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9439" w14:textId="0A28D457" w:rsidR="00AF0064" w:rsidRPr="00AF0064" w:rsidRDefault="00AF0064" w:rsidP="001315B4">
      <w:pPr>
        <w:jc w:val="right"/>
        <w:rPr>
          <w:lang w:val="en-US" w:eastAsia="ja-JP"/>
        </w:rPr>
      </w:pPr>
      <w:r>
        <w:rPr>
          <w:lang w:val="en-US" w:eastAsia="ja-JP"/>
        </w:rPr>
        <w:t>1107220215</w:t>
      </w:r>
    </w:p>
    <w:p w14:paraId="62D33DC0" w14:textId="18C6EDDA" w:rsidR="00F345A4" w:rsidRDefault="00027A27" w:rsidP="001315B4">
      <w:pPr>
        <w:jc w:val="right"/>
        <w:rPr>
          <w:rFonts w:hint="eastAsia"/>
          <w:lang w:eastAsia="ja-JP"/>
        </w:rPr>
      </w:pPr>
      <w:r>
        <w:rPr>
          <w:rFonts w:hint="eastAsia"/>
          <w:lang w:eastAsia="ja-JP"/>
        </w:rPr>
        <w:t>長野芽依</w:t>
      </w:r>
    </w:p>
    <w:p w14:paraId="59847D0B" w14:textId="62F90467" w:rsidR="001315B4" w:rsidRDefault="001315B4" w:rsidP="001315B4">
      <w:pPr>
        <w:jc w:val="right"/>
        <w:rPr>
          <w:lang w:eastAsia="ja-JP"/>
        </w:rPr>
      </w:pPr>
    </w:p>
    <w:p w14:paraId="66EC09B0" w14:textId="1B76A8ED" w:rsidR="001315B4" w:rsidRDefault="001315B4" w:rsidP="001315B4">
      <w:pPr>
        <w:rPr>
          <w:lang w:val="en-US" w:eastAsia="ja-JP"/>
        </w:rPr>
      </w:pPr>
      <w:r>
        <w:rPr>
          <w:rFonts w:hint="eastAsia"/>
          <w:lang w:eastAsia="ja-JP"/>
        </w:rPr>
        <w:t>講義外課題</w:t>
      </w:r>
      <w:r>
        <w:rPr>
          <w:lang w:val="en-US" w:eastAsia="ja-JP"/>
        </w:rPr>
        <w:t>1</w:t>
      </w:r>
    </w:p>
    <w:p w14:paraId="2AFCBE01" w14:textId="1763B0CA" w:rsidR="00D402C2" w:rsidRDefault="00D402C2" w:rsidP="001315B4">
      <w:pPr>
        <w:rPr>
          <w:lang w:val="en-US" w:eastAsia="ja-JP"/>
        </w:rPr>
      </w:pPr>
      <w:r>
        <w:rPr>
          <w:lang w:val="en-US" w:eastAsia="ja-JP"/>
        </w:rPr>
        <w:t>Pandas, Matplotlib</w:t>
      </w:r>
      <w:r>
        <w:rPr>
          <w:rFonts w:hint="eastAsia"/>
          <w:lang w:val="en-US" w:eastAsia="ja-JP"/>
        </w:rPr>
        <w:t>を使用して、世界銀行が出しているジニ係数</w:t>
      </w:r>
      <w:r w:rsidR="0086043A">
        <w:rPr>
          <w:rFonts w:hint="eastAsia"/>
          <w:lang w:val="en-US" w:eastAsia="ja-JP"/>
        </w:rPr>
        <w:t>の通時変化を恣意的に折れ線グラフで表した。世界の中でも</w:t>
      </w:r>
      <w:r w:rsidR="0067207F">
        <w:rPr>
          <w:rFonts w:hint="eastAsia"/>
          <w:lang w:val="en-US" w:eastAsia="ja-JP"/>
        </w:rPr>
        <w:t>特に</w:t>
      </w:r>
      <w:r w:rsidR="0086043A">
        <w:rPr>
          <w:rFonts w:hint="eastAsia"/>
          <w:lang w:val="en-US" w:eastAsia="ja-JP"/>
        </w:rPr>
        <w:t>格差の小さいと言われる北欧諸国と比べることによって、あたかも日本が格差の大きい国であると見せかけるように作成した。</w:t>
      </w:r>
      <w:r w:rsidR="00487B8D">
        <w:rPr>
          <w:rFonts w:hint="eastAsia"/>
          <w:lang w:val="en-US" w:eastAsia="ja-JP"/>
        </w:rPr>
        <w:t>南北アメリカ大陸の国のように日本よりはるかに大きい国が沢山あるが</w:t>
      </w:r>
      <w:r w:rsidR="00487B8D">
        <w:rPr>
          <w:rFonts w:hint="eastAsia"/>
          <w:lang w:val="en-US" w:eastAsia="ja-JP"/>
        </w:rPr>
        <w:t>、それらを意図的に表示しなかった。</w:t>
      </w:r>
    </w:p>
    <w:p w14:paraId="5F4C9F36" w14:textId="1A2C15E6" w:rsidR="00D97D9C" w:rsidRDefault="00D97D9C" w:rsidP="001315B4">
      <w:pPr>
        <w:rPr>
          <w:rFonts w:hint="eastAsia"/>
          <w:lang w:val="en-US" w:eastAsia="ja-JP"/>
        </w:rPr>
      </w:pPr>
      <w:r>
        <w:rPr>
          <w:rFonts w:hint="eastAsia"/>
          <w:lang w:val="en-US" w:eastAsia="ja-JP"/>
        </w:rPr>
        <w:t>出典</w:t>
      </w:r>
      <w:r>
        <w:rPr>
          <w:lang w:val="en-US" w:eastAsia="ja-JP"/>
        </w:rPr>
        <w:t xml:space="preserve">: </w:t>
      </w:r>
      <w:r w:rsidRPr="00D97D9C">
        <w:rPr>
          <w:lang w:val="en-US" w:eastAsia="ja-JP"/>
        </w:rPr>
        <w:t>https://data.worldbank.org/indicator/SI.POV.GINI?skipRedirection=true&amp;view=map</w:t>
      </w:r>
    </w:p>
    <w:p w14:paraId="279F1E79" w14:textId="0C80954B" w:rsidR="00241F2C" w:rsidRDefault="00241F2C" w:rsidP="001315B4">
      <w:pPr>
        <w:rPr>
          <w:rFonts w:hint="eastAsia"/>
          <w:lang w:val="en-US" w:eastAsia="ja-JP"/>
        </w:rPr>
      </w:pPr>
      <w:r>
        <w:rPr>
          <w:lang w:val="en-US" w:eastAsia="ja-JP"/>
        </w:rPr>
        <w:tab/>
      </w:r>
      <w:r w:rsidR="00D402C2">
        <w:rPr>
          <w:rFonts w:hint="eastAsia"/>
          <w:noProof/>
          <w:lang w:val="en-US" w:eastAsia="ja-JP"/>
        </w:rPr>
        <w:drawing>
          <wp:inline distT="0" distB="0" distL="0" distR="0" wp14:anchorId="3BEC0F8D" wp14:editId="76D642FF">
            <wp:extent cx="3819646" cy="2293419"/>
            <wp:effectExtent l="0" t="0" r="3175" b="5715"/>
            <wp:docPr id="1312810512"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10512" name="Picture 2" descr="A graph with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9283" cy="2323223"/>
                    </a:xfrm>
                    <a:prstGeom prst="rect">
                      <a:avLst/>
                    </a:prstGeom>
                  </pic:spPr>
                </pic:pic>
              </a:graphicData>
            </a:graphic>
          </wp:inline>
        </w:drawing>
      </w:r>
    </w:p>
    <w:p w14:paraId="08625D84" w14:textId="3E54A688" w:rsidR="00027A27" w:rsidRDefault="00027A27" w:rsidP="001315B4">
      <w:pPr>
        <w:rPr>
          <w:lang w:val="en-US" w:eastAsia="ja-JP"/>
        </w:rPr>
      </w:pPr>
      <w:r>
        <w:rPr>
          <w:lang w:val="en-US" w:eastAsia="ja-JP"/>
        </w:rPr>
        <w:tab/>
      </w:r>
      <w:r>
        <w:rPr>
          <w:lang w:val="en-US" w:eastAsia="ja-JP"/>
        </w:rPr>
        <w:tab/>
      </w:r>
      <w:r w:rsidR="009A3B29">
        <w:rPr>
          <w:lang w:val="en-US" w:eastAsia="ja-JP"/>
        </w:rPr>
        <w:tab/>
      </w:r>
      <w:r w:rsidR="00344B27">
        <w:rPr>
          <w:lang w:val="en-US" w:eastAsia="ja-JP"/>
        </w:rPr>
        <w:tab/>
      </w:r>
      <w:r w:rsidR="00344B27">
        <w:rPr>
          <w:lang w:val="en-US" w:eastAsia="ja-JP"/>
        </w:rPr>
        <w:tab/>
      </w:r>
      <w:r w:rsidR="00344B27">
        <w:rPr>
          <w:lang w:val="en-US" w:eastAsia="ja-JP"/>
        </w:rPr>
        <w:tab/>
      </w:r>
    </w:p>
    <w:p w14:paraId="04167596" w14:textId="77777777" w:rsidR="002D3FD3" w:rsidRDefault="002D3FD3">
      <w:pPr>
        <w:rPr>
          <w:lang w:eastAsia="ja-JP"/>
        </w:rPr>
      </w:pPr>
      <w:r>
        <w:rPr>
          <w:lang w:eastAsia="ja-JP"/>
        </w:rPr>
        <w:br w:type="page"/>
      </w:r>
    </w:p>
    <w:p w14:paraId="3CC1AFEC" w14:textId="09EDD524" w:rsidR="002D3FD3" w:rsidRDefault="001315B4" w:rsidP="001315B4">
      <w:pPr>
        <w:rPr>
          <w:lang w:val="en-US" w:eastAsia="ja-JP"/>
        </w:rPr>
      </w:pPr>
      <w:r>
        <w:rPr>
          <w:rFonts w:hint="eastAsia"/>
          <w:lang w:eastAsia="ja-JP"/>
        </w:rPr>
        <w:lastRenderedPageBreak/>
        <w:t>講義外課題</w:t>
      </w:r>
      <w:r>
        <w:rPr>
          <w:lang w:val="en-US" w:eastAsia="ja-JP"/>
        </w:rPr>
        <w:t>2</w:t>
      </w:r>
    </w:p>
    <w:p w14:paraId="4595E729" w14:textId="77777777" w:rsidR="002D3FD3" w:rsidRDefault="002D3FD3" w:rsidP="002D3FD3">
      <w:pPr>
        <w:rPr>
          <w:lang w:val="en-US" w:eastAsia="ja-JP"/>
        </w:rPr>
      </w:pPr>
      <w:r>
        <w:rPr>
          <w:lang w:val="en-US" w:eastAsia="ja-JP"/>
        </w:rPr>
        <w:t>80%</w:t>
      </w:r>
      <w:r>
        <w:rPr>
          <w:rFonts w:hint="eastAsia"/>
          <w:lang w:val="en-US" w:eastAsia="ja-JP"/>
        </w:rPr>
        <w:t>より小さい領域を意図的に切り取っている。これによって、実際は十数</w:t>
      </w:r>
      <w:r>
        <w:rPr>
          <w:rFonts w:hint="eastAsia"/>
          <w:lang w:val="en-US" w:eastAsia="ja-JP"/>
        </w:rPr>
        <w:t>%</w:t>
      </w:r>
      <w:r>
        <w:rPr>
          <w:rFonts w:hint="eastAsia"/>
          <w:lang w:val="en-US" w:eastAsia="ja-JP"/>
        </w:rPr>
        <w:t>しか異ならない「そう思う」の差が強調されている。</w:t>
      </w:r>
    </w:p>
    <w:p w14:paraId="4E25DD56" w14:textId="556D8419" w:rsidR="002D3FD3" w:rsidRDefault="002D3FD3" w:rsidP="002D3FD3">
      <w:pPr>
        <w:rPr>
          <w:lang w:val="en-US" w:eastAsia="ja-JP"/>
        </w:rPr>
      </w:pPr>
      <w:r>
        <w:rPr>
          <w:rFonts w:hint="eastAsia"/>
          <w:lang w:val="en-US" w:eastAsia="ja-JP"/>
        </w:rPr>
        <w:t>出典</w:t>
      </w:r>
      <w:r>
        <w:rPr>
          <w:lang w:val="en-US" w:eastAsia="ja-JP"/>
        </w:rPr>
        <w:t xml:space="preserve">: </w:t>
      </w:r>
      <w:r w:rsidRPr="002D3FD3">
        <w:rPr>
          <w:lang w:val="en-US" w:eastAsia="ja-JP"/>
        </w:rPr>
        <w:t>https://toyokeizai.net/articles/-/720886?display=b</w:t>
      </w:r>
    </w:p>
    <w:p w14:paraId="53AD70D0" w14:textId="6CA9B51C" w:rsidR="00F345A4" w:rsidRPr="002D3FD3" w:rsidRDefault="002D3FD3" w:rsidP="002D3FD3">
      <w:pPr>
        <w:rPr>
          <w:b/>
          <w:bCs/>
          <w:lang w:val="en-US" w:eastAsia="ja-JP"/>
        </w:rPr>
      </w:pPr>
      <w:r>
        <w:rPr>
          <w:noProof/>
          <w:lang w:val="en-US" w:eastAsia="ja-JP"/>
        </w:rPr>
        <w:drawing>
          <wp:inline distT="0" distB="0" distL="0" distR="0" wp14:anchorId="3701EE6C" wp14:editId="65719F94">
            <wp:extent cx="3125838" cy="2119292"/>
            <wp:effectExtent l="0" t="0" r="0" b="1905"/>
            <wp:docPr id="1096068747" name="Picture 3"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8747" name="Picture 3" descr="A graph with different colored squar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770" cy="2144332"/>
                    </a:xfrm>
                    <a:prstGeom prst="rect">
                      <a:avLst/>
                    </a:prstGeom>
                  </pic:spPr>
                </pic:pic>
              </a:graphicData>
            </a:graphic>
          </wp:inline>
        </w:drawing>
      </w:r>
    </w:p>
    <w:p w14:paraId="28427F01" w14:textId="77777777" w:rsidR="002D3FD3" w:rsidRDefault="002D3FD3">
      <w:pPr>
        <w:rPr>
          <w:lang w:eastAsia="ja-JP"/>
        </w:rPr>
      </w:pPr>
      <w:r>
        <w:rPr>
          <w:lang w:eastAsia="ja-JP"/>
        </w:rPr>
        <w:br w:type="page"/>
      </w:r>
    </w:p>
    <w:p w14:paraId="44FE5827" w14:textId="56C6EB6C" w:rsidR="001315B4" w:rsidRDefault="001315B4" w:rsidP="001315B4">
      <w:pPr>
        <w:rPr>
          <w:lang w:val="en-US" w:eastAsia="ja-JP"/>
        </w:rPr>
      </w:pPr>
      <w:r>
        <w:rPr>
          <w:rFonts w:hint="eastAsia"/>
          <w:lang w:eastAsia="ja-JP"/>
        </w:rPr>
        <w:lastRenderedPageBreak/>
        <w:t>講義外課題</w:t>
      </w:r>
      <w:r>
        <w:rPr>
          <w:lang w:val="en-US" w:eastAsia="ja-JP"/>
        </w:rPr>
        <w:t>3</w:t>
      </w:r>
    </w:p>
    <w:p w14:paraId="3BE5BBCF" w14:textId="7762D6CD" w:rsidR="00100C6F" w:rsidRDefault="001315B4" w:rsidP="00100C6F">
      <w:pPr>
        <w:rPr>
          <w:b/>
          <w:bCs/>
          <w:lang w:val="en-US" w:eastAsia="ja-JP"/>
        </w:rPr>
      </w:pPr>
      <w:r w:rsidRPr="001315B4">
        <w:rPr>
          <w:b/>
          <w:bCs/>
          <w:lang w:val="en-US" w:eastAsia="ja-JP"/>
        </w:rPr>
        <w:tab/>
      </w:r>
      <w:r w:rsidRPr="001315B4">
        <w:rPr>
          <w:rFonts w:hint="eastAsia"/>
          <w:b/>
          <w:bCs/>
          <w:lang w:val="en-US" w:eastAsia="ja-JP"/>
        </w:rPr>
        <w:t>相関関係にある事象</w:t>
      </w:r>
    </w:p>
    <w:p w14:paraId="233720CA" w14:textId="65465EBE" w:rsidR="009D4B49" w:rsidRDefault="009D4B49" w:rsidP="00100C6F">
      <w:pPr>
        <w:rPr>
          <w:b/>
          <w:bCs/>
          <w:lang w:val="en-US" w:eastAsia="ja-JP"/>
        </w:rPr>
      </w:pPr>
      <w:r>
        <w:rPr>
          <w:b/>
          <w:bCs/>
          <w:lang w:val="en-US" w:eastAsia="ja-JP"/>
        </w:rPr>
        <w:tab/>
      </w:r>
      <w:r>
        <w:rPr>
          <w:b/>
          <w:bCs/>
          <w:lang w:val="en-US" w:eastAsia="ja-JP"/>
        </w:rPr>
        <w:tab/>
      </w:r>
      <w:r>
        <w:rPr>
          <w:rFonts w:hint="eastAsia"/>
          <w:b/>
          <w:bCs/>
          <w:lang w:val="en-US" w:eastAsia="ja-JP"/>
        </w:rPr>
        <w:t>アイスクリームの売れ行き</w:t>
      </w:r>
      <w:r w:rsidR="00B80869">
        <w:rPr>
          <w:b/>
          <w:bCs/>
          <w:lang w:val="en-US" w:eastAsia="ja-JP"/>
        </w:rPr>
        <w:t>(USD)</w:t>
      </w:r>
      <w:r>
        <w:rPr>
          <w:rFonts w:hint="eastAsia"/>
          <w:b/>
          <w:bCs/>
          <w:lang w:val="en-US" w:eastAsia="ja-JP"/>
        </w:rPr>
        <w:t>の、気温</w:t>
      </w:r>
      <w:r>
        <w:rPr>
          <w:b/>
          <w:bCs/>
          <w:lang w:val="en-US" w:eastAsia="ja-JP"/>
        </w:rPr>
        <w:t>(</w:t>
      </w:r>
      <w:r>
        <w:rPr>
          <w:rFonts w:hint="eastAsia"/>
          <w:b/>
          <w:bCs/>
          <w:lang w:val="en-US" w:eastAsia="ja-JP"/>
        </w:rPr>
        <w:t>°</w:t>
      </w:r>
      <w:r>
        <w:rPr>
          <w:b/>
          <w:bCs/>
          <w:lang w:val="en-US" w:eastAsia="ja-JP"/>
        </w:rPr>
        <w:t>F)</w:t>
      </w:r>
      <w:r>
        <w:rPr>
          <w:rFonts w:hint="eastAsia"/>
          <w:b/>
          <w:bCs/>
          <w:lang w:val="en-US" w:eastAsia="ja-JP"/>
        </w:rPr>
        <w:t>との関係を表している。</w:t>
      </w:r>
    </w:p>
    <w:p w14:paraId="374A0DB4" w14:textId="3F737D19" w:rsidR="00B80869" w:rsidRDefault="00B80869" w:rsidP="00100C6F">
      <w:pPr>
        <w:rPr>
          <w:rFonts w:hint="eastAsia"/>
          <w:b/>
          <w:bCs/>
          <w:lang w:val="en-US" w:eastAsia="ja-JP"/>
        </w:rPr>
      </w:pPr>
      <w:r>
        <w:rPr>
          <w:b/>
          <w:bCs/>
          <w:lang w:val="en-US" w:eastAsia="ja-JP"/>
        </w:rPr>
        <w:tab/>
      </w:r>
      <w:r>
        <w:rPr>
          <w:rFonts w:hint="eastAsia"/>
          <w:b/>
          <w:bCs/>
          <w:lang w:val="en-US" w:eastAsia="ja-JP"/>
        </w:rPr>
        <w:t>出典</w:t>
      </w:r>
      <w:r>
        <w:rPr>
          <w:b/>
          <w:bCs/>
          <w:lang w:val="en-US" w:eastAsia="ja-JP"/>
        </w:rPr>
        <w:t xml:space="preserve">: </w:t>
      </w:r>
      <w:r w:rsidRPr="00B80869">
        <w:rPr>
          <w:b/>
          <w:bCs/>
          <w:lang w:val="en-US" w:eastAsia="ja-JP"/>
        </w:rPr>
        <w:t>https://www.kaggle.com/datasets/raphaelmanayon/temperature-and-ice-cream-sales?resource=download</w:t>
      </w:r>
    </w:p>
    <w:p w14:paraId="15B9A194" w14:textId="1D0017E7" w:rsidR="0001186D" w:rsidRDefault="009D4B49" w:rsidP="0001186D">
      <w:pPr>
        <w:rPr>
          <w:b/>
          <w:bCs/>
          <w:lang w:val="en-US" w:eastAsia="ja-JP"/>
        </w:rPr>
      </w:pPr>
      <w:r>
        <w:rPr>
          <w:b/>
          <w:bCs/>
          <w:noProof/>
          <w:lang w:val="en-US" w:eastAsia="ja-JP"/>
        </w:rPr>
        <w:drawing>
          <wp:inline distT="0" distB="0" distL="0" distR="0" wp14:anchorId="27A1BC6E" wp14:editId="000E8CF9">
            <wp:extent cx="5943600" cy="4514215"/>
            <wp:effectExtent l="0" t="0" r="0" b="0"/>
            <wp:docPr id="709969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69340" name="Picture 709969340"/>
                    <pic:cNvPicPr/>
                  </pic:nvPicPr>
                  <pic:blipFill>
                    <a:blip r:embed="rId7">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p>
    <w:p w14:paraId="16ADAC6E" w14:textId="64A48BEB" w:rsidR="001315B4" w:rsidRDefault="001315B4" w:rsidP="001315B4">
      <w:pPr>
        <w:rPr>
          <w:rFonts w:hint="eastAsia"/>
          <w:lang w:val="en-US" w:eastAsia="ja-JP"/>
        </w:rPr>
      </w:pPr>
      <w:r>
        <w:rPr>
          <w:rFonts w:hint="eastAsia"/>
          <w:lang w:eastAsia="ja-JP"/>
        </w:rPr>
        <w:t>講義外課題</w:t>
      </w:r>
      <w:r>
        <w:rPr>
          <w:lang w:val="en-US" w:eastAsia="ja-JP"/>
        </w:rPr>
        <w:t>4</w:t>
      </w:r>
    </w:p>
    <w:p w14:paraId="1518DB42" w14:textId="03ED7426" w:rsidR="00D20C72" w:rsidRPr="00D20C72" w:rsidRDefault="00D20C72" w:rsidP="00D20C72">
      <w:pPr>
        <w:pStyle w:val="ListParagraph"/>
        <w:numPr>
          <w:ilvl w:val="0"/>
          <w:numId w:val="2"/>
        </w:numPr>
        <w:rPr>
          <w:lang w:val="en-US" w:eastAsia="ja-JP"/>
        </w:rPr>
      </w:pPr>
    </w:p>
    <w:tbl>
      <w:tblPr>
        <w:tblStyle w:val="TableGrid"/>
        <w:tblW w:w="0" w:type="auto"/>
        <w:tblLook w:val="04A0" w:firstRow="1" w:lastRow="0" w:firstColumn="1" w:lastColumn="0" w:noHBand="0" w:noVBand="1"/>
      </w:tblPr>
      <w:tblGrid>
        <w:gridCol w:w="3116"/>
        <w:gridCol w:w="3117"/>
        <w:gridCol w:w="3117"/>
      </w:tblGrid>
      <w:tr w:rsidR="00100C6F" w14:paraId="5F9C4711" w14:textId="77777777" w:rsidTr="00100C6F">
        <w:tc>
          <w:tcPr>
            <w:tcW w:w="3116" w:type="dxa"/>
          </w:tcPr>
          <w:p w14:paraId="59D6834A" w14:textId="77777777" w:rsidR="00100C6F" w:rsidRDefault="00100C6F" w:rsidP="00100C6F">
            <w:pPr>
              <w:rPr>
                <w:lang w:val="en-US" w:eastAsia="ja-JP"/>
              </w:rPr>
            </w:pPr>
          </w:p>
        </w:tc>
        <w:tc>
          <w:tcPr>
            <w:tcW w:w="3117" w:type="dxa"/>
          </w:tcPr>
          <w:p w14:paraId="157789D3" w14:textId="44CCD13D" w:rsidR="00100C6F" w:rsidRDefault="00100C6F" w:rsidP="00100C6F">
            <w:pPr>
              <w:rPr>
                <w:lang w:val="en-US" w:eastAsia="ja-JP"/>
              </w:rPr>
            </w:pPr>
            <w:r>
              <w:rPr>
                <w:rFonts w:hint="eastAsia"/>
                <w:lang w:val="en-US" w:eastAsia="ja-JP"/>
              </w:rPr>
              <w:t>絵札</w:t>
            </w:r>
          </w:p>
        </w:tc>
        <w:tc>
          <w:tcPr>
            <w:tcW w:w="3117" w:type="dxa"/>
          </w:tcPr>
          <w:p w14:paraId="25EF1242" w14:textId="013DFF08" w:rsidR="00100C6F" w:rsidRDefault="00100C6F" w:rsidP="00100C6F">
            <w:pPr>
              <w:rPr>
                <w:lang w:val="en-US" w:eastAsia="ja-JP"/>
              </w:rPr>
            </w:pPr>
            <w:r>
              <w:rPr>
                <w:rFonts w:hint="eastAsia"/>
                <w:lang w:val="en-US" w:eastAsia="ja-JP"/>
              </w:rPr>
              <w:t>絵札以外</w:t>
            </w:r>
          </w:p>
        </w:tc>
      </w:tr>
      <w:tr w:rsidR="00100C6F" w14:paraId="48279DA3" w14:textId="77777777" w:rsidTr="00100C6F">
        <w:tc>
          <w:tcPr>
            <w:tcW w:w="3116" w:type="dxa"/>
          </w:tcPr>
          <w:p w14:paraId="095F2FE5" w14:textId="6ED02E29" w:rsidR="00100C6F" w:rsidRDefault="00100C6F" w:rsidP="00100C6F">
            <w:pPr>
              <w:rPr>
                <w:rFonts w:hint="eastAsia"/>
                <w:lang w:val="en-US" w:eastAsia="ja-JP"/>
              </w:rPr>
            </w:pPr>
            <w:r>
              <w:rPr>
                <w:rFonts w:hint="eastAsia"/>
                <w:lang w:val="en-US" w:eastAsia="ja-JP"/>
              </w:rPr>
              <w:t>赤</w:t>
            </w:r>
          </w:p>
        </w:tc>
        <w:tc>
          <w:tcPr>
            <w:tcW w:w="3117" w:type="dxa"/>
          </w:tcPr>
          <w:p w14:paraId="23BD1A11" w14:textId="426D839D" w:rsidR="00100C6F" w:rsidRDefault="00100C6F" w:rsidP="00100C6F">
            <w:pPr>
              <w:rPr>
                <w:lang w:val="en-US" w:eastAsia="ja-JP"/>
              </w:rPr>
            </w:pPr>
            <w:r>
              <w:rPr>
                <w:lang w:val="en-US" w:eastAsia="ja-JP"/>
              </w:rPr>
              <w:t>6</w:t>
            </w:r>
          </w:p>
        </w:tc>
        <w:tc>
          <w:tcPr>
            <w:tcW w:w="3117" w:type="dxa"/>
          </w:tcPr>
          <w:p w14:paraId="289DC8A8" w14:textId="3559816C" w:rsidR="00100C6F" w:rsidRDefault="00100C6F" w:rsidP="00100C6F">
            <w:pPr>
              <w:rPr>
                <w:lang w:val="en-US" w:eastAsia="ja-JP"/>
              </w:rPr>
            </w:pPr>
            <w:r>
              <w:rPr>
                <w:lang w:val="en-US" w:eastAsia="ja-JP"/>
              </w:rPr>
              <w:t>20</w:t>
            </w:r>
          </w:p>
        </w:tc>
      </w:tr>
      <w:tr w:rsidR="00100C6F" w14:paraId="3EF44CE3" w14:textId="77777777" w:rsidTr="00100C6F">
        <w:tc>
          <w:tcPr>
            <w:tcW w:w="3116" w:type="dxa"/>
          </w:tcPr>
          <w:p w14:paraId="32D7506E" w14:textId="5933E93C" w:rsidR="00100C6F" w:rsidRDefault="00100C6F" w:rsidP="00100C6F">
            <w:pPr>
              <w:rPr>
                <w:lang w:val="en-US" w:eastAsia="ja-JP"/>
              </w:rPr>
            </w:pPr>
            <w:r>
              <w:rPr>
                <w:rFonts w:hint="eastAsia"/>
                <w:lang w:val="en-US" w:eastAsia="ja-JP"/>
              </w:rPr>
              <w:t>黒</w:t>
            </w:r>
          </w:p>
        </w:tc>
        <w:tc>
          <w:tcPr>
            <w:tcW w:w="3117" w:type="dxa"/>
          </w:tcPr>
          <w:p w14:paraId="09355A1D" w14:textId="306455DA" w:rsidR="00100C6F" w:rsidRDefault="00100C6F" w:rsidP="00100C6F">
            <w:pPr>
              <w:rPr>
                <w:lang w:val="en-US" w:eastAsia="ja-JP"/>
              </w:rPr>
            </w:pPr>
            <w:r>
              <w:rPr>
                <w:lang w:val="en-US" w:eastAsia="ja-JP"/>
              </w:rPr>
              <w:t>6</w:t>
            </w:r>
          </w:p>
        </w:tc>
        <w:tc>
          <w:tcPr>
            <w:tcW w:w="3117" w:type="dxa"/>
          </w:tcPr>
          <w:p w14:paraId="5ECECF51" w14:textId="7839324F" w:rsidR="00100C6F" w:rsidRDefault="00100C6F" w:rsidP="00100C6F">
            <w:pPr>
              <w:rPr>
                <w:lang w:val="en-US" w:eastAsia="ja-JP"/>
              </w:rPr>
            </w:pPr>
            <w:r>
              <w:rPr>
                <w:lang w:val="en-US" w:eastAsia="ja-JP"/>
              </w:rPr>
              <w:t>20</w:t>
            </w:r>
          </w:p>
        </w:tc>
      </w:tr>
    </w:tbl>
    <w:p w14:paraId="58255CA2" w14:textId="21F8F085" w:rsidR="001315B4" w:rsidRDefault="001315B4" w:rsidP="00100C6F">
      <w:pPr>
        <w:rPr>
          <w:lang w:val="en-US" w:eastAsia="ja-JP"/>
        </w:rPr>
      </w:pPr>
    </w:p>
    <w:p w14:paraId="4BCD1FF7" w14:textId="1406C617" w:rsidR="00D213DD" w:rsidRPr="00D213DD" w:rsidRDefault="00D213DD" w:rsidP="00D213DD">
      <w:pPr>
        <w:pStyle w:val="ListParagraph"/>
        <w:numPr>
          <w:ilvl w:val="0"/>
          <w:numId w:val="2"/>
        </w:numPr>
        <w:rPr>
          <w:lang w:val="en-US" w:eastAsia="ja-JP"/>
        </w:rPr>
      </w:pPr>
    </w:p>
    <w:tbl>
      <w:tblPr>
        <w:tblStyle w:val="TableGrid"/>
        <w:tblW w:w="0" w:type="auto"/>
        <w:tblLook w:val="04A0" w:firstRow="1" w:lastRow="0" w:firstColumn="1" w:lastColumn="0" w:noHBand="0" w:noVBand="1"/>
      </w:tblPr>
      <w:tblGrid>
        <w:gridCol w:w="1870"/>
        <w:gridCol w:w="1870"/>
        <w:gridCol w:w="1870"/>
        <w:gridCol w:w="1870"/>
        <w:gridCol w:w="1870"/>
      </w:tblGrid>
      <w:tr w:rsidR="00D20C72" w14:paraId="20BF71E1" w14:textId="77777777" w:rsidTr="00D20C72">
        <w:tc>
          <w:tcPr>
            <w:tcW w:w="1870" w:type="dxa"/>
          </w:tcPr>
          <w:p w14:paraId="72108E4E" w14:textId="77777777" w:rsidR="00D20C72" w:rsidRDefault="00D20C72" w:rsidP="00D20C72">
            <w:pPr>
              <w:rPr>
                <w:lang w:val="en-US" w:eastAsia="ja-JP"/>
              </w:rPr>
            </w:pPr>
          </w:p>
        </w:tc>
        <w:tc>
          <w:tcPr>
            <w:tcW w:w="1870" w:type="dxa"/>
          </w:tcPr>
          <w:p w14:paraId="003044BF" w14:textId="16872475" w:rsidR="00D20C72" w:rsidRDefault="00D20C72" w:rsidP="00D20C72">
            <w:pPr>
              <w:rPr>
                <w:lang w:val="en-US" w:eastAsia="ja-JP"/>
              </w:rPr>
            </w:pPr>
            <w:r>
              <w:rPr>
                <w:rFonts w:hint="eastAsia"/>
                <w:lang w:val="en-US" w:eastAsia="ja-JP"/>
              </w:rPr>
              <w:t>汚れあり</w:t>
            </w:r>
          </w:p>
        </w:tc>
        <w:tc>
          <w:tcPr>
            <w:tcW w:w="1870" w:type="dxa"/>
          </w:tcPr>
          <w:p w14:paraId="56C9F0FB" w14:textId="667C38F7" w:rsidR="00D20C72" w:rsidRDefault="00D20C72" w:rsidP="00D20C72">
            <w:pPr>
              <w:rPr>
                <w:rFonts w:hint="eastAsia"/>
                <w:lang w:val="en-US" w:eastAsia="ja-JP"/>
              </w:rPr>
            </w:pPr>
            <w:r>
              <w:rPr>
                <w:rFonts w:hint="eastAsia"/>
                <w:lang w:val="en-US" w:eastAsia="ja-JP"/>
              </w:rPr>
              <w:t>汚れあり</w:t>
            </w:r>
          </w:p>
        </w:tc>
        <w:tc>
          <w:tcPr>
            <w:tcW w:w="1870" w:type="dxa"/>
          </w:tcPr>
          <w:p w14:paraId="1C2EC3B9" w14:textId="434F6BCD" w:rsidR="00D20C72" w:rsidRDefault="00D20C72" w:rsidP="00D20C72">
            <w:pPr>
              <w:rPr>
                <w:lang w:val="en-US" w:eastAsia="ja-JP"/>
              </w:rPr>
            </w:pPr>
            <w:r>
              <w:rPr>
                <w:rFonts w:hint="eastAsia"/>
                <w:lang w:val="en-US" w:eastAsia="ja-JP"/>
              </w:rPr>
              <w:t>汚れなし</w:t>
            </w:r>
          </w:p>
        </w:tc>
        <w:tc>
          <w:tcPr>
            <w:tcW w:w="1870" w:type="dxa"/>
          </w:tcPr>
          <w:p w14:paraId="49175FB5" w14:textId="116B1C0D" w:rsidR="00D20C72" w:rsidRDefault="00D20C72" w:rsidP="00D20C72">
            <w:pPr>
              <w:rPr>
                <w:lang w:val="en-US" w:eastAsia="ja-JP"/>
              </w:rPr>
            </w:pPr>
            <w:r>
              <w:rPr>
                <w:rFonts w:hint="eastAsia"/>
                <w:lang w:val="en-US" w:eastAsia="ja-JP"/>
              </w:rPr>
              <w:t>汚れなし</w:t>
            </w:r>
          </w:p>
        </w:tc>
      </w:tr>
      <w:tr w:rsidR="00D20C72" w14:paraId="14BAFD69" w14:textId="77777777" w:rsidTr="00D20C72">
        <w:tc>
          <w:tcPr>
            <w:tcW w:w="1870" w:type="dxa"/>
          </w:tcPr>
          <w:p w14:paraId="6B809762" w14:textId="77777777" w:rsidR="00D20C72" w:rsidRDefault="00D20C72" w:rsidP="00D20C72">
            <w:pPr>
              <w:rPr>
                <w:lang w:val="en-US" w:eastAsia="ja-JP"/>
              </w:rPr>
            </w:pPr>
          </w:p>
        </w:tc>
        <w:tc>
          <w:tcPr>
            <w:tcW w:w="1870" w:type="dxa"/>
          </w:tcPr>
          <w:p w14:paraId="3F3C71DA" w14:textId="19DF1845" w:rsidR="00D20C72" w:rsidRDefault="00D20C72" w:rsidP="00D20C72">
            <w:pPr>
              <w:rPr>
                <w:lang w:val="en-US" w:eastAsia="ja-JP"/>
              </w:rPr>
            </w:pPr>
            <w:r>
              <w:rPr>
                <w:rFonts w:hint="eastAsia"/>
                <w:lang w:val="en-US" w:eastAsia="ja-JP"/>
              </w:rPr>
              <w:t>絵札</w:t>
            </w:r>
          </w:p>
        </w:tc>
        <w:tc>
          <w:tcPr>
            <w:tcW w:w="1870" w:type="dxa"/>
          </w:tcPr>
          <w:p w14:paraId="0CE89DBA" w14:textId="585D1FA6" w:rsidR="00D20C72" w:rsidRDefault="00D20C72" w:rsidP="00D20C72">
            <w:pPr>
              <w:rPr>
                <w:lang w:val="en-US" w:eastAsia="ja-JP"/>
              </w:rPr>
            </w:pPr>
            <w:r>
              <w:rPr>
                <w:rFonts w:hint="eastAsia"/>
                <w:lang w:val="en-US" w:eastAsia="ja-JP"/>
              </w:rPr>
              <w:t>絵札以外</w:t>
            </w:r>
          </w:p>
        </w:tc>
        <w:tc>
          <w:tcPr>
            <w:tcW w:w="1870" w:type="dxa"/>
          </w:tcPr>
          <w:p w14:paraId="52F7A0C4" w14:textId="74A94039" w:rsidR="00D20C72" w:rsidRDefault="00D20C72" w:rsidP="00D20C72">
            <w:pPr>
              <w:rPr>
                <w:lang w:val="en-US" w:eastAsia="ja-JP"/>
              </w:rPr>
            </w:pPr>
            <w:r>
              <w:rPr>
                <w:rFonts w:hint="eastAsia"/>
                <w:lang w:val="en-US" w:eastAsia="ja-JP"/>
              </w:rPr>
              <w:t>絵札</w:t>
            </w:r>
          </w:p>
        </w:tc>
        <w:tc>
          <w:tcPr>
            <w:tcW w:w="1870" w:type="dxa"/>
          </w:tcPr>
          <w:p w14:paraId="00DF61E3" w14:textId="161BABB3" w:rsidR="00D20C72" w:rsidRDefault="00D20C72" w:rsidP="00D20C72">
            <w:pPr>
              <w:rPr>
                <w:lang w:val="en-US" w:eastAsia="ja-JP"/>
              </w:rPr>
            </w:pPr>
            <w:r>
              <w:rPr>
                <w:rFonts w:hint="eastAsia"/>
                <w:lang w:val="en-US" w:eastAsia="ja-JP"/>
              </w:rPr>
              <w:t>絵札以外</w:t>
            </w:r>
          </w:p>
        </w:tc>
      </w:tr>
      <w:tr w:rsidR="00D20C72" w14:paraId="72447025" w14:textId="77777777" w:rsidTr="00D20C72">
        <w:tc>
          <w:tcPr>
            <w:tcW w:w="1870" w:type="dxa"/>
          </w:tcPr>
          <w:p w14:paraId="6498649C" w14:textId="6B1A58B4" w:rsidR="00D20C72" w:rsidRDefault="00D20C72" w:rsidP="00D20C72">
            <w:pPr>
              <w:rPr>
                <w:rFonts w:hint="eastAsia"/>
                <w:lang w:val="en-US" w:eastAsia="ja-JP"/>
              </w:rPr>
            </w:pPr>
            <w:r>
              <w:rPr>
                <w:rFonts w:hint="eastAsia"/>
                <w:lang w:val="en-US" w:eastAsia="ja-JP"/>
              </w:rPr>
              <w:t>赤</w:t>
            </w:r>
          </w:p>
        </w:tc>
        <w:tc>
          <w:tcPr>
            <w:tcW w:w="1870" w:type="dxa"/>
          </w:tcPr>
          <w:p w14:paraId="4558943E" w14:textId="5220C1DA" w:rsidR="00BA18F5" w:rsidRDefault="00BA18F5" w:rsidP="00BA18F5">
            <w:pPr>
              <w:rPr>
                <w:lang w:val="en-US" w:eastAsia="ja-JP"/>
              </w:rPr>
            </w:pPr>
            <w:r>
              <w:rPr>
                <w:lang w:val="en-US" w:eastAsia="ja-JP"/>
              </w:rPr>
              <w:t>4</w:t>
            </w:r>
          </w:p>
        </w:tc>
        <w:tc>
          <w:tcPr>
            <w:tcW w:w="1870" w:type="dxa"/>
          </w:tcPr>
          <w:p w14:paraId="723BEF54" w14:textId="35437949" w:rsidR="00D20C72" w:rsidRDefault="00BA18F5" w:rsidP="00D20C72">
            <w:pPr>
              <w:rPr>
                <w:lang w:val="en-US" w:eastAsia="ja-JP"/>
              </w:rPr>
            </w:pPr>
            <w:r>
              <w:rPr>
                <w:lang w:val="en-US" w:eastAsia="ja-JP"/>
              </w:rPr>
              <w:t>8</w:t>
            </w:r>
          </w:p>
        </w:tc>
        <w:tc>
          <w:tcPr>
            <w:tcW w:w="1870" w:type="dxa"/>
          </w:tcPr>
          <w:p w14:paraId="00595D6F" w14:textId="50231325" w:rsidR="00D20C72" w:rsidRDefault="00BA18F5" w:rsidP="00D20C72">
            <w:pPr>
              <w:rPr>
                <w:lang w:val="en-US" w:eastAsia="ja-JP"/>
              </w:rPr>
            </w:pPr>
            <w:r>
              <w:rPr>
                <w:lang w:val="en-US" w:eastAsia="ja-JP"/>
              </w:rPr>
              <w:t>2</w:t>
            </w:r>
          </w:p>
        </w:tc>
        <w:tc>
          <w:tcPr>
            <w:tcW w:w="1870" w:type="dxa"/>
          </w:tcPr>
          <w:p w14:paraId="7F621ECC" w14:textId="67758ED3" w:rsidR="00D20C72" w:rsidRDefault="00BA18F5" w:rsidP="00D20C72">
            <w:pPr>
              <w:rPr>
                <w:lang w:val="en-US" w:eastAsia="ja-JP"/>
              </w:rPr>
            </w:pPr>
            <w:r>
              <w:rPr>
                <w:lang w:val="en-US" w:eastAsia="ja-JP"/>
              </w:rPr>
              <w:t>12</w:t>
            </w:r>
          </w:p>
        </w:tc>
      </w:tr>
      <w:tr w:rsidR="00D20C72" w14:paraId="2350FCA1" w14:textId="77777777" w:rsidTr="00D20C72">
        <w:tc>
          <w:tcPr>
            <w:tcW w:w="1870" w:type="dxa"/>
          </w:tcPr>
          <w:p w14:paraId="468F2338" w14:textId="0D4E18C6" w:rsidR="00D20C72" w:rsidRDefault="00D20C72" w:rsidP="00D20C72">
            <w:pPr>
              <w:rPr>
                <w:lang w:val="en-US" w:eastAsia="ja-JP"/>
              </w:rPr>
            </w:pPr>
            <w:r>
              <w:rPr>
                <w:rFonts w:hint="eastAsia"/>
                <w:lang w:val="en-US" w:eastAsia="ja-JP"/>
              </w:rPr>
              <w:t>黒</w:t>
            </w:r>
          </w:p>
        </w:tc>
        <w:tc>
          <w:tcPr>
            <w:tcW w:w="1870" w:type="dxa"/>
          </w:tcPr>
          <w:p w14:paraId="7C46E4D8" w14:textId="4C702B76" w:rsidR="00D20C72" w:rsidRDefault="004C5709" w:rsidP="00D20C72">
            <w:pPr>
              <w:rPr>
                <w:lang w:val="en-US" w:eastAsia="ja-JP"/>
              </w:rPr>
            </w:pPr>
            <w:r>
              <w:rPr>
                <w:lang w:val="en-US" w:eastAsia="ja-JP"/>
              </w:rPr>
              <w:t>3</w:t>
            </w:r>
          </w:p>
        </w:tc>
        <w:tc>
          <w:tcPr>
            <w:tcW w:w="1870" w:type="dxa"/>
          </w:tcPr>
          <w:p w14:paraId="46C639F0" w14:textId="06403426" w:rsidR="00D20C72" w:rsidRDefault="004C5709" w:rsidP="00D20C72">
            <w:pPr>
              <w:rPr>
                <w:lang w:val="en-US" w:eastAsia="ja-JP"/>
              </w:rPr>
            </w:pPr>
            <w:r>
              <w:rPr>
                <w:lang w:val="en-US" w:eastAsia="ja-JP"/>
              </w:rPr>
              <w:t>5</w:t>
            </w:r>
          </w:p>
        </w:tc>
        <w:tc>
          <w:tcPr>
            <w:tcW w:w="1870" w:type="dxa"/>
          </w:tcPr>
          <w:p w14:paraId="3DA9959D" w14:textId="6E1E6BCB" w:rsidR="00D20C72" w:rsidRDefault="004C5709" w:rsidP="00D20C72">
            <w:pPr>
              <w:rPr>
                <w:lang w:val="en-US" w:eastAsia="ja-JP"/>
              </w:rPr>
            </w:pPr>
            <w:r>
              <w:rPr>
                <w:lang w:val="en-US" w:eastAsia="ja-JP"/>
              </w:rPr>
              <w:t>3</w:t>
            </w:r>
          </w:p>
        </w:tc>
        <w:tc>
          <w:tcPr>
            <w:tcW w:w="1870" w:type="dxa"/>
          </w:tcPr>
          <w:p w14:paraId="2DDD7151" w14:textId="463804D6" w:rsidR="00D20C72" w:rsidRDefault="004C5709" w:rsidP="00D20C72">
            <w:pPr>
              <w:rPr>
                <w:lang w:val="en-US" w:eastAsia="ja-JP"/>
              </w:rPr>
            </w:pPr>
            <w:r>
              <w:rPr>
                <w:lang w:val="en-US" w:eastAsia="ja-JP"/>
              </w:rPr>
              <w:t>15</w:t>
            </w:r>
          </w:p>
        </w:tc>
      </w:tr>
    </w:tbl>
    <w:p w14:paraId="6EC280D5" w14:textId="0E5DC742" w:rsidR="00D20C72" w:rsidRDefault="00D20C72" w:rsidP="00D20C72">
      <w:pPr>
        <w:rPr>
          <w:lang w:val="en-US" w:eastAsia="ja-JP"/>
        </w:rPr>
      </w:pPr>
    </w:p>
    <w:p w14:paraId="340BAF83" w14:textId="625F32A0" w:rsidR="00D213DD" w:rsidRPr="00D213DD" w:rsidRDefault="00D213DD" w:rsidP="00D213DD">
      <w:pPr>
        <w:pStyle w:val="ListParagraph"/>
        <w:numPr>
          <w:ilvl w:val="0"/>
          <w:numId w:val="2"/>
        </w:numPr>
        <w:rPr>
          <w:lang w:val="en-US" w:eastAsia="ja-JP"/>
        </w:rPr>
      </w:pPr>
    </w:p>
    <w:p w14:paraId="57233D14" w14:textId="68A0230E" w:rsidR="009D4B49" w:rsidRDefault="009D4B49" w:rsidP="00D20C72">
      <w:pPr>
        <w:rPr>
          <w:b/>
          <w:bCs/>
          <w:lang w:val="en-US" w:eastAsia="ja-JP"/>
        </w:rPr>
      </w:pPr>
      <w:r>
        <w:rPr>
          <w:b/>
          <w:bCs/>
          <w:lang w:val="en-US" w:eastAsia="ja-JP"/>
        </w:rPr>
        <w:tab/>
      </w:r>
      <w:r>
        <w:rPr>
          <w:rFonts w:hint="eastAsia"/>
          <w:b/>
          <w:bCs/>
          <w:lang w:val="en-US" w:eastAsia="ja-JP"/>
        </w:rPr>
        <w:t>「絵札」率について、「汚れあり」でも「汚れなし」でも黒の方が高い。しかし、全体としては、赤の方が「絵札率」が高くなっていること。</w:t>
      </w:r>
    </w:p>
    <w:p w14:paraId="05F4344E" w14:textId="5ED21B4C" w:rsidR="00D213DD" w:rsidRPr="00D213DD" w:rsidRDefault="009D4B49" w:rsidP="00D20C72">
      <w:pPr>
        <w:rPr>
          <w:rFonts w:hint="eastAsia"/>
          <w:b/>
          <w:bCs/>
          <w:lang w:val="en-US" w:eastAsia="ja-JP"/>
        </w:rPr>
      </w:pPr>
      <w:r>
        <w:rPr>
          <w:rFonts w:hint="eastAsia"/>
          <w:b/>
          <w:bCs/>
          <w:noProof/>
          <w:lang w:val="en-US" w:eastAsia="ja-JP"/>
        </w:rPr>
        <w:drawing>
          <wp:inline distT="0" distB="0" distL="0" distR="0" wp14:anchorId="101A05C5" wp14:editId="3D6E1B0F">
            <wp:extent cx="5943600" cy="1670685"/>
            <wp:effectExtent l="0" t="0" r="0" b="5715"/>
            <wp:docPr id="2137979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79916" name="Picture 2137979916"/>
                    <pic:cNvPicPr/>
                  </pic:nvPicPr>
                  <pic:blipFill>
                    <a:blip r:embed="rId8">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sectPr w:rsidR="00D213DD" w:rsidRPr="00D21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315"/>
    <w:multiLevelType w:val="hybridMultilevel"/>
    <w:tmpl w:val="513CC932"/>
    <w:lvl w:ilvl="0" w:tplc="5292F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F582F"/>
    <w:multiLevelType w:val="hybridMultilevel"/>
    <w:tmpl w:val="910286BC"/>
    <w:lvl w:ilvl="0" w:tplc="B1A24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8231871">
    <w:abstractNumId w:val="1"/>
  </w:num>
  <w:num w:numId="2" w16cid:durableId="143551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A4"/>
    <w:rsid w:val="0001186D"/>
    <w:rsid w:val="00027A27"/>
    <w:rsid w:val="00100C6F"/>
    <w:rsid w:val="001315B4"/>
    <w:rsid w:val="00241F2C"/>
    <w:rsid w:val="002D3FD3"/>
    <w:rsid w:val="00337AFB"/>
    <w:rsid w:val="00344B27"/>
    <w:rsid w:val="00487B8D"/>
    <w:rsid w:val="004A4911"/>
    <w:rsid w:val="004C5709"/>
    <w:rsid w:val="0067207F"/>
    <w:rsid w:val="006D529A"/>
    <w:rsid w:val="0086043A"/>
    <w:rsid w:val="008A1CC4"/>
    <w:rsid w:val="009A3B29"/>
    <w:rsid w:val="009D4B49"/>
    <w:rsid w:val="00AC4AD7"/>
    <w:rsid w:val="00AC4DA1"/>
    <w:rsid w:val="00AF0064"/>
    <w:rsid w:val="00B80869"/>
    <w:rsid w:val="00BA18F5"/>
    <w:rsid w:val="00BA3685"/>
    <w:rsid w:val="00D20C72"/>
    <w:rsid w:val="00D213DD"/>
    <w:rsid w:val="00D402C2"/>
    <w:rsid w:val="00D8322D"/>
    <w:rsid w:val="00D97D9C"/>
    <w:rsid w:val="00F345A4"/>
  </w:rsids>
  <m:mathPr>
    <m:mathFont m:val="Cambria Math"/>
    <m:brkBin m:val="before"/>
    <m:brkBinSub m:val="--"/>
    <m:smallFrac m:val="0"/>
    <m:dispDef/>
    <m:lMargin m:val="0"/>
    <m:rMargin m:val="0"/>
    <m:defJc m:val="centerGroup"/>
    <m:wrapIndent m:val="1440"/>
    <m:intLim m:val="subSup"/>
    <m:naryLim m:val="undOvr"/>
  </m:mathPr>
  <w:themeFontLang w:val="en-JP"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4B82"/>
  <w15:chartTrackingRefBased/>
  <w15:docId w15:val="{CC68432C-2A4E-F741-A137-A0D08F63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5A4"/>
    <w:rPr>
      <w:rFonts w:eastAsiaTheme="majorEastAsia" w:cstheme="majorBidi"/>
      <w:color w:val="272727" w:themeColor="text1" w:themeTint="D8"/>
    </w:rPr>
  </w:style>
  <w:style w:type="paragraph" w:styleId="Title">
    <w:name w:val="Title"/>
    <w:basedOn w:val="Normal"/>
    <w:next w:val="Normal"/>
    <w:link w:val="TitleChar"/>
    <w:uiPriority w:val="10"/>
    <w:qFormat/>
    <w:rsid w:val="00F34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5A4"/>
    <w:pPr>
      <w:spacing w:before="160"/>
      <w:jc w:val="center"/>
    </w:pPr>
    <w:rPr>
      <w:i/>
      <w:iCs/>
      <w:color w:val="404040" w:themeColor="text1" w:themeTint="BF"/>
    </w:rPr>
  </w:style>
  <w:style w:type="character" w:customStyle="1" w:styleId="QuoteChar">
    <w:name w:val="Quote Char"/>
    <w:basedOn w:val="DefaultParagraphFont"/>
    <w:link w:val="Quote"/>
    <w:uiPriority w:val="29"/>
    <w:rsid w:val="00F345A4"/>
    <w:rPr>
      <w:i/>
      <w:iCs/>
      <w:color w:val="404040" w:themeColor="text1" w:themeTint="BF"/>
    </w:rPr>
  </w:style>
  <w:style w:type="paragraph" w:styleId="ListParagraph">
    <w:name w:val="List Paragraph"/>
    <w:basedOn w:val="Normal"/>
    <w:uiPriority w:val="34"/>
    <w:qFormat/>
    <w:rsid w:val="00F345A4"/>
    <w:pPr>
      <w:ind w:left="720"/>
      <w:contextualSpacing/>
    </w:pPr>
  </w:style>
  <w:style w:type="character" w:styleId="IntenseEmphasis">
    <w:name w:val="Intense Emphasis"/>
    <w:basedOn w:val="DefaultParagraphFont"/>
    <w:uiPriority w:val="21"/>
    <w:qFormat/>
    <w:rsid w:val="00F345A4"/>
    <w:rPr>
      <w:i/>
      <w:iCs/>
      <w:color w:val="0F4761" w:themeColor="accent1" w:themeShade="BF"/>
    </w:rPr>
  </w:style>
  <w:style w:type="paragraph" w:styleId="IntenseQuote">
    <w:name w:val="Intense Quote"/>
    <w:basedOn w:val="Normal"/>
    <w:next w:val="Normal"/>
    <w:link w:val="IntenseQuoteChar"/>
    <w:uiPriority w:val="30"/>
    <w:qFormat/>
    <w:rsid w:val="00F34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5A4"/>
    <w:rPr>
      <w:i/>
      <w:iCs/>
      <w:color w:val="0F4761" w:themeColor="accent1" w:themeShade="BF"/>
    </w:rPr>
  </w:style>
  <w:style w:type="character" w:styleId="IntenseReference">
    <w:name w:val="Intense Reference"/>
    <w:basedOn w:val="DefaultParagraphFont"/>
    <w:uiPriority w:val="32"/>
    <w:qFormat/>
    <w:rsid w:val="00F345A4"/>
    <w:rPr>
      <w:b/>
      <w:bCs/>
      <w:smallCaps/>
      <w:color w:val="0F4761" w:themeColor="accent1" w:themeShade="BF"/>
      <w:spacing w:val="5"/>
    </w:rPr>
  </w:style>
  <w:style w:type="table" w:styleId="TableGrid">
    <w:name w:val="Table Grid"/>
    <w:basedOn w:val="TableNormal"/>
    <w:uiPriority w:val="39"/>
    <w:rsid w:val="0010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MATSUURA Yoshihiro</dc:creator>
  <cp:keywords/>
  <dc:description/>
  <cp:lastModifiedBy>MATSUURA Yoshihiro</cp:lastModifiedBy>
  <cp:revision>3</cp:revision>
  <dcterms:created xsi:type="dcterms:W3CDTF">2024-06-29T11:17:00Z</dcterms:created>
  <dcterms:modified xsi:type="dcterms:W3CDTF">2024-06-29T11:18:00Z</dcterms:modified>
</cp:coreProperties>
</file>