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列举几条 JavaScript 的基本代码规范。</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）不要在同一行声明多个变量</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）如果你不知道数组的长度，使用 </w:t>
      </w:r>
      <w:r>
        <w:rPr>
          <w:rFonts w:hint="default" w:ascii="Arial" w:hAnsi="Arial" w:eastAsia="楷体_GB2312" w:cs="Arial"/>
          <w:b/>
          <w:bCs/>
          <w:color w:val="333333"/>
          <w:sz w:val="28"/>
          <w:szCs w:val="28"/>
        </w:rPr>
        <w:t>push</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）请使用 ===</w:t>
      </w:r>
      <w:r>
        <w:rPr>
          <w:rFonts w:hint="default" w:ascii="Arial" w:hAnsi="Arial" w:eastAsia="楷体_GB2312" w:cs="Arial"/>
          <w:color w:val="009926"/>
          <w:sz w:val="28"/>
          <w:szCs w:val="28"/>
        </w:rPr>
        <w:t>/!== 来比较 true/false</w:t>
      </w:r>
      <w:r>
        <w:rPr>
          <w:rFonts w:hint="default" w:ascii="Arial" w:hAnsi="Arial" w:eastAsia="楷体_GB2312" w:cs="Arial"/>
          <w:color w:val="333333"/>
          <w:sz w:val="28"/>
          <w:szCs w:val="28"/>
        </w:rPr>
        <w:t xml:space="preserve"> 或者数值</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）对字符串使用单引号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(因为大多时候我们的字符串。特别html会出现</w:t>
      </w:r>
      <w:r>
        <w:rPr>
          <w:rFonts w:hint="default" w:ascii="Arial" w:hAnsi="Arial" w:eastAsia="楷体_GB2312" w:cs="Arial"/>
          <w:color w:val="DD1144"/>
          <w:sz w:val="28"/>
          <w:szCs w:val="28"/>
        </w:rPr>
        <w:t>")</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（5）使用对象字面量替代 new Array 这种形式</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（6）绝对不要在一个非函数块里声明一个函数，把那个函数赋给一个变量。浏览器允许你这么做，但是它们解析不同</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（7）不要使用全局函数</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（8）总是使用 var 来声明变量，如果不这么做将导致产生全局变量，我们要避免污染全局命名空间</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（9）Switch 语句必须带有 default 分支</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（10）使用 /</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 xml:space="preserve"> 进行多行注释，包括描述，指定类型以及参数值和返回值</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（11）函数不应该有时候有返回值，有时候没有返回值</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（12）语句结束一定要加分号</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（13）for 循环必须使用大括号</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（14）if 语句必须使用大括号</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（15）for-in 循环中的变量应该使用 var 关键字明确限定作用域，从而避免作用域污染</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（16）避免单个字符名，让你的变量名有描述意义</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（17）当命名对象、函数和实例时使用驼峰命名规则</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（18）给对象原型分配方法，而不是用一个新的对象覆盖原型，覆盖原型会使继承出现问题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（19）当给事件附加数据时，传入一个哈希而不是原始值，这可以让后面的贡献者加入更多数据到事件数据里，而不用找出并更新那个事件的事件处理器</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和 undefined 有何区别？</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表示一个对象被定义了，值为“空值”；</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   表示不存在这个值。</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undefined</w:t>
      </w:r>
      <w:r>
        <w:rPr>
          <w:rFonts w:hint="eastAsia" w:ascii="Arial" w:hAnsi="Arial" w:eastAsia="楷体_GB2312" w:cs="Arial"/>
          <w:color w:val="333333"/>
          <w:sz w:val="28"/>
          <w:szCs w:val="28"/>
          <w:lang w:val="en-US" w:eastAsia="zh-CN"/>
        </w:rPr>
        <w:t xml:space="preserve">                   </w:t>
      </w:r>
      <w:r>
        <w:rPr>
          <w:rFonts w:hint="default" w:ascii="Arial" w:hAnsi="Arial" w:eastAsia="楷体_GB2312" w:cs="Arial"/>
          <w:i/>
          <w:iCs/>
          <w:color w:val="999988"/>
          <w:sz w:val="28"/>
          <w:szCs w:val="28"/>
        </w:rPr>
        <w:t>//"undefined"</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undefined :是一个表示</w:t>
      </w:r>
      <w:r>
        <w:rPr>
          <w:rFonts w:hint="default" w:ascii="Arial" w:hAnsi="Arial" w:eastAsia="楷体_GB2312" w:cs="Arial"/>
          <w:color w:val="DD1144"/>
          <w:sz w:val="28"/>
          <w:szCs w:val="28"/>
        </w:rPr>
        <w:t>"无"</w:t>
      </w:r>
      <w:r>
        <w:rPr>
          <w:rFonts w:hint="default" w:ascii="Arial" w:hAnsi="Arial" w:eastAsia="楷体_GB2312" w:cs="Arial"/>
          <w:color w:val="333333"/>
          <w:sz w:val="28"/>
          <w:szCs w:val="28"/>
        </w:rPr>
        <w:t>的原始值或者说表示</w:t>
      </w:r>
      <w:r>
        <w:rPr>
          <w:rFonts w:hint="default" w:ascii="Arial" w:hAnsi="Arial" w:eastAsia="楷体_GB2312" w:cs="Arial"/>
          <w:color w:val="DD1144"/>
          <w:sz w:val="28"/>
          <w:szCs w:val="28"/>
        </w:rPr>
        <w:t>"缺少值"</w:t>
      </w:r>
      <w:r>
        <w:rPr>
          <w:rFonts w:hint="default" w:ascii="Arial" w:hAnsi="Arial" w:eastAsia="楷体_GB2312" w:cs="Arial"/>
          <w:color w:val="333333"/>
          <w:sz w:val="28"/>
          <w:szCs w:val="28"/>
        </w:rPr>
        <w:t xml:space="preserve">，就是此处应该有一个值，但是还没有定义。当尝试读取时会返回 undefined； </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例如变量被声明了，但没有赋值时，就等于undefined。</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null</w:t>
      </w:r>
      <w:r>
        <w:rPr>
          <w:rFonts w:hint="eastAsia" w:ascii="Arial" w:hAnsi="Arial" w:eastAsia="楷体_GB2312" w:cs="Arial"/>
          <w:color w:val="333333"/>
          <w:sz w:val="28"/>
          <w:szCs w:val="28"/>
          <w:lang w:val="en-US" w:eastAsia="zh-CN"/>
        </w:rPr>
        <w:t xml:space="preserve">  </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//"object"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null : 是一个对象(空对象, 没有任何属性和方法)；</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例如作为函数的参数，表示该函数的参数不是对象；</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注意：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在验证null时，一定要使用　=== ，因为 == 无法分别 null 和　undefined</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["1","2","3"].map(parseInt) 的答案是多少？</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,NaN,NaN]</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 parseInt 需要两个参数(val,radix)，其中 radix 表示解析时用的基数。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map 传了</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个(element,index,array)，对应的 radix 不合法导致解析失败。</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事件是什么？IE与火狐的事件机制有何区别？如何阻止冒泡？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(1)我们在网页中的某个操作（有的操作对应多个事件）。例如：当我们点击一个按钮就会产生一个事件。是可以被 JavaScript 侦测到的行为。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(2)事件处理机制：IE是事件冒泡、Firefox同时支持两种事件模型，也就是：捕获型事件和冒泡型事件；</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(3)ev.stopPropagation();（旧ie的方法 ev.cancelBubble = true;）</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obj.__proto__ = Base.prototype;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Base.call(obj);</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同步和异步的区别？</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同步的概念应该是来自于操作系统中关于同步的概念:</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不同进程为协同完成某项工作而在先后次序上调整(通过阻塞,唤醒等方式)。同步强调的是顺序性，谁先谁后；异步则不存在这种顺序性。</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同步：浏览器访问服务器请求，用户看得到页面刷新，重新发请求,等请求完，页面刷新，新内容出现，用户看到新内容,进行下一步操作。</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异步：浏览器访问服务器请求，用户正常操作，浏览器后端进行请求。等请求完，页面不刷新，新内容也会出现，用户看到新内容。</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页面编码和被请求的资源编码如果不一致如何处理？</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16"/>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Style w:val="12"/>
          <w:rFonts w:hint="default" w:ascii="Arial" w:hAnsi="Arial" w:eastAsia="楷体_GB2312" w:cs="Arial"/>
          <w:b/>
          <w:bCs/>
          <w:i/>
          <w:iCs/>
          <w:color w:val="949494"/>
          <w:sz w:val="28"/>
          <w:szCs w:val="28"/>
        </w:rPr>
        <w:t>浅谈编写高性能的Ja</w:t>
      </w:r>
      <w:bookmarkStart w:id="0" w:name="_GoBack"/>
      <w:bookmarkEnd w:id="0"/>
      <w:r>
        <w:rPr>
          <w:rStyle w:val="12"/>
          <w:rFonts w:hint="default" w:ascii="Arial" w:hAnsi="Arial" w:eastAsia="楷体_GB2312" w:cs="Arial"/>
          <w:b/>
          <w:bCs/>
          <w:i/>
          <w:iCs/>
          <w:color w:val="949494"/>
          <w:sz w:val="28"/>
          <w:szCs w:val="28"/>
        </w:rPr>
        <w:t>vascript代码</w:t>
      </w:r>
      <w:r>
        <w:rPr>
          <w:rFonts w:hint="default" w:ascii="Arial" w:hAnsi="Arial" w:eastAsia="楷体_GB2312" w:cs="Arial"/>
          <w:b/>
          <w:bCs/>
          <w:i/>
          <w:iCs/>
          <w:color w:val="949494"/>
          <w:sz w:val="28"/>
          <w:szCs w:val="28"/>
        </w:rPr>
        <w:fldChar w:fldCharType="end"/>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哪些操作会造成内存泄漏？</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内存泄漏是指任何对象在您不再拥有或需要它之后任然存在。</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垃圾回收器定期扫描对象，并计算引用了每个对象的其他对象的数量，如果一个对象的引用数量为</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（没有其他对象引用过该对象），或对该对象的惟一引用是循环的，那么该对象的内存即可回收。</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setTimeout 的第一个参数使用字符串而非函数的话，会引发内存泄漏。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闭包、控制台日志、循环（在两个对象彼此引用且彼此保留时，就会产生一个循环）</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怎样用js实现千位分隔符？</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正则 + replace</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commafy</w:t>
      </w:r>
      <w:r>
        <w:rPr>
          <w:rFonts w:hint="default" w:ascii="Arial" w:hAnsi="Arial" w:eastAsia="楷体_GB2312" w:cs="Arial"/>
          <w:color w:val="333333"/>
          <w:sz w:val="28"/>
          <w:szCs w:val="28"/>
        </w:rPr>
        <w:t>(num) {</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 = </w:t>
      </w:r>
      <w:r>
        <w:rPr>
          <w:rFonts w:hint="default" w:ascii="Arial" w:hAnsi="Arial" w:eastAsia="楷体_GB2312" w:cs="Arial"/>
          <w:color w:val="009926"/>
          <w:sz w:val="28"/>
          <w:szCs w:val="28"/>
        </w:rPr>
        <w:t>/(-?d+)(d{3})/</w:t>
      </w:r>
      <w:r>
        <w:rPr>
          <w:rFonts w:hint="default" w:ascii="Arial" w:hAnsi="Arial" w:eastAsia="楷体_GB2312" w:cs="Arial"/>
          <w:color w:val="333333"/>
          <w:sz w:val="28"/>
          <w:szCs w:val="28"/>
        </w:rPr>
        <w:t>;</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(reg.test(num)) {</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num.replace(reg, </w:t>
      </w:r>
      <w:r>
        <w:rPr>
          <w:rFonts w:hint="default" w:ascii="Arial" w:hAnsi="Arial" w:eastAsia="楷体_GB2312" w:cs="Arial"/>
          <w:color w:val="DD1144"/>
          <w:sz w:val="28"/>
          <w:szCs w:val="28"/>
        </w:rPr>
        <w:t>'$1,$2'</w:t>
      </w:r>
      <w:r>
        <w:rPr>
          <w:rFonts w:hint="default" w:ascii="Arial" w:hAnsi="Arial" w:eastAsia="楷体_GB2312" w:cs="Arial"/>
          <w:color w:val="333333"/>
          <w:sz w:val="28"/>
          <w:szCs w:val="28"/>
        </w:rPr>
        <w:t>);</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num;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检测浏览器版本有哪些方式？</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功能检测、userAgent 特征检测</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比如：navigator.userAgent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//"Mozilla/5.0 (Macintosh; Intel Mac OS X 10_10_2) AppleWebKit/537.36 (KHTML, like Gecko) Chrome/41.0.2272.101 Safari/537.36"</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JavaScript 中的模块规范 CommonJS、AMD、CMD 的了解？</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26"/>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上下左右居中</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#test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position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absolute;</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top</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"test"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style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"border-color: aqua;width: 100px;height: 100px;border: 2px solid;"</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盒模型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盒模型可以帮助块级元素的定位和计算面积，简单来说W3C的盒模型包括content、padding、border。而IE得盒模型则有些不同，表现在设置宽高的时候，W3C模型下只包含content区域，而IE包括所有区域。这样，在IE下，设置了宽高之后可以很放心的设定padding，但是对于W3C模型下，设置了宽高之后还要计算padding和border的区域。因此有一个方法叫做box-sizing:border-box。border-box将border和padding区域一同算进设定的宽高内。这样的话添加如下代码，就可以设定padding而用不担心超出设置区域。</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2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transition-duration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transition-delay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4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事件委托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什么是事件委托：通俗的讲，事件就是onclick，onmouseover，onmouseout，等就是事件，委托呢，就是让别人来做，这个事件本来是加在某些元素上的，然而你却加到别人身上来做，完成这个事件。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也就是：利用冒泡的原理，把事件加到父级上，触发执行效果。</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好处呢：1，提高性能。</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这样我们就可以做到li上面添加鼠标事件。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但是如果说我们可能有很多个li用for循环的话就比较影响性能。</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isArray()，判断是否为Array类型。join()，将Array类型转换为字符串类型,并用join内的符号间隔开。</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队列，栈的用法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push()，将数据项放到数组的后面。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pop()，将数组的最后一项删除并返回。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shift()，将数组的第一项删除并返回。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unshift()，将数据项放到数组的前面。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重排序的方法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reverse()，将数组逆序排列。</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sort()，将数组由小到大排列。默认是按照字符串比较，也就是说15比5小。要按照数字排列的话，要设定方法：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numlist = [</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compare</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(value1, value2)</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value2-value1;</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listsort = numlist.sort(compare);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alert( listsort );</w:t>
      </w:r>
      <w:r>
        <w:rPr>
          <w:rStyle w:val="28"/>
          <w:rFonts w:hint="default" w:ascii="Arial" w:hAnsi="Arial" w:eastAsia="楷体_GB2312" w:cs="Arial"/>
          <w:i/>
          <w:iCs/>
          <w:color w:val="999988"/>
          <w:sz w:val="28"/>
          <w:szCs w:val="28"/>
          <w:shd w:val="clear" w:color="auto" w:fill="F6F6F6"/>
        </w:rPr>
        <w:t>//0, 5, 10, 15, 20 按照数值从小到大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12. JSONP 跨域的特性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由于跨域安全策略，XMLHttpRequest不能跨域请求，这是AJAX的一个主要限制。JSONP是通过&lt;\script&gt;元素。因为我们知道，&lt;\script&gt;可以跨域引用js文件。返回的数据格式为JSON，创建一个回调函数来相应返回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script = document.createElement("script");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 script.src = "http://pvoutput.org/service2v?Apikey=123&amp;SystemID=123&amp;callback=</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document.body.appendChild(script);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//回调函数</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function </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(response){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var responseContent={</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diatotime:response.datetime,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usedEnergy:response.used.Energy,</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return responseContent；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6"/>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13.提高网页性能的方法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将小图片放在一起减少HTTP请求。然后想到将script和css从外部引入，然后script放在文档底部。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除此之外，总结一下：在内容上压缩，在请求上减少。压缩图片、脚本和CSS，使用CSS精灵，优化图片，尽量使用&lt;link&gt;引用CSS。在请求上避免重定向，尽量使用AJAX尽量使用GET请求。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32"/>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3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淘宝的样式初始化代码：</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body, h1, h2, h3, h4, h5, h6, hr, p, blockquote, dl, dt, dd, ul, ol, li, pre, form, 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xml:space="preserve">, legend, button, </w:t>
      </w:r>
      <w:r>
        <w:rPr>
          <w:rFonts w:hint="default" w:ascii="Arial" w:hAnsi="Arial" w:eastAsia="楷体_GB2312" w:cs="Arial"/>
          <w:b/>
          <w:bCs/>
          <w:color w:val="333333"/>
          <w:sz w:val="28"/>
          <w:szCs w:val="28"/>
        </w:rPr>
        <w:t>input</w:t>
      </w:r>
      <w:r>
        <w:rPr>
          <w:rFonts w:hint="default" w:ascii="Arial" w:hAnsi="Arial" w:eastAsia="楷体_GB2312" w:cs="Arial"/>
          <w:color w:val="333333"/>
          <w:sz w:val="28"/>
          <w:szCs w:val="28"/>
        </w:rPr>
        <w:t>, textarea, th, td { margin:</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padding:0;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 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color w:val="009999"/>
          <w:sz w:val="28"/>
          <w:szCs w:val="28"/>
        </w:rPr>
        <w:t>12</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1.5</w:t>
      </w:r>
      <w:r>
        <w:rPr>
          <w:rFonts w:hint="default" w:ascii="Arial" w:hAnsi="Arial" w:eastAsia="楷体_GB2312" w:cs="Arial"/>
          <w:color w:val="333333"/>
          <w:sz w:val="28"/>
          <w:szCs w:val="28"/>
        </w:rPr>
        <w:t>tahoma, arial,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b8b\</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f53;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h1, h2, h3, h4, h5, h6{ font-size:100%;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address, cite, dfn, em, var { font-style:normal;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code, kbd, pre, samp { font-family:couriernew, courier, monospace;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small{ font-size:12px;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ul, ol { list-style:none;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 text-decoration:none;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a:hover { text-decoration:underline;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sup { vertical-align:text-top;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sub{ vertical-align:text-bottom;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legend { color:#000;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img { border:</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numPr>
          <w:ilvl w:val="0"/>
          <w:numId w:val="4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b/>
          <w:bCs/>
          <w:color w:val="333333"/>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table { border-collapse:collapse; border-spacing:0; }</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4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7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7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7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前端需要注意哪些SEO</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语义化的HTML代码，符合W3C规范：语义化代码让搜索引擎容易理解网页</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重要内容HTML代码放在最前：搜索引擎抓取HTMl顺序是从上到下，有的搜索引擎对抓取长度有限制，保证重要内容一定会被抓取</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重要内容不要用js输出：爬虫不会执行js获取内容</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少用iframe：搜索引擎不会抓取iframe中的内容</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非装饰性图片必须加alt</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提高网站速度：网站速度是搜索引擎排序的一个重要指标</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82"/>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82"/>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8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8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8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8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8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8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8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9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9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HTTP状态码及其含义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"http://www.w3.org/Protocols/rfc2616/rfc2616-sec10.html"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 2616</w:t>
      </w:r>
      <w:r>
        <w:rPr>
          <w:rStyle w:val="14"/>
          <w:rFonts w:hint="default" w:ascii="Arial" w:hAnsi="Arial" w:eastAsia="楷体_GB2312" w:cs="Arial"/>
          <w:b/>
          <w:bCs/>
          <w:i/>
          <w:iCs/>
          <w:color w:val="949494"/>
          <w:sz w:val="28"/>
          <w:szCs w:val="28"/>
        </w:rPr>
        <w:fldChar w:fldCharType="end"/>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1XX：信息状态码</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100 Continue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101 Switching Protocols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：服务器已经理解力客户端的请求，并将通过Upgrade消息头通知客户端采用不同的协议来完成这个请求。在发送完这个响应最后的空行后，服务器将会切换到Upgrade消息头中定义的那些协议。</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2XX：成功状态码</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200 OK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：请求成功，请求所希望的响应头或数据体将随此响应返回</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201 Created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202 Accepted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203 Non-Authoritative Information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204 No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205 Reset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206 Partial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3XX：重定向</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300 Multiple Choices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301 Moved Permanently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302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303 See Other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304 Not Modified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305 Use Proxy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306 （unused）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307 Temporary Redirect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4XX：客户端错误</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400 Bad Request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401 Unauthorized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402 Payment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403 Forbidden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404 Not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405 Method Not Allowed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406 Not Acceptable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407 Proxy Authentication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408 Request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409 Conflict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410 Gone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411 Length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412 Precondition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413 Request Entity Too Large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414 Request-URI Too Long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415 Unsupported Media 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416 Requested Range Not Satisfiable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417 Expectation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5XX: 服务器错误</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500 Internal Server Error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501 Not Implemented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502 Bad Gateway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503 Service Unavailable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504 Gateway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9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505 HTTP Version Not Supported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CSS选择器有哪些</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3"/>
          <w:rFonts w:hint="default" w:ascii="Arial" w:hAnsi="Arial" w:eastAsia="楷体_GB2312" w:cs="Arial"/>
          <w:color w:val="333333"/>
          <w:sz w:val="28"/>
          <w:szCs w:val="28"/>
        </w:rPr>
        <w:t>**通用选择器</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：选择所有元素，</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id选择器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：选择id值为X的元素，兼容性：IE6+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类选择器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选择class包含X的元素，兼容性：IE6+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Y后代选择器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选择满足X选择器的后代节点中满足Y选择器的元素，兼容性：IE6+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元素选择器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选择标所有签为X的元素，兼容性：IE6+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:link，：visited，：focus，：hover，：active链接状态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选择特定状态的链接元素，顺序LoVe HAte，兼容性: IE4+</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Y直接兄弟选择器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X之后第一个兄弟节点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中选择满足Y选择器的元素，兼容性： 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&gt; Y子选择器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选择X的子元素中满足Y选择器的元素，兼容性： 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Y兄弟</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X之后所有兄弟节点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中满足Y选择器的元素，兼容性： 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：选择所有设置了attr属性的元素，兼容性IE7+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：选择属性值为空白符分隔，其中一个的值刚好是value的元素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：选择属性值刚好为value或者value-开头的元素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：选择属性值以value开头的元素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：选择属性值以value结尾的元素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：选择属性值中包含value的元素</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[:checked]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：选择单选框，复选框，下拉框中选中状态下的元素，兼容性：IE9+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X:after, X::after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：after伪元素，选择元素虚拟子元素（元素的最后一个子元素），CSS3中::表示伪元素。兼容性:after为IE8+，::after为IE9+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：鼠标移入状态的元素，兼容性a标签IE4+， 所有元素IE7+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:not(selector)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：选择不符合selector的元素。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::first-letter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：伪元素，选择块元素第一行的第一个字母，兼容性IE5.5+</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：伪元素，选择块元素的第一行，兼容性IE5.5+</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：伪类，选择前面有an + b – 1个兄弟节点的元素，其中n &gt;= 0， 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:nth-last-child(an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：伪类，选择后面有an + b – 1个兄弟节点的元素 其中n &gt;= 0，兼容性IE9+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前面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 + b – 1个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相同标签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X:nth-last-of-type(an+b)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：伪类，X为选择器，解析得到元素标签，选择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后面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有an+b-1个相同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：伪类，选择满足X选择器的元素，且这个元素是其父节点的第一个子元素。兼容性IE7+</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X:last-child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：伪类，选择满足X选择器的元素，且这个元素是其父节点的最后一个子元素。兼容性IE9+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：伪类，选择满足X选择器的元素，且这个元素是其父元素的唯一子元素。兼容性IE9+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，如果该元素没有相同类型的兄弟节点时选中它。兼容性IE9+</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 是此此类型元素的第一个兄弟。选中它。兼容性IE9+</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10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3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3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3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3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3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3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3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3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3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67"/>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67"/>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67"/>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67"/>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67"/>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68"/>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68"/>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68"/>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68"/>
        </w:numPr>
        <w:rPr>
          <w:rStyle w:val="33"/>
          <w:rFonts w:hint="default" w:ascii="Arial" w:hAnsi="Arial" w:eastAsia="楷体_GB2312" w:cs="Arial"/>
          <w:sz w:val="28"/>
          <w:szCs w:val="28"/>
        </w:rPr>
      </w:pPr>
    </w:p>
    <w:p>
      <w:pPr>
        <w:pStyle w:val="8"/>
        <w:numPr>
          <w:ilvl w:val="0"/>
          <w:numId w:val="168"/>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68"/>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68"/>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68"/>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68"/>
        </w:numPr>
        <w:rPr>
          <w:rStyle w:val="15"/>
          <w:rFonts w:hint="default" w:ascii="Arial" w:hAnsi="Arial" w:eastAsia="楷体_GB2312" w:cs="Arial"/>
          <w:sz w:val="28"/>
          <w:szCs w:val="28"/>
        </w:rPr>
      </w:pPr>
    </w:p>
    <w:p>
      <w:pPr>
        <w:pStyle w:val="8"/>
        <w:numPr>
          <w:ilvl w:val="0"/>
          <w:numId w:val="168"/>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68"/>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68"/>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68"/>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68"/>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68"/>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68"/>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69"/>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69"/>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69"/>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69"/>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69"/>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69"/>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69"/>
        </w:numPr>
        <w:rPr>
          <w:rStyle w:val="15"/>
          <w:rFonts w:hint="default" w:ascii="Arial" w:hAnsi="Arial" w:eastAsia="楷体_GB2312" w:cs="Arial"/>
          <w:sz w:val="28"/>
          <w:szCs w:val="28"/>
        </w:rPr>
      </w:pPr>
    </w:p>
    <w:p>
      <w:pPr>
        <w:pStyle w:val="8"/>
        <w:numPr>
          <w:ilvl w:val="1"/>
          <w:numId w:val="169"/>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69"/>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69"/>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69"/>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69"/>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69"/>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69"/>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69"/>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69"/>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69"/>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69"/>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69"/>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69"/>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69"/>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69"/>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69"/>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69"/>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69"/>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69"/>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69"/>
        </w:numPr>
        <w:rPr>
          <w:rStyle w:val="46"/>
          <w:rFonts w:hint="default" w:ascii="Arial" w:hAnsi="Arial" w:eastAsia="楷体_GB2312" w:cs="Arial"/>
          <w:sz w:val="28"/>
          <w:szCs w:val="28"/>
        </w:rPr>
      </w:pPr>
    </w:p>
    <w:p>
      <w:pPr>
        <w:pStyle w:val="8"/>
        <w:numPr>
          <w:ilvl w:val="0"/>
          <w:numId w:val="169"/>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69"/>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69"/>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69"/>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69"/>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69"/>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69"/>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69"/>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69"/>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69"/>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69"/>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69"/>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69"/>
        </w:numPr>
        <w:rPr>
          <w:rStyle w:val="15"/>
          <w:rFonts w:hint="default" w:ascii="Arial" w:hAnsi="Arial" w:eastAsia="楷体_GB2312" w:cs="Arial"/>
          <w:sz w:val="28"/>
          <w:szCs w:val="28"/>
        </w:rPr>
      </w:pP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69"/>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70"/>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70"/>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70"/>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70"/>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70"/>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70"/>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70"/>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70"/>
        </w:numPr>
        <w:rPr>
          <w:rStyle w:val="29"/>
          <w:rFonts w:hint="default" w:ascii="Arial" w:hAnsi="Arial" w:eastAsia="楷体_GB2312" w:cs="Arial"/>
          <w:sz w:val="28"/>
          <w:szCs w:val="28"/>
        </w:rPr>
      </w:pPr>
    </w:p>
    <w:p>
      <w:pPr>
        <w:pStyle w:val="8"/>
        <w:numPr>
          <w:ilvl w:val="0"/>
          <w:numId w:val="170"/>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70"/>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70"/>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70"/>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70"/>
        </w:numPr>
        <w:rPr>
          <w:rStyle w:val="15"/>
          <w:rFonts w:hint="default" w:ascii="Arial" w:hAnsi="Arial" w:eastAsia="楷体_GB2312" w:cs="Arial"/>
          <w:sz w:val="28"/>
          <w:szCs w:val="28"/>
        </w:rPr>
      </w:pPr>
    </w:p>
    <w:p>
      <w:pPr>
        <w:pStyle w:val="8"/>
        <w:numPr>
          <w:ilvl w:val="0"/>
          <w:numId w:val="170"/>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7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70"/>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71"/>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71"/>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71"/>
        </w:numPr>
        <w:rPr>
          <w:rStyle w:val="15"/>
          <w:rFonts w:hint="default" w:ascii="Arial" w:hAnsi="Arial" w:eastAsia="楷体_GB2312" w:cs="Arial"/>
          <w:sz w:val="28"/>
          <w:szCs w:val="28"/>
        </w:rPr>
      </w:pPr>
    </w:p>
    <w:p>
      <w:pPr>
        <w:pStyle w:val="8"/>
        <w:numPr>
          <w:ilvl w:val="0"/>
          <w:numId w:val="171"/>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71"/>
        </w:numPr>
        <w:rPr>
          <w:rStyle w:val="15"/>
          <w:rFonts w:hint="default" w:ascii="Arial" w:hAnsi="Arial" w:eastAsia="楷体_GB2312" w:cs="Arial"/>
          <w:sz w:val="28"/>
          <w:szCs w:val="28"/>
        </w:rPr>
      </w:pPr>
    </w:p>
    <w:p>
      <w:pPr>
        <w:pStyle w:val="8"/>
        <w:numPr>
          <w:ilvl w:val="0"/>
          <w:numId w:val="171"/>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71"/>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71"/>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71"/>
        </w:numPr>
        <w:rPr>
          <w:rStyle w:val="15"/>
          <w:rFonts w:hint="default" w:ascii="Arial" w:hAnsi="Arial" w:eastAsia="楷体_GB2312" w:cs="Arial"/>
          <w:sz w:val="28"/>
          <w:szCs w:val="28"/>
        </w:rPr>
      </w:pP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71"/>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71"/>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71"/>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71"/>
        </w:numPr>
        <w:rPr>
          <w:rStyle w:val="15"/>
          <w:rFonts w:hint="default" w:ascii="Arial" w:hAnsi="Arial" w:eastAsia="楷体_GB2312" w:cs="Arial"/>
          <w:sz w:val="28"/>
          <w:szCs w:val="28"/>
        </w:rPr>
      </w:pP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71"/>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71"/>
        </w:numPr>
        <w:rPr>
          <w:rStyle w:val="15"/>
          <w:rFonts w:hint="default" w:ascii="Arial" w:hAnsi="Arial" w:eastAsia="楷体_GB2312" w:cs="Arial"/>
          <w:sz w:val="28"/>
          <w:szCs w:val="28"/>
        </w:rPr>
      </w:pPr>
    </w:p>
    <w:p>
      <w:pPr>
        <w:pStyle w:val="8"/>
        <w:numPr>
          <w:ilvl w:val="0"/>
          <w:numId w:val="171"/>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71"/>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72"/>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72"/>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72"/>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72"/>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7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72"/>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72"/>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72"/>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72"/>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72"/>
        </w:numPr>
        <w:rPr>
          <w:rStyle w:val="46"/>
          <w:rFonts w:hint="default" w:ascii="Arial" w:hAnsi="Arial" w:eastAsia="楷体_GB2312" w:cs="Arial"/>
          <w:sz w:val="28"/>
          <w:szCs w:val="28"/>
        </w:rPr>
      </w:pPr>
    </w:p>
    <w:p>
      <w:pPr>
        <w:pStyle w:val="8"/>
        <w:numPr>
          <w:ilvl w:val="0"/>
          <w:numId w:val="172"/>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72"/>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72"/>
        </w:numPr>
        <w:rPr>
          <w:rStyle w:val="15"/>
          <w:rFonts w:hint="default" w:ascii="Arial" w:hAnsi="Arial" w:eastAsia="楷体_GB2312" w:cs="Arial"/>
          <w:sz w:val="28"/>
          <w:szCs w:val="28"/>
        </w:rPr>
      </w:pP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7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4A2581"/>
    <w:multiLevelType w:val="multilevel"/>
    <w:tmpl w:val="054A2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0DC72CC2"/>
    <w:multiLevelType w:val="multilevel"/>
    <w:tmpl w:val="0DC72C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EE351EA"/>
    <w:multiLevelType w:val="multilevel"/>
    <w:tmpl w:val="0EE35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02F0DF8"/>
    <w:multiLevelType w:val="multilevel"/>
    <w:tmpl w:val="102F0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03208A6"/>
    <w:multiLevelType w:val="multilevel"/>
    <w:tmpl w:val="10320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03E42C6"/>
    <w:multiLevelType w:val="multilevel"/>
    <w:tmpl w:val="103E4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38F07E0"/>
    <w:multiLevelType w:val="multilevel"/>
    <w:tmpl w:val="138F0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83C5BD6"/>
    <w:multiLevelType w:val="multilevel"/>
    <w:tmpl w:val="183C5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A2F3922"/>
    <w:multiLevelType w:val="multilevel"/>
    <w:tmpl w:val="1A2F3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E416255"/>
    <w:multiLevelType w:val="multilevel"/>
    <w:tmpl w:val="1E416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AFF2DCB"/>
    <w:multiLevelType w:val="multilevel"/>
    <w:tmpl w:val="2AFF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32A636FF"/>
    <w:multiLevelType w:val="multilevel"/>
    <w:tmpl w:val="32A63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74103E1"/>
    <w:multiLevelType w:val="multilevel"/>
    <w:tmpl w:val="3741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374D34F0"/>
    <w:multiLevelType w:val="multilevel"/>
    <w:tmpl w:val="374D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4A5D1244"/>
    <w:multiLevelType w:val="multilevel"/>
    <w:tmpl w:val="4A5D1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4BA54DA5"/>
    <w:multiLevelType w:val="multilevel"/>
    <w:tmpl w:val="4BA5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4CBD2F4B"/>
    <w:multiLevelType w:val="multilevel"/>
    <w:tmpl w:val="4CBD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4CEC38C4"/>
    <w:multiLevelType w:val="multilevel"/>
    <w:tmpl w:val="4CEC38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55642FE7"/>
    <w:multiLevelType w:val="multilevel"/>
    <w:tmpl w:val="55642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4">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5706F99A"/>
    <w:multiLevelType w:val="multilevel"/>
    <w:tmpl w:val="5706F99A"/>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573857EE"/>
    <w:multiLevelType w:val="multilevel"/>
    <w:tmpl w:val="5738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1">
    <w:nsid w:val="590C57EE"/>
    <w:multiLevelType w:val="multilevel"/>
    <w:tmpl w:val="590C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AF0034E"/>
    <w:multiLevelType w:val="multilevel"/>
    <w:tmpl w:val="5AF00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5AF54205"/>
    <w:multiLevelType w:val="multilevel"/>
    <w:tmpl w:val="5AF54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5C515010"/>
    <w:multiLevelType w:val="multilevel"/>
    <w:tmpl w:val="5C51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0">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4">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655C4F75"/>
    <w:multiLevelType w:val="multilevel"/>
    <w:tmpl w:val="655C4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66470EB2"/>
    <w:multiLevelType w:val="multilevel"/>
    <w:tmpl w:val="6647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1">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3">
    <w:nsid w:val="695E0D89"/>
    <w:multiLevelType w:val="multilevel"/>
    <w:tmpl w:val="695E0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5">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6">
    <w:nsid w:val="6BC82EE0"/>
    <w:multiLevelType w:val="multilevel"/>
    <w:tmpl w:val="6BC82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9">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F5321FF"/>
    <w:multiLevelType w:val="multilevel"/>
    <w:tmpl w:val="6F532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7156533E"/>
    <w:multiLevelType w:val="multilevel"/>
    <w:tmpl w:val="71565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8">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76A0321F"/>
    <w:multiLevelType w:val="multilevel"/>
    <w:tmpl w:val="76A03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77960D8F"/>
    <w:multiLevelType w:val="multilevel"/>
    <w:tmpl w:val="77960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77960DD9"/>
    <w:multiLevelType w:val="multilevel"/>
    <w:tmpl w:val="77960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77B52945"/>
    <w:multiLevelType w:val="multilevel"/>
    <w:tmpl w:val="77B52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5">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7">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7AEE477E"/>
    <w:multiLevelType w:val="multilevel"/>
    <w:tmpl w:val="7AEE4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7D96364A"/>
    <w:multiLevelType w:val="multilevel"/>
    <w:tmpl w:val="7D963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0">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1">
    <w:nsid w:val="7F16408D"/>
    <w:multiLevelType w:val="multilevel"/>
    <w:tmpl w:val="7F1640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54"/>
  </w:num>
  <w:num w:numId="2">
    <w:abstractNumId w:val="124"/>
  </w:num>
  <w:num w:numId="3">
    <w:abstractNumId w:val="37"/>
  </w:num>
  <w:num w:numId="4">
    <w:abstractNumId w:val="160"/>
  </w:num>
  <w:num w:numId="5">
    <w:abstractNumId w:val="96"/>
  </w:num>
  <w:num w:numId="6">
    <w:abstractNumId w:val="35"/>
  </w:num>
  <w:num w:numId="7">
    <w:abstractNumId w:val="161"/>
  </w:num>
  <w:num w:numId="8">
    <w:abstractNumId w:val="11"/>
  </w:num>
  <w:num w:numId="9">
    <w:abstractNumId w:val="143"/>
  </w:num>
  <w:num w:numId="10">
    <w:abstractNumId w:val="26"/>
  </w:num>
  <w:num w:numId="11">
    <w:abstractNumId w:val="98"/>
  </w:num>
  <w:num w:numId="12">
    <w:abstractNumId w:val="67"/>
  </w:num>
  <w:num w:numId="13">
    <w:abstractNumId w:val="95"/>
  </w:num>
  <w:num w:numId="14">
    <w:abstractNumId w:val="25"/>
  </w:num>
  <w:num w:numId="15">
    <w:abstractNumId w:val="74"/>
  </w:num>
  <w:num w:numId="16">
    <w:abstractNumId w:val="62"/>
  </w:num>
  <w:num w:numId="17">
    <w:abstractNumId w:val="168"/>
  </w:num>
  <w:num w:numId="18">
    <w:abstractNumId w:val="127"/>
  </w:num>
  <w:num w:numId="19">
    <w:abstractNumId w:val="135"/>
  </w:num>
  <w:num w:numId="20">
    <w:abstractNumId w:val="44"/>
  </w:num>
  <w:num w:numId="21">
    <w:abstractNumId w:val="27"/>
  </w:num>
  <w:num w:numId="22">
    <w:abstractNumId w:val="156"/>
  </w:num>
  <w:num w:numId="23">
    <w:abstractNumId w:val="100"/>
  </w:num>
  <w:num w:numId="24">
    <w:abstractNumId w:val="30"/>
  </w:num>
  <w:num w:numId="25">
    <w:abstractNumId w:val="121"/>
  </w:num>
  <w:num w:numId="26">
    <w:abstractNumId w:val="159"/>
  </w:num>
  <w:num w:numId="27">
    <w:abstractNumId w:val="169"/>
  </w:num>
  <w:num w:numId="28">
    <w:abstractNumId w:val="146"/>
  </w:num>
  <w:num w:numId="29">
    <w:abstractNumId w:val="73"/>
  </w:num>
  <w:num w:numId="30">
    <w:abstractNumId w:val="97"/>
  </w:num>
  <w:num w:numId="31">
    <w:abstractNumId w:val="24"/>
  </w:num>
  <w:num w:numId="32">
    <w:abstractNumId w:val="125"/>
  </w:num>
  <w:num w:numId="33">
    <w:abstractNumId w:val="118"/>
  </w:num>
  <w:num w:numId="34">
    <w:abstractNumId w:val="19"/>
  </w:num>
  <w:num w:numId="35">
    <w:abstractNumId w:val="152"/>
  </w:num>
  <w:num w:numId="36">
    <w:abstractNumId w:val="69"/>
  </w:num>
  <w:num w:numId="37">
    <w:abstractNumId w:val="138"/>
  </w:num>
  <w:num w:numId="38">
    <w:abstractNumId w:val="29"/>
  </w:num>
  <w:num w:numId="39">
    <w:abstractNumId w:val="153"/>
  </w:num>
  <w:num w:numId="40">
    <w:abstractNumId w:val="130"/>
  </w:num>
  <w:num w:numId="41">
    <w:abstractNumId w:val="78"/>
  </w:num>
  <w:num w:numId="42">
    <w:abstractNumId w:val="89"/>
  </w:num>
  <w:num w:numId="43">
    <w:abstractNumId w:val="167"/>
  </w:num>
  <w:num w:numId="44">
    <w:abstractNumId w:val="31"/>
  </w:num>
  <w:num w:numId="45">
    <w:abstractNumId w:val="131"/>
  </w:num>
  <w:num w:numId="46">
    <w:abstractNumId w:val="13"/>
  </w:num>
  <w:num w:numId="47">
    <w:abstractNumId w:val="151"/>
  </w:num>
  <w:num w:numId="48">
    <w:abstractNumId w:val="45"/>
  </w:num>
  <w:num w:numId="49">
    <w:abstractNumId w:val="4"/>
  </w:num>
  <w:num w:numId="50">
    <w:abstractNumId w:val="147"/>
  </w:num>
  <w:num w:numId="51">
    <w:abstractNumId w:val="53"/>
  </w:num>
  <w:num w:numId="52">
    <w:abstractNumId w:val="71"/>
  </w:num>
  <w:num w:numId="53">
    <w:abstractNumId w:val="85"/>
  </w:num>
  <w:num w:numId="54">
    <w:abstractNumId w:val="1"/>
  </w:num>
  <w:num w:numId="55">
    <w:abstractNumId w:val="59"/>
  </w:num>
  <w:num w:numId="56">
    <w:abstractNumId w:val="34"/>
  </w:num>
  <w:num w:numId="57">
    <w:abstractNumId w:val="46"/>
  </w:num>
  <w:num w:numId="58">
    <w:abstractNumId w:val="16"/>
  </w:num>
  <w:num w:numId="59">
    <w:abstractNumId w:val="55"/>
  </w:num>
  <w:num w:numId="60">
    <w:abstractNumId w:val="3"/>
  </w:num>
  <w:num w:numId="61">
    <w:abstractNumId w:val="99"/>
  </w:num>
  <w:num w:numId="62">
    <w:abstractNumId w:val="123"/>
  </w:num>
  <w:num w:numId="63">
    <w:abstractNumId w:val="75"/>
  </w:num>
  <w:num w:numId="64">
    <w:abstractNumId w:val="58"/>
  </w:num>
  <w:num w:numId="65">
    <w:abstractNumId w:val="155"/>
  </w:num>
  <w:num w:numId="66">
    <w:abstractNumId w:val="65"/>
  </w:num>
  <w:num w:numId="67">
    <w:abstractNumId w:val="149"/>
  </w:num>
  <w:num w:numId="68">
    <w:abstractNumId w:val="158"/>
  </w:num>
  <w:num w:numId="69">
    <w:abstractNumId w:val="43"/>
  </w:num>
  <w:num w:numId="70">
    <w:abstractNumId w:val="79"/>
  </w:num>
  <w:num w:numId="71">
    <w:abstractNumId w:val="80"/>
  </w:num>
  <w:num w:numId="72">
    <w:abstractNumId w:val="22"/>
  </w:num>
  <w:num w:numId="73">
    <w:abstractNumId w:val="14"/>
  </w:num>
  <w:num w:numId="74">
    <w:abstractNumId w:val="140"/>
  </w:num>
  <w:num w:numId="75">
    <w:abstractNumId w:val="120"/>
  </w:num>
  <w:num w:numId="76">
    <w:abstractNumId w:val="15"/>
  </w:num>
  <w:num w:numId="77">
    <w:abstractNumId w:val="122"/>
  </w:num>
  <w:num w:numId="78">
    <w:abstractNumId w:val="101"/>
  </w:num>
  <w:num w:numId="79">
    <w:abstractNumId w:val="126"/>
  </w:num>
  <w:num w:numId="80">
    <w:abstractNumId w:val="2"/>
  </w:num>
  <w:num w:numId="81">
    <w:abstractNumId w:val="102"/>
  </w:num>
  <w:num w:numId="82">
    <w:abstractNumId w:val="103"/>
  </w:num>
  <w:num w:numId="83">
    <w:abstractNumId w:val="41"/>
  </w:num>
  <w:num w:numId="84">
    <w:abstractNumId w:val="8"/>
  </w:num>
  <w:num w:numId="85">
    <w:abstractNumId w:val="9"/>
  </w:num>
  <w:num w:numId="86">
    <w:abstractNumId w:val="104"/>
  </w:num>
  <w:num w:numId="87">
    <w:abstractNumId w:val="105"/>
  </w:num>
  <w:num w:numId="88">
    <w:abstractNumId w:val="106"/>
  </w:num>
  <w:num w:numId="89">
    <w:abstractNumId w:val="107"/>
  </w:num>
  <w:num w:numId="90">
    <w:abstractNumId w:val="108"/>
  </w:num>
  <w:num w:numId="91">
    <w:abstractNumId w:val="109"/>
  </w:num>
  <w:num w:numId="92">
    <w:abstractNumId w:val="110"/>
  </w:num>
  <w:num w:numId="93">
    <w:abstractNumId w:val="93"/>
  </w:num>
  <w:num w:numId="94">
    <w:abstractNumId w:val="162"/>
  </w:num>
  <w:num w:numId="95">
    <w:abstractNumId w:val="111"/>
  </w:num>
  <w:num w:numId="96">
    <w:abstractNumId w:val="171"/>
  </w:num>
  <w:num w:numId="97">
    <w:abstractNumId w:val="90"/>
  </w:num>
  <w:num w:numId="98">
    <w:abstractNumId w:val="42"/>
  </w:num>
  <w:num w:numId="99">
    <w:abstractNumId w:val="164"/>
  </w:num>
  <w:num w:numId="100">
    <w:abstractNumId w:val="128"/>
  </w:num>
  <w:num w:numId="101">
    <w:abstractNumId w:val="10"/>
  </w:num>
  <w:num w:numId="102">
    <w:abstractNumId w:val="134"/>
  </w:num>
  <w:num w:numId="103">
    <w:abstractNumId w:val="12"/>
  </w:num>
  <w:num w:numId="104">
    <w:abstractNumId w:val="112"/>
  </w:num>
  <w:num w:numId="105">
    <w:abstractNumId w:val="52"/>
  </w:num>
  <w:num w:numId="106">
    <w:abstractNumId w:val="47"/>
  </w:num>
  <w:num w:numId="107">
    <w:abstractNumId w:val="94"/>
  </w:num>
  <w:num w:numId="108">
    <w:abstractNumId w:val="170"/>
  </w:num>
  <w:num w:numId="109">
    <w:abstractNumId w:val="133"/>
  </w:num>
  <w:num w:numId="110">
    <w:abstractNumId w:val="64"/>
  </w:num>
  <w:num w:numId="111">
    <w:abstractNumId w:val="40"/>
  </w:num>
  <w:num w:numId="112">
    <w:abstractNumId w:val="113"/>
  </w:num>
  <w:num w:numId="113">
    <w:abstractNumId w:val="50"/>
  </w:num>
  <w:num w:numId="114">
    <w:abstractNumId w:val="23"/>
  </w:num>
  <w:num w:numId="115">
    <w:abstractNumId w:val="92"/>
  </w:num>
  <w:num w:numId="116">
    <w:abstractNumId w:val="86"/>
  </w:num>
  <w:num w:numId="117">
    <w:abstractNumId w:val="20"/>
  </w:num>
  <w:num w:numId="118">
    <w:abstractNumId w:val="141"/>
  </w:num>
  <w:num w:numId="119">
    <w:abstractNumId w:val="142"/>
  </w:num>
  <w:num w:numId="120">
    <w:abstractNumId w:val="72"/>
  </w:num>
  <w:num w:numId="121">
    <w:abstractNumId w:val="83"/>
  </w:num>
  <w:num w:numId="122">
    <w:abstractNumId w:val="144"/>
  </w:num>
  <w:num w:numId="123">
    <w:abstractNumId w:val="60"/>
  </w:num>
  <w:num w:numId="124">
    <w:abstractNumId w:val="129"/>
  </w:num>
  <w:num w:numId="125">
    <w:abstractNumId w:val="114"/>
  </w:num>
  <w:num w:numId="126">
    <w:abstractNumId w:val="21"/>
  </w:num>
  <w:num w:numId="127">
    <w:abstractNumId w:val="6"/>
  </w:num>
  <w:num w:numId="128">
    <w:abstractNumId w:val="5"/>
  </w:num>
  <w:num w:numId="129">
    <w:abstractNumId w:val="68"/>
  </w:num>
  <w:num w:numId="130">
    <w:abstractNumId w:val="36"/>
  </w:num>
  <w:num w:numId="131">
    <w:abstractNumId w:val="54"/>
  </w:num>
  <w:num w:numId="132">
    <w:abstractNumId w:val="165"/>
  </w:num>
  <w:num w:numId="133">
    <w:abstractNumId w:val="81"/>
  </w:num>
  <w:num w:numId="134">
    <w:abstractNumId w:val="139"/>
  </w:num>
  <w:num w:numId="135">
    <w:abstractNumId w:val="166"/>
  </w:num>
  <w:num w:numId="136">
    <w:abstractNumId w:val="115"/>
  </w:num>
  <w:num w:numId="137">
    <w:abstractNumId w:val="63"/>
  </w:num>
  <w:num w:numId="138">
    <w:abstractNumId w:val="116"/>
  </w:num>
  <w:num w:numId="139">
    <w:abstractNumId w:val="157"/>
  </w:num>
  <w:num w:numId="140">
    <w:abstractNumId w:val="145"/>
  </w:num>
  <w:num w:numId="141">
    <w:abstractNumId w:val="39"/>
  </w:num>
  <w:num w:numId="142">
    <w:abstractNumId w:val="84"/>
  </w:num>
  <w:num w:numId="143">
    <w:abstractNumId w:val="150"/>
  </w:num>
  <w:num w:numId="144">
    <w:abstractNumId w:val="0"/>
  </w:num>
  <w:num w:numId="145">
    <w:abstractNumId w:val="18"/>
  </w:num>
  <w:num w:numId="146">
    <w:abstractNumId w:val="49"/>
  </w:num>
  <w:num w:numId="147">
    <w:abstractNumId w:val="33"/>
  </w:num>
  <w:num w:numId="148">
    <w:abstractNumId w:val="48"/>
  </w:num>
  <w:num w:numId="149">
    <w:abstractNumId w:val="136"/>
  </w:num>
  <w:num w:numId="150">
    <w:abstractNumId w:val="132"/>
  </w:num>
  <w:num w:numId="151">
    <w:abstractNumId w:val="77"/>
  </w:num>
  <w:num w:numId="152">
    <w:abstractNumId w:val="66"/>
  </w:num>
  <w:num w:numId="153">
    <w:abstractNumId w:val="57"/>
  </w:num>
  <w:num w:numId="154">
    <w:abstractNumId w:val="117"/>
  </w:num>
  <w:num w:numId="155">
    <w:abstractNumId w:val="88"/>
  </w:num>
  <w:num w:numId="156">
    <w:abstractNumId w:val="56"/>
  </w:num>
  <w:num w:numId="157">
    <w:abstractNumId w:val="28"/>
  </w:num>
  <w:num w:numId="158">
    <w:abstractNumId w:val="76"/>
  </w:num>
  <w:num w:numId="159">
    <w:abstractNumId w:val="148"/>
  </w:num>
  <w:num w:numId="160">
    <w:abstractNumId w:val="87"/>
  </w:num>
  <w:num w:numId="161">
    <w:abstractNumId w:val="91"/>
  </w:num>
  <w:num w:numId="162">
    <w:abstractNumId w:val="17"/>
  </w:num>
  <w:num w:numId="163">
    <w:abstractNumId w:val="32"/>
  </w:num>
  <w:num w:numId="164">
    <w:abstractNumId w:val="61"/>
  </w:num>
  <w:num w:numId="165">
    <w:abstractNumId w:val="70"/>
  </w:num>
  <w:num w:numId="166">
    <w:abstractNumId w:val="51"/>
  </w:num>
  <w:num w:numId="167">
    <w:abstractNumId w:val="7"/>
  </w:num>
  <w:num w:numId="168">
    <w:abstractNumId w:val="119"/>
  </w:num>
  <w:num w:numId="169">
    <w:abstractNumId w:val="137"/>
  </w:num>
  <w:num w:numId="170">
    <w:abstractNumId w:val="38"/>
  </w:num>
  <w:num w:numId="171">
    <w:abstractNumId w:val="163"/>
  </w:num>
  <w:num w:numId="17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72689"/>
    <w:rsid w:val="00B54E8E"/>
    <w:rsid w:val="00C075FF"/>
    <w:rsid w:val="00D31D50"/>
    <w:rsid w:val="020E2D02"/>
    <w:rsid w:val="02323805"/>
    <w:rsid w:val="030E676F"/>
    <w:rsid w:val="034F5C5A"/>
    <w:rsid w:val="0946499D"/>
    <w:rsid w:val="0C2A25CE"/>
    <w:rsid w:val="10287892"/>
    <w:rsid w:val="11124D86"/>
    <w:rsid w:val="11E77BE3"/>
    <w:rsid w:val="121B0B69"/>
    <w:rsid w:val="16BD6B59"/>
    <w:rsid w:val="18556930"/>
    <w:rsid w:val="1AF34800"/>
    <w:rsid w:val="1B7E1F21"/>
    <w:rsid w:val="1CB600EA"/>
    <w:rsid w:val="1FF326C7"/>
    <w:rsid w:val="2415530B"/>
    <w:rsid w:val="257C16B0"/>
    <w:rsid w:val="257D3BE6"/>
    <w:rsid w:val="26926E1B"/>
    <w:rsid w:val="32803D64"/>
    <w:rsid w:val="375D58E0"/>
    <w:rsid w:val="39A53255"/>
    <w:rsid w:val="3B774B01"/>
    <w:rsid w:val="3C0A0EAF"/>
    <w:rsid w:val="3D795B12"/>
    <w:rsid w:val="43653C25"/>
    <w:rsid w:val="443D769B"/>
    <w:rsid w:val="489F2100"/>
    <w:rsid w:val="490F19CF"/>
    <w:rsid w:val="4CB5473E"/>
    <w:rsid w:val="4F485BF1"/>
    <w:rsid w:val="4FC544D9"/>
    <w:rsid w:val="508451D2"/>
    <w:rsid w:val="50A94AC7"/>
    <w:rsid w:val="50E92C03"/>
    <w:rsid w:val="51C361CC"/>
    <w:rsid w:val="528250A2"/>
    <w:rsid w:val="52CA2A38"/>
    <w:rsid w:val="55973CAF"/>
    <w:rsid w:val="586D69B7"/>
    <w:rsid w:val="5BDB1DC6"/>
    <w:rsid w:val="603819B0"/>
    <w:rsid w:val="62317AFC"/>
    <w:rsid w:val="67F6711F"/>
    <w:rsid w:val="684A64DC"/>
    <w:rsid w:val="6996105C"/>
    <w:rsid w:val="6BFF619C"/>
    <w:rsid w:val="701F5FF6"/>
    <w:rsid w:val="79377B72"/>
    <w:rsid w:val="7B0F3B53"/>
    <w:rsid w:val="7FAA5B7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2017-04-06T09:26:16Z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