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vase is exported as Entity, unknown_state and broken are exported as State, and Transition has type Entity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