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an optional Coq scaffold compilation check when coqc is discoverable; the same command is wired into a GitHub Actions workflow. These tests turn the theoretical decomposition into a sequence of small, reproducible implementation stages.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When Rocq/Coq is available, the repository-level verification command also compiles the generated Coq scaffold with coqc;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