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such as Agent and Theme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do not match its ordered arguments, a Cause term whose effect is not a Transition,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