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1CF77">
      <w:pPr>
        <w:pStyle w:val="31"/>
      </w:pPr>
      <w:r>
        <w:rPr>
          <w:rFonts w:eastAsia="宋体"/>
        </w:rPr>
        <w:t>信号与系统</w:t>
      </w:r>
    </w:p>
    <w:p w14:paraId="5C93ABC6">
      <w:pPr>
        <w:pStyle w:val="26"/>
      </w:pPr>
      <w:r>
        <w:rPr>
          <w:rFonts w:eastAsia="宋体"/>
        </w:rPr>
        <w:t>第六节课 自学课堂笔记</w:t>
      </w:r>
    </w:p>
    <w:p w14:paraId="0714DED7">
      <w:pPr>
        <w:pStyle w:val="26"/>
      </w:pPr>
      <w:r>
        <w:rPr>
          <w:rFonts w:eastAsia="宋体"/>
        </w:rPr>
        <w:t>拉普拉斯变换 定义 收敛与性质</w:t>
      </w:r>
    </w:p>
    <w:p w14:paraId="6AD37070">
      <w:r>
        <w:rPr>
          <w:rFonts w:eastAsia="宋体"/>
        </w:rPr>
        <w:t>本课用复频率把时域微分、积分和卷积转为代数运算。学习目标是能说明公式条件，正确带入初始值，并独立完成延迟波形、周期信号与 RC 电路的计算。</w:t>
      </w:r>
    </w:p>
    <w:p w14:paraId="20D68063">
      <w:r>
        <w:rPr>
          <w:rFonts w:eastAsia="宋体"/>
        </w:rPr>
        <w:t>资料内容来自 40 页教师讲义；“录音补充”提炼课堂讲解，“补充讲解／练习”用于独立学习，“资料校核”说明原资料中需要修正的写法。图形按公式与教师图准确重绘；正文公式均可编辑。</w:t>
      </w:r>
    </w:p>
    <w:p w14:paraId="1DCDD123">
      <w:pPr>
        <w:pStyle w:val="4"/>
      </w:pPr>
      <w:bookmarkStart w:id="0" w:name="Contents"/>
      <w:r>
        <w:rPr>
          <w:rFonts w:eastAsia="宋体"/>
        </w:rPr>
        <w:t>目录</w:t>
      </w:r>
      <w:bookmarkEnd w:id="0"/>
    </w:p>
    <w:p w14:paraId="146E4058">
      <w:pPr>
        <w:spacing w:after="20" w:line="252" w:lineRule="auto"/>
      </w:pPr>
      <w:r>
        <w:fldChar w:fldCharType="begin"/>
      </w:r>
      <w:r>
        <w:instrText xml:space="preserve"> HYPERLINK \l "Topic1" </w:instrText>
      </w:r>
      <w:r>
        <w:fldChar w:fldCharType="separate"/>
      </w:r>
      <w:r>
        <w:rPr>
          <w:rFonts w:eastAsia="宋体"/>
          <w:color w:val="244B68"/>
        </w:rPr>
        <w:t>1 本课路线与必要准备</w:t>
      </w:r>
      <w:r>
        <w:rPr>
          <w:rFonts w:eastAsia="宋体"/>
          <w:color w:val="244B68"/>
        </w:rPr>
        <w:fldChar w:fldCharType="end"/>
      </w:r>
    </w:p>
    <w:p w14:paraId="4EAE9D53">
      <w:pPr>
        <w:spacing w:after="20" w:line="252" w:lineRule="auto"/>
      </w:pPr>
      <w:r>
        <w:fldChar w:fldCharType="begin"/>
      </w:r>
      <w:r>
        <w:instrText xml:space="preserve"> HYPERLINK \l "Topic2" </w:instrText>
      </w:r>
      <w:r>
        <w:fldChar w:fldCharType="separate"/>
      </w:r>
      <w:r>
        <w:rPr>
          <w:rFonts w:eastAsia="宋体"/>
          <w:color w:val="244B68"/>
        </w:rPr>
        <w:t>2 从傅里叶变换到拉普拉斯变换</w:t>
      </w:r>
      <w:r>
        <w:rPr>
          <w:rFonts w:eastAsia="宋体"/>
          <w:color w:val="244B68"/>
        </w:rPr>
        <w:fldChar w:fldCharType="end"/>
      </w:r>
    </w:p>
    <w:p w14:paraId="252D77A6">
      <w:pPr>
        <w:spacing w:after="20" w:line="252" w:lineRule="auto"/>
      </w:pPr>
      <w:r>
        <w:fldChar w:fldCharType="begin"/>
      </w:r>
      <w:r>
        <w:instrText xml:space="preserve"> HYPERLINK \l "Topic3" </w:instrText>
      </w:r>
      <w:r>
        <w:fldChar w:fldCharType="separate"/>
      </w:r>
      <w:r>
        <w:rPr>
          <w:rFonts w:eastAsia="宋体"/>
          <w:color w:val="244B68"/>
        </w:rPr>
        <w:t>3 收敛域决定变换能在哪里使用</w:t>
      </w:r>
      <w:r>
        <w:rPr>
          <w:rFonts w:eastAsia="宋体"/>
          <w:color w:val="244B68"/>
        </w:rPr>
        <w:fldChar w:fldCharType="end"/>
      </w:r>
    </w:p>
    <w:p w14:paraId="0A3B1E4F">
      <w:pPr>
        <w:spacing w:after="20" w:line="252" w:lineRule="auto"/>
      </w:pPr>
      <w:r>
        <w:fldChar w:fldCharType="begin"/>
      </w:r>
      <w:r>
        <w:instrText xml:space="preserve"> HYPERLINK \l "Topic4" </w:instrText>
      </w:r>
      <w:r>
        <w:fldChar w:fldCharType="separate"/>
      </w:r>
      <w:r>
        <w:rPr>
          <w:rFonts w:eastAsia="宋体"/>
          <w:color w:val="244B68"/>
        </w:rPr>
        <w:t>4 常用变换对及其推导</w:t>
      </w:r>
      <w:r>
        <w:rPr>
          <w:rFonts w:eastAsia="宋体"/>
          <w:color w:val="244B68"/>
        </w:rPr>
        <w:fldChar w:fldCharType="end"/>
      </w:r>
    </w:p>
    <w:p w14:paraId="376A4343">
      <w:pPr>
        <w:spacing w:after="20" w:line="252" w:lineRule="auto"/>
      </w:pPr>
      <w:r>
        <w:fldChar w:fldCharType="begin"/>
      </w:r>
      <w:r>
        <w:instrText xml:space="preserve"> HYPERLINK \l "Topic5" </w:instrText>
      </w:r>
      <w:r>
        <w:fldChar w:fldCharType="separate"/>
      </w:r>
      <w:r>
        <w:rPr>
          <w:rFonts w:eastAsia="宋体"/>
          <w:color w:val="244B68"/>
        </w:rPr>
        <w:t>5 与傅里叶谱的关系</w:t>
      </w:r>
      <w:r>
        <w:rPr>
          <w:rFonts w:eastAsia="宋体"/>
          <w:color w:val="244B68"/>
        </w:rPr>
        <w:fldChar w:fldCharType="end"/>
      </w:r>
    </w:p>
    <w:p w14:paraId="6A54B255">
      <w:pPr>
        <w:spacing w:after="20" w:line="252" w:lineRule="auto"/>
      </w:pPr>
      <w:r>
        <w:fldChar w:fldCharType="begin"/>
      </w:r>
      <w:r>
        <w:instrText xml:space="preserve"> HYPERLINK \l "Topic6" </w:instrText>
      </w:r>
      <w:r>
        <w:fldChar w:fldCharType="separate"/>
      </w:r>
      <w:r>
        <w:rPr>
          <w:rFonts w:eastAsia="宋体"/>
          <w:color w:val="244B68"/>
        </w:rPr>
        <w:t>6 时域微分与零时刻跳变</w:t>
      </w:r>
      <w:r>
        <w:rPr>
          <w:rFonts w:eastAsia="宋体"/>
          <w:color w:val="244B68"/>
        </w:rPr>
        <w:fldChar w:fldCharType="end"/>
      </w:r>
    </w:p>
    <w:p w14:paraId="45E38331">
      <w:pPr>
        <w:spacing w:after="20" w:line="252" w:lineRule="auto"/>
      </w:pPr>
      <w:r>
        <w:fldChar w:fldCharType="begin"/>
      </w:r>
      <w:r>
        <w:instrText xml:space="preserve"> HYPERLINK \l "Topic7" </w:instrText>
      </w:r>
      <w:r>
        <w:fldChar w:fldCharType="separate"/>
      </w:r>
      <w:r>
        <w:rPr>
          <w:rFonts w:eastAsia="宋体"/>
          <w:color w:val="244B68"/>
        </w:rPr>
        <w:t>7 s 域微分 积分与时域积分</w:t>
      </w:r>
      <w:r>
        <w:rPr>
          <w:rFonts w:eastAsia="宋体"/>
          <w:color w:val="244B68"/>
        </w:rPr>
        <w:fldChar w:fldCharType="end"/>
      </w:r>
    </w:p>
    <w:p w14:paraId="1AC798B7">
      <w:pPr>
        <w:spacing w:after="20" w:line="252" w:lineRule="auto"/>
      </w:pPr>
      <w:r>
        <w:fldChar w:fldCharType="begin"/>
      </w:r>
      <w:r>
        <w:instrText xml:space="preserve"> HYPERLINK \l "Topic8" </w:instrText>
      </w:r>
      <w:r>
        <w:fldChar w:fldCharType="separate"/>
      </w:r>
      <w:r>
        <w:rPr>
          <w:rFonts w:eastAsia="宋体"/>
          <w:color w:val="244B68"/>
        </w:rPr>
        <w:t>8 电容模型与 RC 开关例题</w:t>
      </w:r>
      <w:r>
        <w:rPr>
          <w:rFonts w:eastAsia="宋体"/>
          <w:color w:val="244B68"/>
        </w:rPr>
        <w:fldChar w:fldCharType="end"/>
      </w:r>
    </w:p>
    <w:p w14:paraId="5A2CBF52">
      <w:pPr>
        <w:spacing w:after="20" w:line="252" w:lineRule="auto"/>
      </w:pPr>
      <w:r>
        <w:fldChar w:fldCharType="begin"/>
      </w:r>
      <w:r>
        <w:instrText xml:space="preserve"> HYPERLINK \l "Topic9" </w:instrText>
      </w:r>
      <w:r>
        <w:fldChar w:fldCharType="separate"/>
      </w:r>
      <w:r>
        <w:rPr>
          <w:rFonts w:eastAsia="宋体"/>
          <w:color w:val="244B68"/>
        </w:rPr>
        <w:t>9 时域延迟与四种斜坡</w:t>
      </w:r>
      <w:r>
        <w:rPr>
          <w:rFonts w:eastAsia="宋体"/>
          <w:color w:val="244B68"/>
        </w:rPr>
        <w:fldChar w:fldCharType="end"/>
      </w:r>
    </w:p>
    <w:p w14:paraId="4B98D601">
      <w:pPr>
        <w:spacing w:after="20" w:line="252" w:lineRule="auto"/>
      </w:pPr>
      <w:r>
        <w:fldChar w:fldCharType="begin"/>
      </w:r>
      <w:r>
        <w:instrText xml:space="preserve"> HYPERLINK \l "Topic10" </w:instrText>
      </w:r>
      <w:r>
        <w:fldChar w:fldCharType="separate"/>
      </w:r>
      <w:r>
        <w:rPr>
          <w:rFonts w:eastAsia="宋体"/>
          <w:color w:val="244B68"/>
        </w:rPr>
        <w:t>10 右边周期信号</w:t>
      </w:r>
      <w:r>
        <w:rPr>
          <w:rFonts w:eastAsia="宋体"/>
          <w:color w:val="244B68"/>
        </w:rPr>
        <w:fldChar w:fldCharType="end"/>
      </w:r>
    </w:p>
    <w:p w14:paraId="5ABB5147">
      <w:pPr>
        <w:spacing w:after="20" w:line="252" w:lineRule="auto"/>
      </w:pPr>
      <w:r>
        <w:fldChar w:fldCharType="begin"/>
      </w:r>
      <w:r>
        <w:instrText xml:space="preserve"> HYPERLINK \l "Topic11" </w:instrText>
      </w:r>
      <w:r>
        <w:fldChar w:fldCharType="separate"/>
      </w:r>
      <w:r>
        <w:rPr>
          <w:rFonts w:eastAsia="宋体"/>
          <w:color w:val="244B68"/>
        </w:rPr>
        <w:t>11 s 域平移与衰减方波</w:t>
      </w:r>
      <w:r>
        <w:rPr>
          <w:rFonts w:eastAsia="宋体"/>
          <w:color w:val="244B68"/>
        </w:rPr>
        <w:fldChar w:fldCharType="end"/>
      </w:r>
    </w:p>
    <w:p w14:paraId="20DA93F6">
      <w:pPr>
        <w:spacing w:after="20" w:line="252" w:lineRule="auto"/>
      </w:pPr>
      <w:r>
        <w:fldChar w:fldCharType="begin"/>
      </w:r>
      <w:r>
        <w:instrText xml:space="preserve"> HYPERLINK \l "Topic12" </w:instrText>
      </w:r>
      <w:r>
        <w:fldChar w:fldCharType="separate"/>
      </w:r>
      <w:r>
        <w:rPr>
          <w:rFonts w:eastAsia="宋体"/>
          <w:color w:val="244B68"/>
        </w:rPr>
        <w:t>12 尺度变换</w:t>
      </w:r>
      <w:r>
        <w:rPr>
          <w:rFonts w:eastAsia="宋体"/>
          <w:color w:val="244B68"/>
        </w:rPr>
        <w:fldChar w:fldCharType="end"/>
      </w:r>
    </w:p>
    <w:p w14:paraId="44B85EA6">
      <w:pPr>
        <w:spacing w:after="20" w:line="252" w:lineRule="auto"/>
      </w:pPr>
      <w:r>
        <w:fldChar w:fldCharType="begin"/>
      </w:r>
      <w:r>
        <w:instrText xml:space="preserve"> HYPERLINK \l "Topic13" </w:instrText>
      </w:r>
      <w:r>
        <w:fldChar w:fldCharType="separate"/>
      </w:r>
      <w:r>
        <w:rPr>
          <w:rFonts w:eastAsia="宋体"/>
          <w:color w:val="244B68"/>
        </w:rPr>
        <w:t>13 初值定理与终值定理</w:t>
      </w:r>
      <w:r>
        <w:rPr>
          <w:rFonts w:eastAsia="宋体"/>
          <w:color w:val="244B68"/>
        </w:rPr>
        <w:fldChar w:fldCharType="end"/>
      </w:r>
    </w:p>
    <w:p w14:paraId="720C2076">
      <w:pPr>
        <w:spacing w:after="20" w:line="252" w:lineRule="auto"/>
      </w:pPr>
      <w:r>
        <w:fldChar w:fldCharType="begin"/>
      </w:r>
      <w:r>
        <w:instrText xml:space="preserve"> HYPERLINK \l "Topic14" </w:instrText>
      </w:r>
      <w:r>
        <w:fldChar w:fldCharType="separate"/>
      </w:r>
      <w:r>
        <w:rPr>
          <w:rFonts w:eastAsia="宋体"/>
          <w:color w:val="244B68"/>
        </w:rPr>
        <w:t>14 两种卷积定理与算子意义</w:t>
      </w:r>
      <w:r>
        <w:rPr>
          <w:rFonts w:eastAsia="宋体"/>
          <w:color w:val="244B68"/>
        </w:rPr>
        <w:fldChar w:fldCharType="end"/>
      </w:r>
    </w:p>
    <w:p w14:paraId="7C7CF058">
      <w:pPr>
        <w:spacing w:after="20" w:line="252" w:lineRule="auto"/>
      </w:pPr>
      <w:r>
        <w:fldChar w:fldCharType="begin"/>
      </w:r>
      <w:r>
        <w:instrText xml:space="preserve"> HYPERLINK \l "Topic15" </w:instrText>
      </w:r>
      <w:r>
        <w:fldChar w:fldCharType="separate"/>
      </w:r>
      <w:r>
        <w:rPr>
          <w:rFonts w:eastAsia="宋体"/>
          <w:color w:val="244B68"/>
        </w:rPr>
        <w:t>15 性质速查与易错提醒</w:t>
      </w:r>
      <w:r>
        <w:rPr>
          <w:rFonts w:eastAsia="宋体"/>
          <w:color w:val="244B68"/>
        </w:rPr>
        <w:fldChar w:fldCharType="end"/>
      </w:r>
    </w:p>
    <w:p w14:paraId="11BE5A58">
      <w:pPr>
        <w:spacing w:after="20" w:line="252" w:lineRule="auto"/>
      </w:pPr>
      <w:r>
        <w:fldChar w:fldCharType="begin"/>
      </w:r>
      <w:r>
        <w:instrText xml:space="preserve"> HYPERLINK \l "Topic16" </w:instrText>
      </w:r>
      <w:r>
        <w:fldChar w:fldCharType="separate"/>
      </w:r>
      <w:r>
        <w:rPr>
          <w:rFonts w:eastAsia="宋体"/>
          <w:color w:val="244B68"/>
        </w:rPr>
        <w:t>16 自测与关键步骤详解</w:t>
      </w:r>
      <w:r>
        <w:rPr>
          <w:rFonts w:eastAsia="宋体"/>
          <w:color w:val="244B68"/>
        </w:rPr>
        <w:fldChar w:fldCharType="end"/>
      </w:r>
    </w:p>
    <w:p w14:paraId="1C5993F9">
      <w:pPr>
        <w:spacing w:after="20" w:line="252" w:lineRule="auto"/>
      </w:pPr>
      <w:r>
        <w:fldChar w:fldCharType="begin"/>
      </w:r>
      <w:r>
        <w:instrText xml:space="preserve"> HYPERLINK \l "Topic17" </w:instrText>
      </w:r>
      <w:r>
        <w:fldChar w:fldCharType="separate"/>
      </w:r>
      <w:r>
        <w:rPr>
          <w:rFonts w:eastAsia="宋体"/>
          <w:color w:val="244B68"/>
        </w:rPr>
        <w:t>17 作业 复习与资料索引</w:t>
      </w:r>
      <w:r>
        <w:rPr>
          <w:rFonts w:eastAsia="宋体"/>
          <w:color w:val="244B68"/>
        </w:rPr>
        <w:fldChar w:fldCharType="end"/>
      </w:r>
    </w:p>
    <w:p w14:paraId="57F5900E">
      <w:pPr>
        <w:pStyle w:val="15"/>
      </w:pPr>
      <w:r>
        <w:rPr>
          <w:rFonts w:eastAsia="宋体"/>
        </w:rPr>
        <w:t>点击目录条目可跳转；部分编辑器需按住 Ctrl 点击。PDF 页码见正文资料标记，讲义覆盖索引在第 17 节。</w:t>
      </w:r>
    </w:p>
    <w:p w14:paraId="1F713189">
      <w:pPr>
        <w:pStyle w:val="3"/>
        <w:pageBreakBefore/>
      </w:pPr>
      <w:bookmarkStart w:id="1" w:name="Topic1"/>
      <w:r>
        <w:rPr>
          <w:rFonts w:eastAsia="宋体"/>
        </w:rPr>
        <w:t>1 本课路线与必要准备</w:t>
      </w:r>
      <w:bookmarkEnd w:id="1"/>
    </w:p>
    <w:p w14:paraId="6580271C">
      <w:r>
        <w:rPr>
          <w:rFonts w:eastAsia="宋体"/>
        </w:rPr>
        <w:t>资料内容｜讲义第 1—5 页。本课学习拉普拉斯变换的定义、收敛域、常用变换与基本性质，为下一步逆变换和连续时间系统的 s 域分析作准备。它把微分方程变为代数方程，并把初始储能纳入计算；以后可借助系统函数的零极点分析响应与稳定性。</w:t>
      </w:r>
    </w:p>
    <w:p w14:paraId="7DE281D4">
      <w:r>
        <w:rPr>
          <w:rFonts w:eastAsia="宋体"/>
        </w:rPr>
        <w:t>课程位置：连续时间系统的时域分析 → 傅里叶分析 → 拉普拉斯分析；离散时间的对应路线是时域分析 → DTFT 与 z 变换。后续还涉及四种傅里叶变换的关系与 DFT/FFT、滤波器、反馈、状态变量，以及向量空间的模与内积、PCM 和时分复用等应用。这里的 A、D 分别指模拟与数字的课程分支。</w:t>
      </w:r>
    </w:p>
    <w:p w14:paraId="2761BD59">
      <w:r>
        <w:rPr>
          <w:rFonts w:eastAsia="宋体"/>
        </w:rPr>
        <w:t>历史背景简记：Heaviside 的算子法先用于电工计算，拉普拉斯变换随后为这类运算提供严格基础；本课着眼于连续时间线性时不变系统。</w:t>
      </w:r>
    </w:p>
    <w:p w14:paraId="3C758738">
      <w:r>
        <w:rPr>
          <w:rFonts w:eastAsia="宋体"/>
        </w:rPr>
        <w:t>录音补充｜00:00—01:51、64:47—65:17：学习目标同时包括信号的表示和系统对信号的作用。学习本课性质时，与傅里叶性质逐项比较，重点理解初始条件如何进入运算。</w:t>
      </w:r>
    </w:p>
    <w:p w14:paraId="07597548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65989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358B">
      <w:pPr>
        <w:pStyle w:val="15"/>
        <w:jc w:val="center"/>
      </w:pPr>
      <w:r>
        <w:rPr>
          <w:rFonts w:eastAsia="宋体"/>
        </w:rPr>
        <w:t>图 1 依据讲义第 2、5 页整理 本课与后续内容的关系</w:t>
      </w:r>
    </w:p>
    <w:p w14:paraId="6BA7B917">
      <w:r>
        <w:rPr>
          <w:rFonts w:eastAsia="宋体"/>
        </w:rPr>
        <w:t>读图：上排为本课主体，下排为后续应用；箭头表示使用关系。后续的零极点分析还包括全通系统与最小相移函数。逆变换在本课先通过常用变换对使用，系统方法留待后续。</w:t>
      </w:r>
    </w:p>
    <w:p w14:paraId="3C1CFBFB">
      <w:r>
        <w:rPr>
          <w:rFonts w:eastAsia="宋体"/>
        </w:rPr>
        <w:t xml:space="preserve">补充讲解｜本课默认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=−1</m:t>
        </m:r>
      </m:oMath>
      <w:r>
        <w:rPr>
          <w:rFonts w:eastAsia="宋体"/>
        </w:rPr>
        <w:t xml:space="preserve">，复频率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s=σ+jω</m:t>
        </m:r>
      </m:oMath>
      <w:r>
        <w:rPr>
          <w:rFonts w:eastAsia="宋体"/>
        </w:rPr>
        <w:t>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</m:t>
        </m:r>
      </m:oMath>
      <w:r>
        <w:rPr>
          <w:rFonts w:eastAsia="宋体"/>
        </w:rPr>
        <w:t xml:space="preserve"> 的单位为每秒，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ω</m:t>
        </m:r>
      </m:oMath>
      <w:r>
        <w:rPr>
          <w:rFonts w:eastAsia="宋体"/>
        </w:rPr>
        <w:t xml:space="preserve"> 为弧度每秒。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是单位阶跃，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δ(t)</m:t>
        </m:r>
      </m:oMath>
      <w:r>
        <w:rPr>
          <w:rFonts w:eastAsia="宋体"/>
        </w:rPr>
        <w:t xml:space="preserve"> 是单位冲激，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分别为零时刻左右极限。普通函数在单个点的取值不改变积分，但位于原点的冲激不能忽略。</w:t>
      </w:r>
    </w:p>
    <w:p w14:paraId="7C585B4B">
      <w:r>
        <w:rPr>
          <w:rFonts w:eastAsia="宋体"/>
        </w:rPr>
        <w:t xml:space="preserve">必要工具：欧拉公式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jθ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cos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θ+j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θ</m:t>
        </m:r>
      </m:oMath>
      <w:r>
        <w:rPr>
          <w:rFonts w:eastAsia="宋体"/>
        </w:rPr>
        <w:t xml:space="preserve">；分部积分 </w:t>
      </w:r>
      <m:oMath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udv=uv−</m:t>
        </m:r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vdu</m:t>
        </m:r>
      </m:oMath>
      <w:r>
        <w:rPr>
          <w:rFonts w:eastAsia="宋体"/>
        </w:rPr>
        <w:t xml:space="preserve">；因果信号卷积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f∗g=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f(τ)g(t−τ)dτ</m:t>
        </m:r>
      </m:oMath>
      <w:r>
        <w:rPr>
          <w:rFonts w:eastAsia="宋体"/>
        </w:rPr>
        <w:t>。冲激的筛选与导数规则为</w:t>
      </w:r>
    </w:p>
    <w:p w14:paraId="170EF909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δ(t−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)φ(t)dt=φ(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),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δ'(t)φ(t)dt=−φ'(0).</m:t>
          </m:r>
        </m:oMath>
      </m:oMathPara>
    </w:p>
    <w:p w14:paraId="23C7393F">
      <w:r>
        <w:rPr>
          <w:rFonts w:eastAsia="宋体"/>
        </w:rPr>
        <w:t>后一个公式来自分布导数的定义，是计算冲激偶变换的依据。不要把冲激当成“某一点取无穷大”的普通函数。</w:t>
      </w:r>
    </w:p>
    <w:p w14:paraId="692C6A4B">
      <w:pPr>
        <w:pStyle w:val="3"/>
        <w:pageBreakBefore w:val="0"/>
      </w:pPr>
      <w:bookmarkStart w:id="2" w:name="Topic2"/>
      <w:r>
        <w:rPr>
          <w:rFonts w:eastAsia="宋体"/>
        </w:rPr>
        <w:t>2 从傅里叶变换到拉普拉斯变换</w:t>
      </w:r>
      <w:bookmarkEnd w:id="2"/>
    </w:p>
    <w:p w14:paraId="4A47441D">
      <w:r>
        <w:rPr>
          <w:rFonts w:eastAsia="宋体"/>
        </w:rPr>
        <w:t xml:space="preserve">资料内容｜讲义第 6—9 页。先将信号乘以指数权重，再作傅里叶变换。取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s=σ+jω</m:t>
        </m:r>
      </m:oMath>
      <w:r>
        <w:rPr>
          <w:rFonts w:eastAsia="宋体"/>
        </w:rPr>
        <w:t>，有</w:t>
      </w:r>
    </w:p>
    <w:p w14:paraId="1DF72A3F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[f(t)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−σt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]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−jωt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dt.</m:t>
          </m:r>
        </m:oMath>
      </m:oMathPara>
    </w:p>
    <w:p w14:paraId="7BA22927">
      <w:r>
        <w:rPr>
          <w:rFonts w:eastAsia="宋体"/>
        </w:rPr>
        <w:t xml:space="preserve">这就是双边拉普拉斯变换。实部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</m:t>
        </m:r>
      </m:oMath>
      <w:r>
        <w:rPr>
          <w:rFonts w:eastAsia="宋体"/>
        </w:rPr>
        <w:t xml:space="preserve"> 调整衰减或增长，虚部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ω</m:t>
        </m:r>
      </m:oMath>
      <w:r>
        <w:rPr>
          <w:rFonts w:eastAsia="宋体"/>
        </w:rPr>
        <w:t xml:space="preserve"> 描述振荡；允许选择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</m:t>
        </m:r>
      </m:oMath>
      <w:r>
        <w:rPr>
          <w:rFonts w:eastAsia="宋体"/>
        </w:rPr>
        <w:t xml:space="preserve"> 后，一些普通傅里叶积分不收敛的信号也能变换。</w:t>
      </w:r>
    </w:p>
    <w:p w14:paraId="11A6552C">
      <w:r>
        <w:rPr>
          <w:rFonts w:eastAsia="宋体"/>
        </w:rPr>
        <w:t xml:space="preserve">例如右边增长信号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，乘权后为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−(σ−a)t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。只有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σ&gt;a</m:t>
        </m:r>
      </m:oMath>
      <w:r>
        <w:rPr>
          <w:rFonts w:eastAsia="宋体"/>
        </w:rPr>
        <w:t xml:space="preserve"> 时向右衰减且绝对可积，变换才由普通积分给出。指数权重不能任意挽救所有双边信号：对全时轴常数，正时间要求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 xml:space="preserve">，负时间却要求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σ&lt;0</m:t>
        </m:r>
      </m:oMath>
      <w:r>
        <w:rPr>
          <w:rFonts w:eastAsia="宋体"/>
        </w:rPr>
        <w:t>，二者冲突。</w:t>
      </w:r>
    </w:p>
    <w:p w14:paraId="258A5A2C">
      <w:r>
        <w:rPr>
          <w:rFonts w:eastAsia="宋体"/>
          <w:b/>
        </w:rPr>
        <w:t xml:space="preserve">资料校核｜第 6 页“直流信号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”应理解为从零开始接通的常量；它是阶跃，不是全时轴常数。常数和周期正弦可以有广义傅里叶谱；“不满足普通积分条件”不等于“没有任何意义下的傅里叶变换”。第 8 页“实际信号总是因果信号”是本课采用的起始时刻建模约定，并非普遍事实，也不能据此判定系统因果性。</w:t>
      </w:r>
    </w:p>
    <w:p w14:paraId="11D79949">
      <w:pPr>
        <w:pStyle w:val="4"/>
      </w:pPr>
      <w:r>
        <w:rPr>
          <w:rFonts w:eastAsia="宋体"/>
        </w:rPr>
        <w:t>单边定义与原点约定</w:t>
      </w:r>
    </w:p>
    <w:p w14:paraId="3789BB58">
      <w:r>
        <w:rPr>
          <w:rFonts w:eastAsia="宋体"/>
        </w:rPr>
        <w:t xml:space="preserve">本课采用包含原点冲激的单边变换，以下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</m:oMath>
      <w:r>
        <w:rPr>
          <w:rFonts w:eastAsia="宋体"/>
        </w:rPr>
        <w:t xml:space="preserve"> 均指这一约定：</w:t>
      </w:r>
    </w:p>
    <w:p w14:paraId="4CEBB11F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{f(t)}=</m:t>
          </m:r>
          <m:nary>
            <m:naryPr>
              <m:limLoc m:val="subSup"/>
            </m:naryPr>
            <m:sub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</m:t>
                  </m:r>
                </m:sup>
              </m:sSup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dt.</m:t>
          </m:r>
        </m:oMath>
      </m:oMathPara>
    </w:p>
    <w:p w14:paraId="22F1BC87">
      <w:r>
        <w:rPr>
          <w:rFonts w:eastAsia="宋体"/>
        </w:rPr>
        <w:t>对于因果信号，它与双边变换相同；对非因果信号，它只记录零时刻及以后的部分，零时刻之前的历史通过初始条件进入系统方程。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</m:oMath>
      <w:r>
        <w:rPr>
          <w:rFonts w:eastAsia="宋体"/>
        </w:rPr>
        <w:t xml:space="preserve"> 叫原函数，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 叫像函数。</w:t>
      </w:r>
    </w:p>
    <w:p w14:paraId="7BE55DC0">
      <w:pPr>
        <w:pStyle w:val="4"/>
      </w:pPr>
      <w:r>
        <w:rPr>
          <w:rFonts w:eastAsia="宋体"/>
        </w:rPr>
        <w:t>逆变换从哪里来</w:t>
      </w:r>
    </w:p>
    <w:p w14:paraId="6A0879DA">
      <w:r>
        <w:rPr>
          <w:rFonts w:eastAsia="宋体"/>
        </w:rPr>
        <w:t xml:space="preserve">固定收敛域内的实数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c</m:t>
        </m:r>
      </m:oMath>
      <w:r>
        <w:rPr>
          <w:rFonts w:eastAsia="宋体"/>
        </w:rPr>
        <w:t xml:space="preserve">，先对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−ct</m:t>
            </m:r>
          </m:sup>
        </m:sSup>
      </m:oMath>
      <w:r>
        <w:rPr>
          <w:rFonts w:eastAsia="宋体"/>
        </w:rPr>
        <w:t xml:space="preserve"> 作傅里叶逆变换，再乘回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ct</m:t>
            </m:r>
          </m:sup>
        </m:sSup>
      </m:oMath>
      <w:r>
        <w:rPr>
          <w:rFonts w:eastAsia="宋体"/>
        </w:rPr>
        <w:t>：</w:t>
      </w:r>
    </w:p>
    <w:p w14:paraId="2EB7903B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2π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F(c+jω)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(c+jω)t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dω=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2πj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c−j∞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c+j∞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ds.</m:t>
          </m:r>
        </m:oMath>
      </m:oMathPara>
    </w:p>
    <w:p w14:paraId="21DB6AD7">
      <w:r>
        <w:rPr>
          <w:rFonts w:eastAsia="宋体"/>
        </w:rPr>
        <w:t xml:space="preserve">其中沿竖直线积分时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ds=jdω</m:t>
        </m:r>
      </m:oMath>
      <w:r>
        <w:rPr>
          <w:rFonts w:eastAsia="宋体"/>
        </w:rPr>
        <w:t xml:space="preserve">，因此系数是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1/(2πj)</m:t>
        </m:r>
      </m:oMath>
      <w:r>
        <w:rPr>
          <w:rFonts w:eastAsia="宋体"/>
        </w:rPr>
        <w:t>。积分线必须位于收敛域内。普通分段光滑函数在连续点恢复原值，在跳变点按通常反演条件得到左右平均；冲激按广义函数理解。它表示以复指数为基元的叠加，而非把不同实部的指数任意相加。</w:t>
      </w:r>
    </w:p>
    <w:p w14:paraId="3117CC5E">
      <w:pPr>
        <w:pStyle w:val="3"/>
        <w:pageBreakBefore w:val="0"/>
      </w:pPr>
      <w:bookmarkStart w:id="3" w:name="Topic3"/>
      <w:r>
        <w:rPr>
          <w:rFonts w:eastAsia="宋体"/>
        </w:rPr>
        <w:t>3 收敛域决定变换能在哪里使用</w:t>
      </w:r>
      <w:bookmarkEnd w:id="3"/>
    </w:p>
    <w:p w14:paraId="6EB5CA72">
      <w:r>
        <w:rPr>
          <w:rFonts w:eastAsia="宋体"/>
        </w:rPr>
        <w:t xml:space="preserve">资料内容｜讲义第 10—11 页。收敛域 ROC 是使变换积分收敛的复数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的集合。对本课常见的右边指数型信号，绝对收敛域是某条竖线右侧的半平面；边界是否收敛需另查。</w:t>
      </w:r>
    </w:p>
    <w:p w14:paraId="0FB79F27">
      <w:r>
        <w:rPr>
          <w:rFonts w:eastAsia="宋体"/>
        </w:rPr>
        <w:t>一个常用充分条件：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</m:oMath>
      <w:r>
        <w:rPr>
          <w:rFonts w:eastAsia="宋体"/>
        </w:rPr>
        <w:t xml:space="preserve"> 在每个有限区间分段连续，且存在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M,α,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，使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t≥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 时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|f(t)|≤M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αt</m:t>
            </m:r>
          </m:sup>
        </m:sSup>
      </m:oMath>
      <w:r>
        <w:rPr>
          <w:rFonts w:eastAsia="宋体"/>
        </w:rPr>
        <w:t xml:space="preserve">。当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σ&gt;α</m:t>
        </m:r>
      </m:oMath>
      <w:r>
        <w:rPr>
          <w:rFonts w:eastAsia="宋体"/>
        </w:rPr>
        <w:t xml:space="preserve"> 时，尾部积分被可积的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M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−(σ−α)t</m:t>
            </m:r>
          </m:sup>
        </m:sSup>
      </m:oMath>
      <w:r>
        <w:rPr>
          <w:rFonts w:eastAsia="宋体"/>
        </w:rPr>
        <w:t xml:space="preserve"> 控制，所以变换存在。更一般只需局部可积等适当条件；“分段连续且指数阶”不是必要条件。</w:t>
      </w:r>
    </w:p>
    <w:p w14:paraId="1F856875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025015"/>
            <wp:effectExtent l="0" t="0" r="571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2FA0">
      <w:pPr>
        <w:pStyle w:val="15"/>
        <w:jc w:val="center"/>
      </w:pPr>
      <w:r>
        <w:rPr>
          <w:rFonts w:eastAsia="宋体"/>
        </w:rPr>
        <w:t>图 2 依据讲义第 10 页重绘 收敛域与反演路径</w:t>
      </w:r>
    </w:p>
    <w:p w14:paraId="4379E103">
      <w:r>
        <w:rPr>
          <w:rFonts w:eastAsia="宋体"/>
        </w:rPr>
        <w:t xml:space="preserve">读图：横轴为实部，纵轴为虚部；阴影表示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σ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，虚线边界不自动包含。反演线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σ=c</m:t>
        </m:r>
      </m:oMath>
      <w:r>
        <w:rPr>
          <w:rFonts w:eastAsia="宋体"/>
        </w:rPr>
        <w:t xml:space="preserve"> 必须在阴影内；改变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ω</m:t>
        </m:r>
      </m:oMath>
      <w:r>
        <w:rPr>
          <w:rFonts w:eastAsia="宋体"/>
        </w:rPr>
        <w:t xml:space="preserve"> 是沿同一竖线移动。</w:t>
      </w:r>
    </w:p>
    <w:p w14:paraId="30954797">
      <w:r>
        <w:rPr>
          <w:rFonts w:eastAsia="宋体"/>
        </w:rPr>
        <w:t>常见例子：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、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和右边正弦的 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；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σ&gt;a</m:t>
        </m:r>
      </m:oMath>
      <w:r>
        <w:rPr>
          <w:rFonts w:eastAsia="宋体"/>
        </w:rPr>
        <w:t>；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σ&gt;−a</m:t>
        </m:r>
      </m:oMath>
      <w:r>
        <w:rPr>
          <w:rFonts w:eastAsia="宋体"/>
        </w:rPr>
        <w:t xml:space="preserve">。有限宽脉冲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u(t)−u(t−T)</m:t>
        </m:r>
      </m:oMath>
      <w:r>
        <w:rPr>
          <w:rFonts w:eastAsia="宋体"/>
        </w:rPr>
        <w:t>（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T&gt;0</m:t>
        </m:r>
      </m:oMath>
      <w:r>
        <w:rPr>
          <w:rFonts w:eastAsia="宋体"/>
        </w:rPr>
        <w:t>）只在有限区间积分，因此整个有限 s 平面都可收敛。</w:t>
      </w:r>
    </w:p>
    <w:p w14:paraId="354A42C0">
      <w:r>
        <w:rPr>
          <w:rFonts w:eastAsia="宋体"/>
        </w:rPr>
        <w:t xml:space="preserve">补充讲解｜有限脉冲的式子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)/s</m:t>
        </m:r>
      </m:oMath>
      <w:r>
        <w:rPr>
          <w:rFonts w:eastAsia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s=0</m:t>
        </m:r>
      </m:oMath>
      <w:r>
        <w:rPr>
          <w:rFonts w:eastAsia="宋体"/>
        </w:rPr>
        <w:t xml:space="preserve"> 看似分母为零，但极限为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</m:oMath>
      <w:r>
        <w:rPr>
          <w:rFonts w:eastAsia="宋体"/>
        </w:rPr>
        <w:t>，这里是可去奇点，不是极点。相反，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2</m:t>
                </m:r>
              </m:sup>
            </m:sSup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对任意固定实数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</m:t>
        </m:r>
      </m:oMath>
      <w:r>
        <w:rPr>
          <w:rFonts w:eastAsia="宋体"/>
        </w:rPr>
        <w:t xml:space="preserve"> 都有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−σt→+∞</m:t>
        </m:r>
      </m:oMath>
      <w:r>
        <w:rPr>
          <w:rFonts w:eastAsia="宋体"/>
        </w:rPr>
        <w:t>，没有普通单边拉普拉斯变换。</w:t>
      </w:r>
    </w:p>
    <w:p w14:paraId="2FF00DF9">
      <w:r>
        <w:rPr>
          <w:rFonts w:eastAsia="宋体"/>
          <w:b/>
        </w:rPr>
        <w:t>易错提醒｜写出一个代数表达式并不等于说明变换存在；做积分、平移和初终值判断时仍要保留 ROC。对于双边变换，同一个有理式搭配不同 ROC 可对应不同信号；本课固定右边解释，才通常能由式子确定对应波形。</w:t>
      </w:r>
    </w:p>
    <w:p w14:paraId="540BAD04">
      <w:pPr>
        <w:pStyle w:val="3"/>
        <w:pageBreakBefore w:val="0"/>
      </w:pPr>
      <w:bookmarkStart w:id="4" w:name="Topic4"/>
      <w:r>
        <w:rPr>
          <w:rFonts w:eastAsia="宋体"/>
        </w:rPr>
        <w:t>4 常用变换对及其推导</w:t>
      </w:r>
      <w:bookmarkEnd w:id="4"/>
    </w:p>
    <w:p w14:paraId="138D903F">
      <w:r>
        <w:rPr>
          <w:rFonts w:eastAsia="宋体"/>
        </w:rPr>
        <w:t xml:space="preserve">资料内容｜讲义第 12—17 页。下列普通波形均按右边信号理解；省略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时不表示将其延伸到负时间。</w:t>
      </w:r>
    </w:p>
    <w:p w14:paraId="5A0B3D55">
      <w:pPr>
        <w:pStyle w:val="4"/>
      </w:pPr>
      <w:r>
        <w:rPr>
          <w:rFonts w:eastAsia="宋体"/>
        </w:rPr>
        <w:t>阶跃 指数与幂函数</w:t>
      </w:r>
    </w:p>
    <w:p w14:paraId="2574B2BB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{u(t)}=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dt=[−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−st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sSubSup>
            <m:sSub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]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</m:sSub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,σ&gt;0.</m:t>
          </m:r>
        </m:oMath>
      </m:oMathPara>
    </w:p>
    <w:p w14:paraId="11005DCB">
      <w:r>
        <w:rPr>
          <w:rFonts w:eastAsia="宋体"/>
        </w:rPr>
        <w:t xml:space="preserve">这里无穷远端为零，依赖于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|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|=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−σt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→0</m:t>
        </m:r>
      </m:oMath>
      <w:r>
        <w:rPr>
          <w:rFonts w:eastAsia="宋体"/>
        </w:rPr>
        <w:t>。同理</w:t>
      </w:r>
    </w:p>
    <w:p w14:paraId="06FC427A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,σ&gt;−a(a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为实数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7F3A95B1">
      <w:r>
        <w:rPr>
          <w:rFonts w:eastAsia="宋体"/>
        </w:rPr>
        <w:t xml:space="preserve">幂函数令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</m:t>
        </m:r>
      </m:oMath>
      <w:r>
        <w:rPr>
          <w:rFonts w:eastAsia="宋体"/>
        </w:rPr>
        <w:t xml:space="preserve">。对非负整数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=1/s</m:t>
        </m:r>
      </m:oMath>
      <w:r>
        <w:rPr>
          <w:rFonts w:eastAsia="宋体"/>
        </w:rPr>
        <w:t xml:space="preserve">；当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n≥1</m:t>
        </m:r>
      </m:oMath>
      <w:r>
        <w:rPr>
          <w:rFonts w:eastAsia="宋体"/>
        </w:rPr>
        <w:t xml:space="preserve"> 时分部积分，边界项在零点和无穷远均为零：</w:t>
      </w:r>
    </w:p>
    <w:p w14:paraId="7DC343DF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=[−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t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</m:sSup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−st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sSubSup>
            <m:sSub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]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</m:sSub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n!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n+1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,σ&gt;0.</m:t>
          </m:r>
        </m:oMath>
      </m:oMathPara>
    </w:p>
    <w:p w14:paraId="79871F07">
      <w:r>
        <w:rPr>
          <w:rFonts w:eastAsia="宋体"/>
        </w:rPr>
        <w:t xml:space="preserve">因此斜坡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tu(t)</m:t>
        </m:r>
      </m:oMath>
      <w:r>
        <w:rPr>
          <w:rFonts w:eastAsia="宋体"/>
        </w:rPr>
        <w:t xml:space="preserve"> 对应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对应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</m:oMath>
      <w:r>
        <w:rPr>
          <w:rFonts w:eastAsia="宋体"/>
        </w:rPr>
        <w:t>；阶乘不能漏。</w:t>
      </w:r>
    </w:p>
    <w:p w14:paraId="612F20DB">
      <w:pPr>
        <w:pStyle w:val="4"/>
      </w:pPr>
      <w:r>
        <w:rPr>
          <w:rFonts w:eastAsia="宋体"/>
        </w:rPr>
        <w:t>冲激与线性</w:t>
      </w:r>
    </w:p>
    <w:p w14:paraId="4E67EAC1">
      <w:r>
        <w:rPr>
          <w:rFonts w:eastAsia="宋体"/>
        </w:rPr>
        <w:t xml:space="preserve">原点冲激被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下限包含，由筛选性质得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{δ(t)}=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=1</m:t>
        </m:r>
      </m:oMath>
      <w:r>
        <w:rPr>
          <w:rFonts w:eastAsia="宋体"/>
        </w:rPr>
        <w:t xml:space="preserve">，ROC 为整个有限 s 平面。更一般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{δ(t−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)}=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>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≥0</m:t>
        </m:r>
      </m:oMath>
      <w:r>
        <w:rPr>
          <w:rFonts w:eastAsia="宋体"/>
        </w:rPr>
        <w:t>）。</w:t>
      </w:r>
    </w:p>
    <w:p w14:paraId="364B6B46">
      <w:r>
        <w:rPr>
          <w:rFonts w:eastAsia="宋体"/>
        </w:rPr>
        <w:t xml:space="preserve">积分的线性直接给出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{a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+b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}=a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+b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>。可先在两者 ROC 的公共区域使用；相消后实际 ROC 可能扩大。</w:t>
      </w:r>
    </w:p>
    <w:p w14:paraId="67D4F036">
      <w:pPr>
        <w:pStyle w:val="4"/>
      </w:pPr>
      <w:r>
        <w:rPr>
          <w:rFonts w:eastAsia="宋体"/>
        </w:rPr>
        <w:t>正弦与余弦</w:t>
      </w:r>
    </w:p>
    <w:p w14:paraId="71BDCEA3">
      <w:r>
        <w:rPr>
          <w:rFonts w:eastAsia="宋体"/>
        </w:rPr>
        <w:t xml:space="preserve">用欧拉公式拆成两个复指数，且二者均要求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：</w:t>
      </w:r>
    </w:p>
    <w:p w14:paraId="4CD23255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2j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s−j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C15BF61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s−j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s+j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B871CD0">
      <w:r>
        <w:rPr>
          <w:rFonts w:eastAsia="宋体"/>
        </w:rPr>
        <w:t xml:space="preserve">取非零实数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；零频率的退化情况单独代回波形判断。正弦分子是频率，余弦分子是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>，可用初值区别：正弦零起点，余弦起点为 1。</w:t>
      </w:r>
    </w:p>
    <w:p w14:paraId="1ED0EAC4">
      <w:pPr>
        <w:pStyle w:val="3"/>
        <w:pageBreakBefore w:val="0"/>
      </w:pPr>
      <w:bookmarkStart w:id="5" w:name="Topic5"/>
      <w:r>
        <w:rPr>
          <w:rFonts w:eastAsia="宋体"/>
        </w:rPr>
        <w:t>5 与傅里叶谱的关系</w:t>
      </w:r>
      <w:bookmarkEnd w:id="5"/>
    </w:p>
    <w:p w14:paraId="755D08DD">
      <w:r>
        <w:rPr>
          <w:rFonts w:eastAsia="宋体"/>
        </w:rPr>
        <w:t xml:space="preserve">资料内容与校核｜讲义第 15 页。只有当虚轴位于 ROC 内、相应傅里叶积分存在时，才能直接写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F(jω)=F(s)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|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s=jω</m:t>
            </m:r>
          </m:sub>
        </m:sSub>
      </m:oMath>
      <w:r>
        <w:rPr>
          <w:rFonts w:eastAsia="宋体"/>
        </w:rPr>
        <w:t xml:space="preserve">。若虚轴在边界，可能需要取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s=ε+jω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ε→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的广义极限，不能只把分母中的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换掉。</w:t>
      </w:r>
    </w:p>
    <w:p w14:paraId="736F9609">
      <w:r>
        <w:rPr>
          <w:rFonts w:eastAsia="宋体"/>
        </w:rPr>
        <w:t xml:space="preserve">在本课傅里叶约定 </w:t>
      </w:r>
      <m:oMath>
        <m:nary>
          <m:naryPr>
            <m:limLoc m:val="subSup"/>
            <m:subHide m:val="1"/>
            <m:supHide m:val="1"/>
          </m:naryPr>
          <m:sub/>
          <m:sup/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−jωt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</m:t>
        </m:r>
      </m:oMath>
      <w:r>
        <w:rPr>
          <w:rFonts w:eastAsia="宋体"/>
        </w:rPr>
        <w:t xml:space="preserve"> 下：</w:t>
      </w:r>
    </w:p>
    <w:p w14:paraId="5365686A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{δ(t)}=1,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+πδ(ω).</m:t>
          </m:r>
        </m:oMath>
      </m:oMathPara>
    </w:p>
    <w:p w14:paraId="50B40872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a+jω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,a&gt;0.</m:t>
          </m:r>
        </m:oMath>
      </m:oMathPara>
    </w:p>
    <w:p w14:paraId="5119F0DF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sin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π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2j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[δ(ω−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)−δ(ω+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)].</m:t>
          </m:r>
        </m:oMath>
      </m:oMathPara>
    </w:p>
    <w:p w14:paraId="55E0464C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cos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t)u(t)}=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num>
            <m:den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b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π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[δ(ω−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)+δ(ω+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ω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)].</m:t>
          </m:r>
        </m:oMath>
      </m:oMathPara>
    </w:p>
    <w:p w14:paraId="382EB4E0">
      <w:r>
        <w:rPr>
          <w:rFonts w:eastAsia="宋体"/>
        </w:rPr>
        <w:t xml:space="preserve">补充讲解｜PV 表示对奇点作对称排除后取极限的柯西主值。傅里叶时域乘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</m:oMath>
      <w:r>
        <w:rPr>
          <w:rFonts w:eastAsia="宋体"/>
        </w:rPr>
        <w:t xml:space="preserve"> 对应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jd/dω</m:t>
        </m:r>
      </m:oMath>
      <w:r>
        <w:rPr>
          <w:rFonts w:eastAsia="宋体"/>
        </w:rPr>
        <w:t>，所以幂函数的严谨统一写法是</w:t>
      </w:r>
    </w:p>
    <w:p w14:paraId="47E0B9E5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F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u(t)}=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d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ω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n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PV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jω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+πδ(ω)).</m:t>
          </m:r>
        </m:oMath>
      </m:oMathPara>
    </w:p>
    <w:p w14:paraId="276F9610">
      <w:r>
        <w:rPr>
          <w:rFonts w:eastAsia="宋体"/>
        </w:rPr>
        <w:t xml:space="preserve">讲义将其简写为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n!/(jω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n+1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j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δ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(n)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(ω)</m:t>
        </m:r>
      </m:oMath>
      <w:r>
        <w:rPr>
          <w:rFonts w:eastAsia="宋体"/>
        </w:rPr>
        <w:t>；其中高阶倒数项须按分布导数或有限部分理解，不能当作处处有意义的普通函数。这里只需抓住结论：在 ROC 边界直接代值会漏掉冲激谱。</w:t>
      </w:r>
    </w:p>
    <w:p w14:paraId="12BBFF4D">
      <w:r>
        <w:rPr>
          <w:rFonts w:eastAsia="宋体"/>
        </w:rPr>
        <w:t>录音补充｜16:08—18:17：含冲激的广义频谱不能随意作普通函数除法。拉普拉斯变换在收敛域内便于进行代数运算，这也是它适合求解系统微分方程的原因之一。</w:t>
      </w:r>
    </w:p>
    <w:p w14:paraId="2BA5CAA4">
      <w:pPr>
        <w:pStyle w:val="3"/>
        <w:pageBreakBefore w:val="0"/>
      </w:pPr>
      <w:bookmarkStart w:id="6" w:name="Topic6"/>
      <w:r>
        <w:rPr>
          <w:rFonts w:eastAsia="宋体"/>
        </w:rPr>
        <w:t>6 时域微分与零时刻跳变</w:t>
      </w:r>
      <w:bookmarkEnd w:id="6"/>
    </w:p>
    <w:p w14:paraId="047F79C0">
      <w:r>
        <w:rPr>
          <w:rFonts w:eastAsia="宋体"/>
        </w:rPr>
        <w:t xml:space="preserve">资料内容｜讲义第 18—20 页。对普通的右侧可微函数，从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开始分部积分，假设无穷远边界项消失：</w:t>
      </w:r>
    </w:p>
    <w:p w14:paraId="71FF9FC4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+</m:t>
                  </m:r>
                </m:sup>
              </m:sSup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f'(t)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dt=[f(t)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sSubSup>
            <m:sSub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]</m:t>
              </m:r>
            </m:e>
            <m:sub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+</m:t>
                  </m:r>
                </m:sup>
              </m:sSup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</m:sSub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+sF(s)=sF(s)−f(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28BD6BEC">
      <w:r>
        <w:rPr>
          <w:rFonts w:eastAsia="宋体"/>
        </w:rPr>
        <w:t xml:space="preserve">如果零时刻有跳变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Δf=f(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)−f(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，完整导数中还有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Δfδ(t)</m:t>
        </m:r>
      </m:oMath>
      <w:r>
        <w:rPr>
          <w:rFonts w:eastAsia="宋体"/>
        </w:rPr>
        <w:t xml:space="preserve">。采用包含原点的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约定，就应加回这项：</w:t>
      </w:r>
    </w:p>
    <w:p w14:paraId="35A5656E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{f'(t)}=sF(s)−f(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)+Δf=sF(s)−f(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1C69D10D">
      <w:r>
        <w:rPr>
          <w:rFonts w:eastAsia="宋体"/>
        </w:rPr>
        <w:t>初始值不是额外“修正技巧”，而是积分下边界留下的项。这正是单边变换能自动纳入初始条件的原因。</w:t>
      </w:r>
    </w:p>
    <w:p w14:paraId="215E27C0">
      <w:r>
        <w:rPr>
          <w:rFonts w:eastAsia="宋体"/>
        </w:rPr>
        <w:t>录音补充｜58:21—63:09：理解微分性质时，同时看普通导数和启动跳变产生的冲激；对电路，初始项还记录电容、电感在开关动作前的储能。第 8 节把这个数学边界项写成电容的初始电压源。</w:t>
      </w:r>
    </w:p>
    <w:p w14:paraId="186B8B48">
      <w:r>
        <w:rPr>
          <w:rFonts w:eastAsia="宋体"/>
        </w:rPr>
        <w:t>对有相应左右初始值的普通部分，逐次应用得到</w:t>
      </w:r>
    </w:p>
    <w:p w14:paraId="7FB20C57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{f''(t)}=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F(s)−sf(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)−f'(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43A05602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(n)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F(s)−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r=0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n−1−r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(r)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04000262">
      <w:r>
        <w:rPr>
          <w:rFonts w:eastAsia="宋体"/>
        </w:rPr>
        <w:t>适用条件：分段光滑、各阶变换及边界项有意义，跳变产生的冲激按分布处理。不要把有原点冲激的函数的“初值”当普通数塞进公式。</w:t>
      </w:r>
    </w:p>
    <w:p w14:paraId="7CC3D88D">
      <w:pPr>
        <w:pStyle w:val="4"/>
      </w:pPr>
      <w:r>
        <w:rPr>
          <w:rFonts w:eastAsia="宋体"/>
        </w:rPr>
        <w:t>冲激偶例题</w:t>
      </w:r>
    </w:p>
    <w:p w14:paraId="60901EBF">
      <w:r>
        <w:rPr>
          <w:rFonts w:eastAsia="宋体"/>
        </w:rPr>
        <w:t xml:space="preserve">资料例题｜求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{δ'(t)}</m:t>
        </m:r>
      </m:oMath>
      <w:r>
        <w:rPr>
          <w:rFonts w:eastAsia="宋体"/>
        </w:rPr>
        <w:t>。用第 1 节的分布导数规则最直接：</w:t>
      </w:r>
    </w:p>
    <w:p w14:paraId="6EEFFF94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{δ'(t)}=−.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dt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|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t=0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=s.</m:t>
          </m:r>
        </m:oMath>
      </m:oMathPara>
    </w:p>
    <w:p w14:paraId="431558AF">
      <w:r>
        <w:rPr>
          <w:rFonts w:eastAsia="宋体"/>
        </w:rPr>
        <w:t xml:space="preserve">若改成从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积分，则原点的冲激和冲激偶都被排除，对应积分为零。这说明下限约定会改变是否记录开关瞬间。</w:t>
      </w:r>
    </w:p>
    <w:p w14:paraId="04E5CA0D">
      <w:r>
        <w:rPr>
          <w:rFonts w:eastAsia="宋体"/>
          <w:b/>
        </w:rPr>
        <w:t xml:space="preserve">资料校核｜第 20 页在套用一阶微分公式时，将初始项印成了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δ'(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±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；形式上原函数应是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</m:t>
        </m:r>
      </m:oMath>
      <w:r>
        <w:rPr>
          <w:rFonts w:eastAsia="宋体"/>
        </w:rPr>
        <w:t>，但分布本身不宜按普通点值处理。该页最终结论“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得 0”保留，推导采用上面的分布规则。</w:t>
      </w:r>
    </w:p>
    <w:p w14:paraId="7EFF519D">
      <w:r>
        <w:rPr>
          <w:rFonts w:eastAsia="宋体"/>
        </w:rPr>
        <w:t xml:space="preserve">补充检验｜阶跃的完整导数是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δ(t)</m:t>
        </m:r>
      </m:oMath>
      <w:r>
        <w:rPr>
          <w:rFonts w:eastAsia="宋体"/>
        </w:rPr>
        <w:t xml:space="preserve">，因此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s(1/s)−u(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</m:t>
        </m:r>
      </m:oMath>
      <w:r>
        <w:rPr>
          <w:rFonts w:eastAsia="宋体"/>
        </w:rPr>
        <w:t xml:space="preserve">；如果误减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</m:t>
        </m:r>
      </m:oMath>
      <w:r>
        <w:rPr>
          <w:rFonts w:eastAsia="宋体"/>
        </w:rPr>
        <w:t>，就会把原点冲激漏掉。</w:t>
      </w:r>
    </w:p>
    <w:p w14:paraId="31AF5100">
      <w:pPr>
        <w:pStyle w:val="3"/>
        <w:pageBreakBefore w:val="0"/>
      </w:pPr>
      <w:bookmarkStart w:id="7" w:name="Topic7"/>
      <w:r>
        <w:rPr>
          <w:rFonts w:eastAsia="宋体"/>
        </w:rPr>
        <w:t>7 s 域微分 积分与时域积分</w:t>
      </w:r>
      <w:bookmarkEnd w:id="7"/>
    </w:p>
    <w:p w14:paraId="1E48BCDA">
      <w:r>
        <w:rPr>
          <w:rFonts w:eastAsia="宋体"/>
        </w:rPr>
        <w:t>资料内容｜讲义第 21—23 页。三种运算要分清作用变量。</w:t>
      </w:r>
    </w:p>
    <w:p w14:paraId="219DAF61">
      <w:pPr>
        <w:pStyle w:val="4"/>
      </w:pPr>
      <w:r>
        <w:rPr>
          <w:rFonts w:eastAsia="宋体"/>
        </w:rPr>
        <w:t>对 s 求导对应时域乘负 t</w:t>
      </w:r>
    </w:p>
    <w:p w14:paraId="23C6C333">
      <w:r>
        <w:rPr>
          <w:rFonts w:eastAsia="宋体"/>
        </w:rPr>
        <w:t>在 ROC 内可在适当支配条件下交换求导与积分：</w:t>
      </w:r>
    </w:p>
    <w:p w14:paraId="3E25B65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F'(s)=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f(t)(−t)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{−tf(t)}.</m:t>
          </m:r>
        </m:oMath>
      </m:oMathPara>
    </w:p>
    <w:p w14:paraId="736AD8EB">
      <w:r>
        <w:rPr>
          <w:rFonts w:eastAsia="宋体"/>
        </w:rPr>
        <w:t xml:space="preserve">逐次求导得到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f(t)}=(−1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n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(n)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(s)</m:t>
        </m:r>
      </m:oMath>
      <w:r>
        <w:rPr>
          <w:rFonts w:eastAsia="宋体"/>
        </w:rPr>
        <w:t xml:space="preserve">。例如从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1/(s+a)</m:t>
        </m:r>
      </m:oMath>
      <w:r>
        <w:rPr>
          <w:rFonts w:eastAsia="宋体"/>
        </w:rPr>
        <w:t xml:space="preserve"> 出发，有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u(t)}=1/(s+a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 xml:space="preserve">，ROC 仍为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σ&gt;−a</m:t>
        </m:r>
      </m:oMath>
      <w:r>
        <w:rPr>
          <w:rFonts w:eastAsia="宋体"/>
        </w:rPr>
        <w:t xml:space="preserve">。这与时域求导得到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sF(s)−f(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完全不同。</w:t>
      </w:r>
    </w:p>
    <w:p w14:paraId="0A86A841">
      <w:pPr>
        <w:pStyle w:val="4"/>
      </w:pPr>
      <w:r>
        <w:rPr>
          <w:rFonts w:eastAsia="宋体"/>
        </w:rPr>
        <w:t>对 s 积分对应时域除以 t</w:t>
      </w:r>
    </w:p>
    <w:p w14:paraId="3AC56B2F">
      <w:r>
        <w:rPr>
          <w:rFonts w:eastAsia="宋体"/>
        </w:rPr>
        <w:t xml:space="preserve">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f(t)/t</m:t>
        </m:r>
      </m:oMath>
      <w:r>
        <w:rPr>
          <w:rFonts w:eastAsia="宋体"/>
        </w:rPr>
        <w:t xml:space="preserve"> 在零点附近可积，且可以交换积分，则</w:t>
      </w:r>
    </w:p>
    <w:p w14:paraId="64BDAC96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F(p)dp=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f(t)[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s+∞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−pt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dp]dt=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f(t)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den>
          </m:f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dt.</m:t>
          </m:r>
        </m:oMath>
      </m:oMathPara>
    </w:p>
    <w:p w14:paraId="1545F857">
      <w:r>
        <w:rPr>
          <w:rFonts w:eastAsia="宋体"/>
        </w:rPr>
        <w:t xml:space="preserve">这里路径从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水平向右到实部无穷大，虚部保持不变；不是任意跨过极点的路径。内积分为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/t</m:t>
        </m:r>
      </m:oMath>
      <w:r>
        <w:rPr>
          <w:rFonts w:eastAsia="宋体"/>
        </w:rPr>
        <w:t xml:space="preserve">。不能直接对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f(t)=u(t)</m:t>
        </m:r>
      </m:oMath>
      <w:r>
        <w:rPr>
          <w:rFonts w:eastAsia="宋体"/>
        </w:rPr>
        <w:t xml:space="preserve"> 使用，因为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1/t</m:t>
        </m:r>
      </m:oMath>
      <w:r>
        <w:rPr>
          <w:rFonts w:eastAsia="宋体"/>
        </w:rPr>
        <w:t xml:space="preserve"> 在零点不可积。</w:t>
      </w:r>
    </w:p>
    <w:p w14:paraId="36CCF42F">
      <w:r>
        <w:rPr>
          <w:rFonts w:eastAsia="宋体"/>
        </w:rPr>
        <w:t>补充例题｜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a&gt;0</m:t>
        </m:r>
      </m:oMath>
      <w:r>
        <w:rPr>
          <w:rFonts w:eastAsia="宋体"/>
        </w:rPr>
        <w:t xml:space="preserve"> 时，求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)u(t)/t</m:t>
        </m:r>
      </m:oMath>
      <w:r>
        <w:rPr>
          <w:rFonts w:eastAsia="宋体"/>
        </w:rPr>
        <w:t xml:space="preserve"> 的变换。分子在零点约为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at</m:t>
        </m:r>
      </m:oMath>
      <w:r>
        <w:rPr>
          <w:rFonts w:eastAsia="宋体"/>
        </w:rPr>
        <w:t xml:space="preserve">，除以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</m:oMath>
      <w:r>
        <w:rPr>
          <w:rFonts w:eastAsia="宋体"/>
        </w:rPr>
        <w:t xml:space="preserve"> 后极限为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>，满足局部可积条件。于是</w:t>
      </w:r>
    </w:p>
    <w:p w14:paraId="7C874100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p+a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)dp=[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p−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ln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(p+a)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]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s+∞</m:t>
              </m:r>
            </m:sup>
          </m:sSub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ln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s+a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,σ&gt;0.</m:t>
          </m:r>
        </m:oMath>
      </m:oMathPara>
    </w:p>
    <w:p w14:paraId="6004290B">
      <w:r>
        <w:rPr>
          <w:rFonts w:eastAsia="宋体"/>
        </w:rPr>
        <w:t xml:space="preserve">对数取与正实轴连续一致的解析分支，不能随意加入不同的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2πj</m:t>
        </m:r>
      </m:oMath>
      <w:r>
        <w:rPr>
          <w:rFonts w:eastAsia="宋体"/>
        </w:rPr>
        <w:t>。</w:t>
      </w:r>
    </w:p>
    <w:p w14:paraId="174324D0">
      <w:pPr>
        <w:pStyle w:val="4"/>
      </w:pPr>
      <w:r>
        <w:rPr>
          <w:rFonts w:eastAsia="宋体"/>
        </w:rPr>
        <w:t>时域积分对应除以 s 并保留初始积累</w:t>
      </w:r>
    </w:p>
    <w:p w14:paraId="02C41A0E">
      <w:r>
        <w:rPr>
          <w:rFonts w:eastAsia="宋体"/>
        </w:rPr>
        <w:t xml:space="preserve">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y(t)=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−∞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f(τ)dτ</m:t>
        </m:r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y'=f</m:t>
        </m:r>
      </m:oMath>
      <w:r>
        <w:rPr>
          <w:rFonts w:eastAsia="宋体"/>
        </w:rPr>
        <w:t xml:space="preserve">，且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y(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是零时刻以前的积累。由微分性质直接得</w:t>
      </w:r>
    </w:p>
    <w:p w14:paraId="5F0D8070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sY(s)−y(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)=F(s),Y(s)=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y(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267B3477">
      <w:r>
        <w:rPr>
          <w:rFonts w:eastAsia="宋体"/>
        </w:rPr>
        <w:t xml:space="preserve">零初始积累时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f(τ)dτ}=F(s)/s</m:t>
        </m:r>
      </m:oMath>
      <w:r>
        <w:rPr>
          <w:rFonts w:eastAsia="宋体"/>
        </w:rPr>
        <w:t xml:space="preserve">；若原点有冲激，积分起点应按包含该冲激的约定写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。除以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可能引入零极点，ROC 需重新判断，不能机械照搬原 ROC。</w:t>
      </w:r>
    </w:p>
    <w:p w14:paraId="3C05D72A">
      <w:pPr>
        <w:pStyle w:val="3"/>
        <w:pageBreakBefore w:val="0"/>
      </w:pPr>
      <w:bookmarkStart w:id="8" w:name="Topic8"/>
      <w:r>
        <w:rPr>
          <w:rFonts w:eastAsia="宋体"/>
        </w:rPr>
        <w:t>8 电容模型与 RC 开关例题</w:t>
      </w:r>
      <w:bookmarkEnd w:id="8"/>
    </w:p>
    <w:p w14:paraId="717AA19A">
      <w:r>
        <w:rPr>
          <w:rFonts w:eastAsia="宋体"/>
        </w:rPr>
        <w:t xml:space="preserve">资料内容｜讲义第 24—25 页。电流参考方向取流入电压正端，电容满足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=Cd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/dt</m:t>
        </m:r>
      </m:oMath>
      <w:r>
        <w:rPr>
          <w:rFonts w:eastAsia="宋体"/>
        </w:rPr>
        <w:t xml:space="preserve">。电流的变换为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I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(s)</m:t>
        </m:r>
      </m:oMath>
      <w:r>
        <w:rPr>
          <w:rFonts w:eastAsia="宋体"/>
        </w:rPr>
        <w:t xml:space="preserve">，初始电压记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，则</w:t>
      </w:r>
    </w:p>
    <w:p w14:paraId="61C015F2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I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(s)=C[s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],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I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C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sC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5A9A2C5A">
      <w:r>
        <w:rPr>
          <w:rFonts w:eastAsia="宋体"/>
        </w:rPr>
        <w:t xml:space="preserve">右式可用阻抗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1/(sC)</m:t>
        </m:r>
      </m:oMath>
      <w:r>
        <w:rPr>
          <w:rFonts w:eastAsia="宋体"/>
        </w:rPr>
        <w:t xml:space="preserve"> 与初始电压源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</m:t>
        </m:r>
      </m:oMath>
      <w:r>
        <w:rPr>
          <w:rFonts w:eastAsia="宋体"/>
        </w:rPr>
        <w:t xml:space="preserve"> 串联表示。初始源极性必须与电压参考正端一致；这是 s 域模型中的源，不是时域电压恒为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/s</m:t>
        </m:r>
      </m:oMath>
      <w:r>
        <w:rPr>
          <w:rFonts w:eastAsia="宋体"/>
        </w:rPr>
        <w:t>。</w:t>
      </w:r>
    </w:p>
    <w:p w14:paraId="287E4CD9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95465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16F3">
      <w:pPr>
        <w:pStyle w:val="15"/>
        <w:jc w:val="center"/>
      </w:pPr>
      <w:r>
        <w:rPr>
          <w:rFonts w:eastAsia="宋体"/>
        </w:rPr>
        <w:t>图 3 依据讲义第 24—25 页重绘 电容等效模型与 RC 开关电路</w:t>
      </w:r>
    </w:p>
    <w:p w14:paraId="6A979769">
      <w:r>
        <w:rPr>
          <w:rFonts w:eastAsia="宋体"/>
        </w:rPr>
        <w:t>读图：上排先核对电流流入正端，再看等效串联源的正负号；下排开关在零时刻闭合，电源经电阻向电容充电，输出为电容上正下负的电压。</w:t>
      </w:r>
    </w:p>
    <w:p w14:paraId="44A47A72">
      <w:pPr>
        <w:pStyle w:val="4"/>
      </w:pPr>
      <w:r>
        <w:rPr>
          <w:rFonts w:eastAsia="宋体"/>
        </w:rPr>
        <w:t>零初始电压的完整计算</w:t>
      </w:r>
    </w:p>
    <w:p w14:paraId="17AEE160">
      <w:r>
        <w:rPr>
          <w:rFonts w:eastAsia="宋体"/>
        </w:rPr>
        <w:t>题设补足｜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R,C&gt;0</m:t>
        </m:r>
      </m:oMath>
      <w:r>
        <w:rPr>
          <w:rFonts w:eastAsia="宋体"/>
        </w:rPr>
        <w:t xml:space="preserve">，输入电源为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，开关在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t=0</m:t>
        </m:r>
      </m:oMath>
      <w:r>
        <w:rPr>
          <w:rFonts w:eastAsia="宋体"/>
        </w:rPr>
        <w:t xml:space="preserve"> 闭合，且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)=0</m:t>
        </m:r>
      </m:oMath>
      <w:r>
        <w:rPr>
          <w:rFonts w:eastAsia="宋体"/>
        </w:rPr>
        <w:t>。讲义的解答隐含了这一零初始条件。</w:t>
      </w:r>
    </w:p>
    <w:p w14:paraId="1AF0411F">
      <w:r>
        <w:rPr>
          <w:rFonts w:eastAsia="宋体"/>
        </w:rPr>
        <w:t xml:space="preserve">第一步，列方程。由回路电压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Ri+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=Eu(t)</m:t>
        </m:r>
      </m:oMath>
      <w:r>
        <w:rPr>
          <w:rFonts w:eastAsia="宋体"/>
        </w:rPr>
        <w:t xml:space="preserve"> 和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i=C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</m:t>
        </m:r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RC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=Eu(t)</m:t>
        </m:r>
      </m:oMath>
      <w:r>
        <w:rPr>
          <w:rFonts w:eastAsia="宋体"/>
        </w:rPr>
        <w:t>。</w:t>
      </w:r>
    </w:p>
    <w:p w14:paraId="088A884E">
      <w:r>
        <w:rPr>
          <w:rFonts w:eastAsia="宋体"/>
        </w:rPr>
        <w:t>第二步，变换并带入初值：</w:t>
      </w:r>
    </w:p>
    <w:p w14:paraId="3AF433F3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RC[s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(s)−0]+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s(1+RCs)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15C35803">
      <w:r>
        <w:rPr>
          <w:rFonts w:eastAsia="宋体"/>
        </w:rPr>
        <w:t xml:space="preserve">第三步，令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a=1/(RC)&gt;0</m:t>
        </m:r>
      </m:oMath>
      <w:r>
        <w:rPr>
          <w:rFonts w:eastAsia="宋体"/>
        </w:rPr>
        <w:t>，把常数提干净再作部分分式：</w:t>
      </w:r>
    </w:p>
    <w:p w14:paraId="4F39529E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Ea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s(s+a)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=E(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s+a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3D21264B">
      <w:r>
        <w:rPr>
          <w:rFonts w:eastAsia="宋体"/>
        </w:rPr>
        <w:t xml:space="preserve">核验系数：右侧通分后分子为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E[(s+a)−s]=Ea</m:t>
        </m:r>
      </m:oMath>
      <w:r>
        <w:rPr>
          <w:rFonts w:eastAsia="宋体"/>
        </w:rPr>
        <w:t xml:space="preserve">，所以两项系数是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−E</m:t>
        </m:r>
      </m:oMath>
      <w:r>
        <w:rPr>
          <w:rFonts w:eastAsia="宋体"/>
        </w:rPr>
        <w:t>。</w:t>
      </w:r>
    </w:p>
    <w:p w14:paraId="18588AC3">
      <w:r>
        <w:rPr>
          <w:rFonts w:eastAsia="宋体"/>
        </w:rPr>
        <w:t>第四步，按第 4 节变换对反演：</w:t>
      </w:r>
    </w:p>
    <w:p w14:paraId="1EE163BA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(t)=E(1−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−t/(RC)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)u(t).</m:t>
          </m:r>
        </m:oMath>
      </m:oMathPara>
    </w:p>
    <w:p w14:paraId="424F3EB3">
      <w:r>
        <w:rPr>
          <w:rFonts w:eastAsia="宋体"/>
        </w:rPr>
        <w:t>核验：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)=0</m:t>
        </m:r>
      </m:oMath>
      <w:r>
        <w:rPr>
          <w:rFonts w:eastAsia="宋体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(∞)=E</m:t>
        </m:r>
      </m:oMath>
      <w:r>
        <w:rPr>
          <w:rFonts w:eastAsia="宋体"/>
        </w:rPr>
        <w:t xml:space="preserve">，初始斜率为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E/(RC)</m:t>
        </m:r>
      </m:oMath>
      <w:r>
        <w:rPr>
          <w:rFonts w:eastAsia="宋体"/>
        </w:rPr>
        <w:t xml:space="preserve">；对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t&gt;0</m:t>
        </m:r>
      </m:oMath>
      <w:r>
        <w:rPr>
          <w:rFonts w:eastAsia="宋体"/>
        </w:rPr>
        <w:t xml:space="preserve"> 代回微分方程恰得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。时间常数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τ=RC</m:t>
        </m:r>
      </m:oMath>
      <w:r>
        <w:rPr>
          <w:rFonts w:eastAsia="宋体"/>
        </w:rPr>
        <w:t xml:space="preserve">，到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t=τ</m:t>
        </m:r>
      </m:oMath>
      <w:r>
        <w:rPr>
          <w:rFonts w:eastAsia="宋体"/>
        </w:rPr>
        <w:t xml:space="preserve"> 时达到终值的约 63.2%。</w:t>
      </w:r>
    </w:p>
    <w:p w14:paraId="15C2EE43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025015"/>
            <wp:effectExtent l="0" t="0" r="571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3671">
      <w:pPr>
        <w:pStyle w:val="15"/>
        <w:jc w:val="center"/>
      </w:pPr>
      <w:r>
        <w:rPr>
          <w:rFonts w:eastAsia="宋体"/>
        </w:rPr>
        <w:t>图 4 补充图示 RC 零状态充电曲线</w:t>
      </w:r>
    </w:p>
    <w:p w14:paraId="3346AA4D">
      <w:r>
        <w:rPr>
          <w:rFonts w:eastAsia="宋体"/>
        </w:rPr>
        <w:t xml:space="preserve">读图：终值虚线是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</m:t>
        </m:r>
      </m:oMath>
      <w:r>
        <w:rPr>
          <w:rFonts w:eastAsia="宋体"/>
        </w:rPr>
        <w:t xml:space="preserve">，零时刻切线的斜率是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E/τ</m:t>
        </m:r>
      </m:oMath>
      <w:r>
        <w:rPr>
          <w:rFonts w:eastAsia="宋体"/>
        </w:rPr>
        <w:t xml:space="preserve">；横坐标归一化为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t/τ</m:t>
        </m:r>
      </m:oMath>
      <w:r>
        <w:rPr>
          <w:rFonts w:eastAsia="宋体"/>
        </w:rPr>
        <w:t>。曲线向终值渐近，不能画成有限时刻突然充满。</w:t>
      </w:r>
    </w:p>
    <w:p w14:paraId="2DDA92E4">
      <w:r>
        <w:rPr>
          <w:rFonts w:eastAsia="宋体"/>
          <w:b/>
        </w:rPr>
        <w:t xml:space="preserve">资料校核｜第 25 页部分分式前的中间分母误写成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s(1+1/(RC))</m:t>
        </m:r>
      </m:oMath>
      <w:r>
        <w:rPr>
          <w:rFonts w:eastAsia="宋体"/>
        </w:rPr>
        <w:t xml:space="preserve">，应为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s(s+1/(RC))</m:t>
        </m:r>
      </m:oMath>
      <w:r>
        <w:rPr>
          <w:rFonts w:eastAsia="宋体"/>
        </w:rPr>
        <w:t>。最终结果与上式一致。</w:t>
      </w:r>
    </w:p>
    <w:p w14:paraId="5B46E801">
      <w:r>
        <w:rPr>
          <w:rFonts w:eastAsia="宋体"/>
        </w:rPr>
        <w:t xml:space="preserve">补充讲解｜若初始电压为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(RCs+1)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=E/s+RC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。整理得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=E/s+(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−E)/(s+1/(RC))</m:t>
        </m:r>
      </m:oMath>
      <w:r>
        <w:rPr>
          <w:rFonts w:eastAsia="宋体"/>
        </w:rPr>
        <w:t xml:space="preserve">，所以零时刻之后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(t)=E+(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−E)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−t/(RC)</m:t>
            </m:r>
          </m:sup>
        </m:sSup>
      </m:oMath>
      <w:r>
        <w:rPr>
          <w:rFonts w:eastAsia="宋体"/>
        </w:rPr>
        <w:t xml:space="preserve">。无冲激电流时电容电压连续，故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>；非零初值不能在变换时静默删去。</w:t>
      </w:r>
    </w:p>
    <w:p w14:paraId="45F62977">
      <w:pPr>
        <w:pStyle w:val="3"/>
        <w:pageBreakBefore w:val="0"/>
      </w:pPr>
      <w:bookmarkStart w:id="9" w:name="Topic9"/>
      <w:r>
        <w:rPr>
          <w:rFonts w:eastAsia="宋体"/>
        </w:rPr>
        <w:t>9 时域延迟与四种斜坡</w:t>
      </w:r>
      <w:bookmarkEnd w:id="9"/>
    </w:p>
    <w:p w14:paraId="1BF0CA15">
      <w:r>
        <w:rPr>
          <w:rFonts w:eastAsia="宋体"/>
        </w:rPr>
        <w:t xml:space="preserve">资料内容｜讲义第 26—27 页。对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≥0</m:t>
        </m:r>
      </m:oMath>
      <w:r>
        <w:rPr>
          <w:rFonts w:eastAsia="宋体"/>
        </w:rPr>
        <w:t xml:space="preserve"> 的延迟，必须同时移动波形和启动时刻：</w:t>
      </w:r>
    </w:p>
    <w:p w14:paraId="48472B17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)u(t−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F(s).</m:t>
          </m:r>
        </m:oMath>
      </m:oMathPara>
    </w:p>
    <w:p w14:paraId="0C459EB8">
      <w:r>
        <w:rPr>
          <w:rFonts w:eastAsia="宋体"/>
        </w:rPr>
        <w:t xml:space="preserve">来源：阶跃把下限变为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τ=t−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>，得到</w:t>
      </w:r>
    </w:p>
    <w:p w14:paraId="451E582E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f(t−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</m:sup>
          </m:sSup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f(τ)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−sτ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dτ.</m:t>
          </m:r>
        </m:oMath>
      </m:oMathPara>
    </w:p>
    <w:p w14:paraId="3717EE49">
      <w:r>
        <w:rPr>
          <w:rFonts w:eastAsia="宋体"/>
        </w:rPr>
        <w:t xml:space="preserve">延迟因子只记录晚了多久，不会把多项式里的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</m:oMath>
      <w:r>
        <w:rPr>
          <w:rFonts w:eastAsia="宋体"/>
        </w:rPr>
        <w:t xml:space="preserve"> 自动变成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>。对普通右边信号，有限延迟不改变尾部收敛半平面。</w:t>
      </w:r>
    </w:p>
    <w:p w14:paraId="43E1E3BB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33858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3595">
      <w:pPr>
        <w:pStyle w:val="15"/>
        <w:jc w:val="center"/>
      </w:pPr>
      <w:r>
        <w:rPr>
          <w:rFonts w:eastAsia="宋体"/>
        </w:rPr>
        <w:t>图 5 依据讲义第 27 页重绘 四种斜坡必须分别识别</w:t>
      </w:r>
    </w:p>
    <w:p w14:paraId="035EC948">
      <w:r>
        <w:rPr>
          <w:rFonts w:eastAsia="宋体"/>
        </w:rPr>
        <w:t>读图：先看何时离开零轴，再看离开时的高度，最后看斜率。虚线只标示跳变位置，端点单个值不影响普通积分。</w:t>
      </w:r>
    </w:p>
    <w:p w14:paraId="15CBBE42">
      <w:r>
        <w:rPr>
          <w:rFonts w:eastAsia="宋体"/>
        </w:rPr>
        <w:t>录音补充｜72:13—74:55：下面四个波形应分别辨认。先把表达式改写成同一延迟变量的函数，再套公式，可避免只移动阶跃、忘记移动斜坡的错误。</w:t>
      </w:r>
    </w:p>
    <w:p w14:paraId="03838719">
      <w:r>
        <w:rPr>
          <w:rFonts w:eastAsia="宋体"/>
        </w:rPr>
        <w:t>（a）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tu(t)</m:t>
        </m:r>
      </m:oMath>
      <w:r>
        <w:rPr>
          <w:rFonts w:eastAsia="宋体"/>
        </w:rPr>
        <w:t xml:space="preserve"> 从原点上升，直接得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。</w:t>
      </w:r>
    </w:p>
    <w:p w14:paraId="19761A80">
      <w:r>
        <w:rPr>
          <w:rFonts w:eastAsia="宋体"/>
        </w:rPr>
        <w:t>（b）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(t−1)u(t−1)</m:t>
        </m:r>
      </m:oMath>
      <w:r>
        <w:rPr>
          <w:rFonts w:eastAsia="宋体"/>
        </w:rPr>
        <w:t xml:space="preserve"> 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t=1</m:t>
        </m:r>
      </m:oMath>
      <w:r>
        <w:rPr>
          <w:rFonts w:eastAsia="宋体"/>
        </w:rPr>
        <w:t xml:space="preserve"> 的零高度上升，是整个斜坡延迟 1，得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</m:oMath>
      <w:r>
        <w:rPr>
          <w:rFonts w:eastAsia="宋体"/>
        </w:rPr>
        <w:t>。</w:t>
      </w:r>
    </w:p>
    <w:p w14:paraId="6F002EC7">
      <w:r>
        <w:rPr>
          <w:rFonts w:eastAsia="宋体"/>
        </w:rPr>
        <w:t>（c）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(t−1)u(t)=tu(t)−u(t)</m:t>
        </m:r>
      </m:oMath>
      <w:r>
        <w:rPr>
          <w:rFonts w:eastAsia="宋体"/>
        </w:rPr>
        <w:t xml:space="preserve"> 在零时刻从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 xml:space="preserve"> 起步，得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−1/s</m:t>
        </m:r>
      </m:oMath>
      <w:r>
        <w:rPr>
          <w:rFonts w:eastAsia="宋体"/>
        </w:rPr>
        <w:t>。这里只有竖直减 1，没有延迟启动。</w:t>
      </w:r>
    </w:p>
    <w:p w14:paraId="4EFE7008">
      <w:r>
        <w:rPr>
          <w:rFonts w:eastAsia="宋体"/>
        </w:rPr>
        <w:t>（d）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tu(t−1)</m:t>
        </m:r>
      </m:oMath>
      <w:r>
        <w:rPr>
          <w:rFonts w:eastAsia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t=1</m:t>
        </m:r>
      </m:oMath>
      <w:r>
        <w:rPr>
          <w:rFonts w:eastAsia="宋体"/>
        </w:rPr>
        <w:t xml:space="preserve"> 跳到高度 1。先改写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t=(t−1)+1</m:t>
        </m:r>
      </m:oMath>
      <w:r>
        <w:rPr>
          <w:rFonts w:eastAsia="宋体"/>
        </w:rPr>
        <w:t>，再延迟：</w:t>
      </w:r>
    </w:p>
    <w:p w14:paraId="5A0A3D69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{tu(t−1)}=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</m:t>
              </m:r>
            </m:sup>
          </m:sSup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{(t+1)u(t)}=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s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+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).</m:t>
          </m:r>
        </m:oMath>
      </m:oMathPara>
    </w:p>
    <w:p w14:paraId="48A5959C">
      <w:r>
        <w:rPr>
          <w:rFonts w:eastAsia="宋体"/>
        </w:rPr>
        <w:t xml:space="preserve">四式的 ROC 均为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。可用定义核验最后一式：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(1/s+1/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。</w:t>
      </w:r>
    </w:p>
    <w:p w14:paraId="2751990B">
      <w:pPr>
        <w:pStyle w:val="3"/>
        <w:pageBreakBefore w:val="0"/>
      </w:pPr>
      <w:bookmarkStart w:id="10" w:name="Topic10"/>
      <w:r>
        <w:rPr>
          <w:rFonts w:eastAsia="宋体"/>
        </w:rPr>
        <w:t>10 右边周期信号</w:t>
      </w:r>
      <w:bookmarkEnd w:id="10"/>
    </w:p>
    <w:p w14:paraId="2F546DA4">
      <w:r>
        <w:rPr>
          <w:rFonts w:eastAsia="宋体"/>
        </w:rPr>
        <w:t xml:space="preserve">资料内容｜讲义第 28 页。先取一个周期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</m:t>
        </m:r>
      </m:oMath>
      <w:r>
        <w:rPr>
          <w:rFonts w:eastAsia="宋体"/>
        </w:rPr>
        <w:t xml:space="preserve">，只在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0≤t&lt;T</m:t>
        </m:r>
      </m:oMath>
      <w:r>
        <w:rPr>
          <w:rFonts w:eastAsia="宋体"/>
        </w:rPr>
        <w:t xml:space="preserve"> 非零；再向右复制。这里“周期信号”指周期波形从零时刻接通，负时间仍为零。</w:t>
      </w:r>
    </w:p>
    <w:p w14:paraId="77CEB6F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k=0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(t−kT),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dt.</m:t>
          </m:r>
        </m:oMath>
      </m:oMathPara>
    </w:p>
    <w:p w14:paraId="712378B3">
      <w:r>
        <w:rPr>
          <w:rFonts w:eastAsia="宋体"/>
        </w:rPr>
        <w:t xml:space="preserve">利用延迟定理和等比级数，当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|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|=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−σT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&lt;1</m:t>
        </m:r>
      </m:oMath>
      <w:r>
        <w:rPr>
          <w:rFonts w:eastAsia="宋体"/>
        </w:rPr>
        <w:t xml:space="preserve"> 即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 xml:space="preserve"> 时：</w:t>
      </w:r>
    </w:p>
    <w:p w14:paraId="3B0FCE29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k=0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−ksT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−sT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209B4EB1">
      <w:r>
        <w:rPr>
          <w:rFonts w:eastAsia="宋体"/>
        </w:rPr>
        <w:t xml:space="preserve">对于本课的非零有界周期波形，ROC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。一个周期的边界端点如何赋值，不影响普通积分；但周期内若有冲激，必须明确端点归属，不能重复计入。</w:t>
      </w:r>
    </w:p>
    <w:p w14:paraId="4F687AC9">
      <w:pPr>
        <w:pStyle w:val="4"/>
      </w:pPr>
      <w:r>
        <w:rPr>
          <w:rFonts w:eastAsia="宋体"/>
        </w:rPr>
        <w:t>周期矩形脉冲例题</w:t>
      </w:r>
    </w:p>
    <w:p w14:paraId="2DCA0F7D">
      <w:r>
        <w:rPr>
          <w:rFonts w:eastAsia="宋体"/>
        </w:rPr>
        <w:t xml:space="preserve">每周期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T=2</m:t>
        </m:r>
      </m:oMath>
      <w:r>
        <w:rPr>
          <w:rFonts w:eastAsia="宋体"/>
        </w:rPr>
        <w:t xml:space="preserve">，前 1 秒幅度为 1，后 1 秒为零。取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=u(t)−u(t−1)</m:t>
        </m:r>
      </m:oMath>
      <w:r>
        <w:rPr>
          <w:rFonts w:eastAsia="宋体"/>
        </w:rPr>
        <w:t>，则</w:t>
      </w:r>
    </w:p>
    <w:p w14:paraId="730AE185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,F(s)=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−2s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7C13C186">
      <w:r>
        <w:rPr>
          <w:rFonts w:eastAsia="宋体"/>
        </w:rPr>
        <w:t xml:space="preserve">最后一步使用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)(1+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；在 ROC 内可约去公共因子。检查高实频极限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sF(s)→1</m:t>
        </m:r>
      </m:oMath>
      <w:r>
        <w:rPr>
          <w:rFonts w:eastAsia="宋体"/>
        </w:rPr>
        <w:t>，与零时刻右侧高度 1 一致。</w:t>
      </w:r>
    </w:p>
    <w:p w14:paraId="245D10EC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2323465"/>
            <wp:effectExtent l="0" t="0" r="571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58B7">
      <w:pPr>
        <w:pStyle w:val="15"/>
        <w:jc w:val="center"/>
      </w:pPr>
      <w:r>
        <w:rPr>
          <w:rFonts w:eastAsia="宋体"/>
        </w:rPr>
        <w:t>图 6 依据讲义第 28 页重绘 单周期与向右延拓</w:t>
      </w:r>
    </w:p>
    <w:p w14:paraId="38C307A4">
      <w:r>
        <w:rPr>
          <w:rFonts w:eastAsia="宋体"/>
        </w:rPr>
        <w:t xml:space="preserve">读图：上图仅保留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[0,2)</m:t>
        </m:r>
      </m:oMath>
      <w:r>
        <w:rPr>
          <w:rFonts w:eastAsia="宋体"/>
        </w:rPr>
        <w:t xml:space="preserve"> 内的一周期，下图每隔 2 秒复制；空白的后半周期也属于一个周期，不可把周期误读为 1。</w:t>
      </w:r>
    </w:p>
    <w:p w14:paraId="62BFBE0B">
      <w:r>
        <w:rPr>
          <w:rFonts w:eastAsia="宋体"/>
        </w:rPr>
        <w:t>补充提醒｜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时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sF(s)→1/2</m:t>
        </m:r>
      </m:oMath>
      <w:r>
        <w:rPr>
          <w:rFonts w:eastAsia="宋体"/>
        </w:rPr>
        <w:t>，但这个周期波形没有时间终值；此极限在这里给出周期平均值，不能当作终值定理的合法应用。</w:t>
      </w:r>
    </w:p>
    <w:p w14:paraId="1FC77CC8">
      <w:pPr>
        <w:pStyle w:val="3"/>
        <w:pageBreakBefore w:val="0"/>
      </w:pPr>
      <w:bookmarkStart w:id="11" w:name="Topic11"/>
      <w:r>
        <w:rPr>
          <w:rFonts w:eastAsia="宋体"/>
        </w:rPr>
        <w:t>11 s 域平移与衰减方波</w:t>
      </w:r>
      <w:bookmarkEnd w:id="11"/>
    </w:p>
    <w:p w14:paraId="566D4240">
      <w:r>
        <w:rPr>
          <w:rFonts w:eastAsia="宋体"/>
        </w:rPr>
        <w:t>资料内容｜讲义第 29—30 页。时间信号乘以指数，对应变换自变量平移：</w:t>
      </w:r>
    </w:p>
    <w:p w14:paraId="601DD1B6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−at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f(t)}=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−(s+a)t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dt=F(s+a).</m:t>
          </m:r>
        </m:oMath>
      </m:oMathPara>
    </w:p>
    <w:p w14:paraId="63136BAD">
      <w:r>
        <w:rPr>
          <w:rFonts w:eastAsia="宋体"/>
        </w:rPr>
        <w:t xml:space="preserve">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 xml:space="preserve"> 为实数、原 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σ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，新 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σ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−a</m:t>
        </m:r>
      </m:oMath>
      <w:r>
        <w:rPr>
          <w:rFonts w:eastAsia="宋体"/>
        </w:rPr>
        <w:t xml:space="preserve">。当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a&gt;0</m:t>
        </m:r>
      </m:oMath>
      <w:r>
        <w:rPr>
          <w:rFonts w:eastAsia="宋体"/>
        </w:rPr>
        <w:t xml:space="preserve"> 时，极点和 ROC 边界均向左移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>；不能因为式中是“加 a”就判断向右移。</w:t>
      </w:r>
    </w:p>
    <w:p w14:paraId="1CE67884">
      <w:r>
        <w:rPr>
          <w:rFonts w:eastAsia="宋体"/>
        </w:rPr>
        <w:t>直接应用：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−at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t)u(t)</m:t>
        </m:r>
      </m:oMath>
      <w:r>
        <w:rPr>
          <w:rFonts w:eastAsia="宋体"/>
        </w:rPr>
        <w:t xml:space="preserve"> 的变换为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/[(s+a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ω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  <w:color w:val="283D4D"/>
            <w:sz w:val="23"/>
          </w:rPr>
          <m:t>]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σ&gt;−a</m:t>
        </m:r>
      </m:oMath>
      <w:r>
        <w:rPr>
          <w:rFonts w:eastAsia="宋体"/>
        </w:rPr>
        <w:t xml:space="preserve">。平移应替换表达式里的每一个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>。</w:t>
      </w:r>
    </w:p>
    <w:p w14:paraId="4130B249">
      <w:pPr>
        <w:pStyle w:val="4"/>
      </w:pPr>
      <w:r>
        <w:rPr>
          <w:rFonts w:eastAsia="宋体"/>
        </w:rPr>
        <w:t>衰减的双极性方波例题</w:t>
      </w:r>
    </w:p>
    <w:p w14:paraId="20099DEA">
      <w:r>
        <w:rPr>
          <w:rFonts w:eastAsia="宋体"/>
        </w:rPr>
        <w:t xml:space="preserve">先构造单周期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(t)=u(t)−2u(t−1)+u(t−2)</m:t>
        </m:r>
      </m:oMath>
      <w:r>
        <w:rPr>
          <w:rFonts w:eastAsia="宋体"/>
        </w:rPr>
        <w:t xml:space="preserve">：在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[0,1)</m:t>
        </m:r>
      </m:oMath>
      <w:r>
        <w:rPr>
          <w:rFonts w:eastAsia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+1</m:t>
        </m:r>
      </m:oMath>
      <w:r>
        <w:rPr>
          <w:rFonts w:eastAsia="宋体"/>
        </w:rPr>
        <w:t xml:space="preserve">，在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[1,2)</m:t>
        </m:r>
      </m:oMath>
      <w:r>
        <w:rPr>
          <w:rFonts w:eastAsia="宋体"/>
        </w:rPr>
        <w:t xml:space="preserve">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>，其余为零。</w:t>
      </w:r>
    </w:p>
    <w:p w14:paraId="55141B9A">
      <w:pPr>
        <w:keepLines/>
        <w:spacing w:after="80" w:line="264" w:lineRule="auto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Q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1−2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−2s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2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4DFCB50D">
      <w:r>
        <w:rPr>
          <w:rFonts w:eastAsia="宋体"/>
        </w:rPr>
        <w:t xml:space="preserve">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T=2</m:t>
        </m:r>
      </m:oMath>
      <w:r>
        <w:rPr>
          <w:rFonts w:eastAsia="宋体"/>
        </w:rPr>
        <w:t xml:space="preserve"> 向右延拓得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q(t)</m:t>
        </m:r>
      </m:oMath>
      <w:r>
        <w:rPr>
          <w:rFonts w:eastAsia="宋体"/>
        </w:rPr>
        <w:t xml:space="preserve">，再乘包络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 xml:space="preserve"> 得题目波形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</m:t>
        </m:r>
      </m:oMath>
      <w:r>
        <w:rPr>
          <w:rFonts w:eastAsia="宋体"/>
        </w:rPr>
        <w:t>。分两步变换：</w:t>
      </w:r>
    </w:p>
    <w:p w14:paraId="37A4E87A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Q(s)=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Q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−2s</m:t>
                  </m:r>
                </m:sup>
              </m:sSup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s(1+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−s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)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,σ&gt;0.</m:t>
          </m:r>
        </m:oMath>
      </m:oMathPara>
    </w:p>
    <w:p w14:paraId="0241FB20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F(s)=Q(s+1)=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−(s+1)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(s+1)[1+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−(s+1)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]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,σ&gt;−1.</m:t>
          </m:r>
        </m:oMath>
      </m:oMathPara>
    </w:p>
    <w:p w14:paraId="73A61878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3651885"/>
            <wp:effectExtent l="0" t="0" r="571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A648">
      <w:pPr>
        <w:pStyle w:val="15"/>
        <w:jc w:val="center"/>
      </w:pPr>
      <w:r>
        <w:rPr>
          <w:rFonts w:eastAsia="宋体"/>
        </w:rPr>
        <w:t>图 7 依据讲义第 29 页重绘 单周期 延拓与指数加权</w:t>
      </w:r>
    </w:p>
    <w:p w14:paraId="24F7B6EF">
      <w:r>
        <w:rPr>
          <w:rFonts w:eastAsia="宋体"/>
        </w:rPr>
        <w:t xml:space="preserve">读图：第一图要看清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+1,−1,0</m:t>
        </m:r>
      </m:oMath>
      <w:r>
        <w:rPr>
          <w:rFonts w:eastAsia="宋体"/>
        </w:rPr>
        <w:t xml:space="preserve"> 三种高度；第二图保持幅度但反复换号；第三图在每个整数时刻换号，所有曲线分别贴着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 xml:space="preserve"> 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</m:oMath>
      <w:r>
        <w:rPr>
          <w:rFonts w:eastAsia="宋体"/>
        </w:rPr>
        <w:t>。跳变的连接线仅表示瞬间切换。</w:t>
      </w:r>
    </w:p>
    <w:p w14:paraId="5EE70CE7">
      <w:r>
        <w:rPr>
          <w:rFonts w:eastAsia="宋体"/>
        </w:rPr>
        <w:t xml:space="preserve">核验：零时刻右值为 1；正实轴上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sF(s)→1</m:t>
        </m:r>
      </m:oMath>
      <w:r>
        <w:rPr>
          <w:rFonts w:eastAsia="宋体"/>
        </w:rPr>
        <w:t xml:space="preserve">；时间趋于无穷时包络趋于零，故信号终值为零。式子在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s=−1</m:t>
        </m:r>
      </m:oMath>
      <w:r>
        <w:rPr>
          <w:rFonts w:eastAsia="宋体"/>
        </w:rPr>
        <w:t xml:space="preserve"> 的表面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0/0</m:t>
        </m:r>
      </m:oMath>
      <w:r>
        <w:rPr>
          <w:rFonts w:eastAsia="宋体"/>
        </w:rPr>
        <w:t xml:space="preserve"> 可去，但其他边界极点仍在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σ=−1</m:t>
        </m:r>
      </m:oMath>
      <w:r>
        <w:rPr>
          <w:rFonts w:eastAsia="宋体"/>
        </w:rPr>
        <w:t>，不能据一次约分把 ROC 扩成整个平面。</w:t>
      </w:r>
    </w:p>
    <w:p w14:paraId="1B929902">
      <w:pPr>
        <w:pStyle w:val="3"/>
        <w:pageBreakBefore w:val="0"/>
      </w:pPr>
      <w:bookmarkStart w:id="12" w:name="Topic12"/>
      <w:r>
        <w:rPr>
          <w:rFonts w:eastAsia="宋体"/>
        </w:rPr>
        <w:t>12 尺度变换</w:t>
      </w:r>
      <w:bookmarkEnd w:id="12"/>
    </w:p>
    <w:p w14:paraId="07BF793F">
      <w:r>
        <w:rPr>
          <w:rFonts w:eastAsia="宋体"/>
        </w:rPr>
        <w:t xml:space="preserve">资料内容｜讲义第 31 页。对正数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 xml:space="preserve">，令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τ=at</m:t>
        </m:r>
      </m:oMath>
      <w:r>
        <w:rPr>
          <w:rFonts w:eastAsia="宋体"/>
        </w:rPr>
        <w:t xml:space="preserve">，从而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dt=dτ/a</m:t>
        </m:r>
      </m:oMath>
      <w:r>
        <w:rPr>
          <w:rFonts w:eastAsia="宋体"/>
        </w:rPr>
        <w:t>，且积分方向不变：</w:t>
      </w:r>
    </w:p>
    <w:p w14:paraId="6655D981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{f(at)}=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f(τ)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−(s/a)τ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dτ=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a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),a&gt;0.</m:t>
          </m:r>
        </m:oMath>
      </m:oMathPara>
    </w:p>
    <w:p w14:paraId="60829C16">
      <w:r>
        <w:rPr>
          <w:rFonts w:eastAsia="宋体"/>
        </w:rPr>
        <w:t xml:space="preserve">当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a&gt;1</m:t>
        </m:r>
      </m:oMath>
      <w:r>
        <w:rPr>
          <w:rFonts w:eastAsia="宋体"/>
        </w:rPr>
        <w:t xml:space="preserve"> 时，波形在时间上压缩，变换自变量除以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 xml:space="preserve">，同时幅度系数为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1/a</m:t>
        </m:r>
      </m:oMath>
      <w:r>
        <w:rPr>
          <w:rFonts w:eastAsia="宋体"/>
        </w:rPr>
        <w:t xml:space="preserve">。若原 ROC 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σ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 xml:space="preserve">，新 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σ&gt;a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σ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</m:oMath>
      <w:r>
        <w:rPr>
          <w:rFonts w:eastAsia="宋体"/>
        </w:rPr>
        <w:t>。</w:t>
      </w:r>
    </w:p>
    <w:p w14:paraId="3184E2A3">
      <w:r>
        <w:rPr>
          <w:rFonts w:eastAsia="宋体"/>
        </w:rPr>
        <w:t>补充例题｜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，取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a=3</m:t>
        </m:r>
      </m:oMath>
      <w:r>
        <w:rPr>
          <w:rFonts w:eastAsia="宋体"/>
        </w:rPr>
        <w:t>：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(1/3)F(s/3)=(1/3)/(s/3+2)=1/(s+6)</m:t>
        </m:r>
      </m:oMath>
      <w:r>
        <w:rPr>
          <w:rFonts w:eastAsia="宋体"/>
        </w:rPr>
        <w:t xml:space="preserve">，与直接对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−6t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变换一致，ROC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σ&gt;−6</m:t>
        </m:r>
      </m:oMath>
      <w:r>
        <w:rPr>
          <w:rFonts w:eastAsia="宋体"/>
        </w:rPr>
        <w:t>。</w:t>
      </w:r>
    </w:p>
    <w:p w14:paraId="60A18C36">
      <w:r>
        <w:rPr>
          <w:rFonts w:eastAsia="宋体"/>
          <w:b/>
        </w:rPr>
        <w:t xml:space="preserve">易错提醒｜不能把单边公式直接推广为负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a</m:t>
        </m:r>
      </m:oMath>
      <w:r>
        <w:rPr>
          <w:rFonts w:eastAsia="宋体"/>
        </w:rPr>
        <w:t xml:space="preserve">：负尺度会调用原函数在负时间的部分，而单边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 没有记录它。双边变换与傅里叶变换的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1/|a|</m:t>
        </m:r>
      </m:oMath>
      <w:r>
        <w:rPr>
          <w:rFonts w:eastAsia="宋体"/>
        </w:rPr>
        <w:t xml:space="preserve"> 规则有各自的积分区间条件，不能机械照搬。</w:t>
      </w:r>
    </w:p>
    <w:p w14:paraId="21ADB562">
      <w:pPr>
        <w:pStyle w:val="3"/>
        <w:pageBreakBefore w:val="0"/>
      </w:pPr>
      <w:bookmarkStart w:id="13" w:name="Topic13"/>
      <w:r>
        <w:rPr>
          <w:rFonts w:eastAsia="宋体"/>
        </w:rPr>
        <w:t>13 初值定理与终值定理</w:t>
      </w:r>
      <w:bookmarkEnd w:id="13"/>
    </w:p>
    <w:p w14:paraId="319C7E1E">
      <w:r>
        <w:rPr>
          <w:rFonts w:eastAsia="宋体"/>
        </w:rPr>
        <w:t>资料内容｜讲义第 32—34 页。它们帮助在不求完整反变换的情况下检查起点和稳态，但使用前必须先查条件。</w:t>
      </w:r>
    </w:p>
    <w:p w14:paraId="23336B86">
      <w:pPr>
        <w:pStyle w:val="4"/>
      </w:pPr>
      <w:r>
        <w:rPr>
          <w:rFonts w:eastAsia="宋体"/>
        </w:rPr>
        <w:t>初值定理</w:t>
      </w:r>
    </w:p>
    <w:p w14:paraId="1E1650ED">
      <w:r>
        <w:rPr>
          <w:rFonts w:eastAsia="宋体"/>
        </w:rPr>
        <w:t xml:space="preserve">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的右极限有限、原点不含冲激，并满足指数阶等通常条件，则沿正实轴</w:t>
      </w:r>
    </w:p>
    <w:p w14:paraId="2F11945C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)=</m:t>
          </m:r>
          <m:limLow>
            <m:limLow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lim</m:t>
              </m:r>
            </m:e>
            <m:li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s→+∞</m:t>
              </m:r>
            </m:lim>
          </m:limLow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sF(s).</m:t>
          </m:r>
        </m:oMath>
      </m:oMathPara>
    </w:p>
    <w:p w14:paraId="1407A2FD">
      <w:r>
        <w:rPr>
          <w:rFonts w:eastAsia="宋体"/>
        </w:rPr>
        <w:t xml:space="preserve">来源有两种理解。由微分式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sF(s)=f(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)+</m:t>
        </m:r>
        <m:nary>
          <m:naryPr>
            <m:limLoc m:val="subSup"/>
          </m:naryPr>
          <m:sub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0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</m:t>
                </m:r>
              </m:sup>
            </m:sSup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f'(t)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</m:t>
        </m:r>
      </m:oMath>
      <w:r>
        <w:rPr>
          <w:rFonts w:eastAsia="宋体"/>
        </w:rPr>
        <w:t xml:space="preserve">，在允许取极限的条件下，后项趋零。也可令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x=st</m:t>
        </m:r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f(x/s)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−x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dx</m:t>
        </m:r>
      </m:oMath>
      <w:r>
        <w:rPr>
          <w:rFonts w:eastAsia="宋体"/>
        </w:rPr>
        <w:t xml:space="preserve">；权重总量为 1，随着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增大越来越强调零点附近，故趋向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。</w:t>
      </w:r>
    </w:p>
    <w:p w14:paraId="520EB91B">
      <w:r>
        <w:rPr>
          <w:rFonts w:eastAsia="宋体"/>
        </w:rPr>
        <w:t xml:space="preserve">录音补充｜82:44—85:38：从微分定理推初值定理时，要先单独处理零时刻的跳变，再对右侧普通导数积分取极限。这就是公式最终出现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、而微分定理保留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的原因。</w:t>
      </w:r>
    </w:p>
    <w:p w14:paraId="6038CF38">
      <w:r>
        <w:rPr>
          <w:rFonts w:eastAsia="宋体"/>
        </w:rPr>
        <w:t xml:space="preserve">这里取的是零时刻之后的值；开关前的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仍用于包含原点的微分定理。若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F(s)=1</m:t>
        </m:r>
      </m:oMath>
      <w:r>
        <w:rPr>
          <w:rFonts w:eastAsia="宋体"/>
        </w:rPr>
        <w:t xml:space="preserve"> 对应冲激，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</m:t>
        </m:r>
      </m:oMath>
      <w:r>
        <w:rPr>
          <w:rFonts w:eastAsia="宋体"/>
        </w:rPr>
        <w:t xml:space="preserve"> 发散，并不意味着冲激有一个普通的无限初值。</w:t>
      </w:r>
    </w:p>
    <w:p w14:paraId="468FA2E2">
      <w:pPr>
        <w:pStyle w:val="4"/>
      </w:pPr>
      <w:r>
        <w:rPr>
          <w:rFonts w:eastAsia="宋体"/>
        </w:rPr>
        <w:t>终值定理</w:t>
      </w:r>
    </w:p>
    <w:p w14:paraId="27A11E12">
      <w:r>
        <w:rPr>
          <w:rFonts w:eastAsia="宋体"/>
        </w:rPr>
        <w:t>若时间终值存在且满足通常收敛条件，则</w:t>
      </w:r>
    </w:p>
    <w:p w14:paraId="6923CD1D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f(∞)=</m:t>
          </m:r>
          <m:limLow>
            <m:limLow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lim</m:t>
              </m:r>
            </m:e>
            <m:li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t→∞</m:t>
              </m:r>
            </m:lim>
          </m:limLow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f(t)=</m:t>
          </m:r>
          <m:limLow>
            <m:limLowPr/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color w:val="283D4D"/>
                  <w:sz w:val="23"/>
                </w:rPr>
                <m:t>lim</m:t>
              </m:r>
            </m:e>
            <m:li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s→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  <w:color w:val="283D4D"/>
                      <w:sz w:val="23"/>
                    </w:rPr>
                    <m:t>+</m:t>
                  </m:r>
                </m:sup>
              </m:sSup>
            </m:lim>
          </m:limLow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sF(s).</m:t>
          </m:r>
        </m:oMath>
      </m:oMathPara>
    </w:p>
    <w:p w14:paraId="7421DD5A">
      <w:r>
        <w:rPr>
          <w:rFonts w:eastAsia="宋体"/>
        </w:rPr>
        <w:t xml:space="preserve">一种充分的推导条件是右侧普通导数绝对可积：令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，有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sF(s)=f(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)+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f'(t)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dt→f(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)+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∞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f'(t)dt=f(∞)</m:t>
        </m:r>
      </m:oMath>
      <w:r>
        <w:rPr>
          <w:rFonts w:eastAsia="宋体"/>
        </w:rPr>
        <w:t>。</w:t>
      </w:r>
    </w:p>
    <w:p w14:paraId="36D2280F">
      <w:r>
        <w:rPr>
          <w:rFonts w:eastAsia="宋体"/>
        </w:rPr>
        <w:t>对本课常见的真有理或严格真有理变换、且普通时间响应无原点冲激时，可操作的检验是：约去真正的公共因子后，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</m:t>
        </m:r>
      </m:oMath>
      <w:r>
        <w:rPr>
          <w:rFonts w:eastAsia="宋体"/>
        </w:rPr>
        <w:t xml:space="preserve"> 的所有极点均须严格位于左半平面。等价地，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 除原点可有一个单极点外，其余极点都在左半平面；虚轴振荡极点、右半平面极点、原点高阶极点都会使条件失败。</w:t>
      </w:r>
    </w:p>
    <w:p w14:paraId="1B9CC324">
      <w:pPr>
        <w:pStyle w:val="4"/>
      </w:pPr>
      <w:r>
        <w:rPr>
          <w:rFonts w:eastAsia="宋体"/>
        </w:rPr>
        <w:t>三个并排判断</w:t>
      </w:r>
    </w:p>
    <w:p w14:paraId="2C34C77B">
      <w:r>
        <w:rPr>
          <w:rFonts w:eastAsia="宋体"/>
        </w:rPr>
        <w:t>补充例题 A｜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F(s)=(s+3)/[(s+1)(s+2)]</m:t>
        </m:r>
      </m:oMath>
      <w:r>
        <w:rPr>
          <w:rFonts w:eastAsia="宋体"/>
        </w:rPr>
        <w:t>。初值为 1；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 xml:space="preserve"> 极点是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−1,−2</m:t>
        </m:r>
      </m:oMath>
      <w:r>
        <w:rPr>
          <w:rFonts w:eastAsia="宋体"/>
        </w:rPr>
        <w:t xml:space="preserve">，故终值为 0。部分分式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F=2/(s+1)−1/(s+2)</m:t>
        </m:r>
      </m:oMath>
      <w:r>
        <w:rPr>
          <w:rFonts w:eastAsia="宋体"/>
        </w:rPr>
        <w:t xml:space="preserve">，反演为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>，两端检查一致。</w:t>
      </w:r>
    </w:p>
    <w:p w14:paraId="7BBFD610">
      <w:r>
        <w:rPr>
          <w:rFonts w:eastAsia="宋体"/>
        </w:rPr>
        <w:t>补充例题 B｜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F(s)=1/[s(s+1)]</m:t>
        </m:r>
      </m:oMath>
      <w:r>
        <w:rPr>
          <w:rFonts w:eastAsia="宋体"/>
        </w:rPr>
        <w:t>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</m:t>
        </m:r>
      </m:oMath>
      <w:r>
        <w:rPr>
          <w:rFonts w:eastAsia="宋体"/>
        </w:rPr>
        <w:t xml:space="preserve"> 在原点有单极点，但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sF=1/(s+1)</m:t>
        </m:r>
      </m:oMath>
      <w:r>
        <w:rPr>
          <w:rFonts w:eastAsia="宋体"/>
        </w:rPr>
        <w:t xml:space="preserve"> 的极点只有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−1</m:t>
        </m:r>
      </m:oMath>
      <w:r>
        <w:rPr>
          <w:rFonts w:eastAsia="宋体"/>
        </w:rPr>
        <w:t xml:space="preserve">，所以允许用终值定理，终值为 1；响应为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>。</w:t>
      </w:r>
    </w:p>
    <w:p w14:paraId="229F5771">
      <w:r>
        <w:rPr>
          <w:rFonts w:eastAsia="宋体"/>
        </w:rPr>
        <w:t>反例｜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sin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tu(t)</m:t>
        </m:r>
      </m:oMath>
      <w:r>
        <w:rPr>
          <w:rFonts w:eastAsia="宋体"/>
        </w:rPr>
        <w:t xml:space="preserve"> 的变换为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+1)</m:t>
        </m:r>
      </m:oMath>
      <w:r>
        <w:rPr>
          <w:rFonts w:eastAsia="宋体"/>
        </w:rPr>
        <w:t xml:space="preserve">，代算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sF(s)→0</m:t>
        </m:r>
      </m:oMath>
      <w:r>
        <w:rPr>
          <w:rFonts w:eastAsia="宋体"/>
        </w:rPr>
        <w:t xml:space="preserve">，但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sF</m:t>
        </m:r>
      </m:oMath>
      <w:r>
        <w:rPr>
          <w:rFonts w:eastAsia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±j</m:t>
        </m:r>
      </m:oMath>
      <w:r>
        <w:rPr>
          <w:rFonts w:eastAsia="宋体"/>
        </w:rPr>
        <w:t xml:space="preserve"> 有极点，时间响应持续振荡，无终值。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同样不能用终值定理：右半平面极点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s=1</m:t>
        </m:r>
      </m:oMath>
      <w:r>
        <w:rPr>
          <w:rFonts w:eastAsia="宋体"/>
        </w:rPr>
        <w:t xml:space="preserve"> 已经否定条件。</w:t>
      </w:r>
    </w:p>
    <w:p w14:paraId="6355AD55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593215"/>
            <wp:effectExtent l="0" t="0" r="571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E7FB">
      <w:pPr>
        <w:pStyle w:val="15"/>
        <w:jc w:val="center"/>
      </w:pPr>
      <w:r>
        <w:rPr>
          <w:rFonts w:eastAsia="宋体"/>
        </w:rPr>
        <w:t>图 8 补充图示 收敛 振荡与增长的时间响应</w:t>
      </w:r>
    </w:p>
    <w:p w14:paraId="01401741">
      <w:r>
        <w:rPr>
          <w:rFonts w:eastAsia="宋体"/>
        </w:rPr>
        <w:t>读图：只有左图趋于确定常数；中图即使有平均值，也没有终值；右图增长。先判断这种长期行为，再看代数极限。</w:t>
      </w:r>
    </w:p>
    <w:p w14:paraId="393B6C5D">
      <w:r>
        <w:rPr>
          <w:rFonts w:eastAsia="宋体"/>
          <w:b/>
        </w:rPr>
        <w:t xml:space="preserve">资料校核｜第 34 页把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s→0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s→∞</m:t>
        </m:r>
      </m:oMath>
      <w:r>
        <w:rPr>
          <w:rFonts w:eastAsia="宋体"/>
        </w:rPr>
        <w:t xml:space="preserve"> 与低高频作直观联系，可用于理解但不能取代定理：本节极限沿实轴，不能随意改为沿虚轴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ω→0</m:t>
        </m:r>
      </m:oMath>
      <w:r>
        <w:rPr>
          <w:rFonts w:eastAsia="宋体"/>
        </w:rPr>
        <w:t xml:space="preserve"> 或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ω→∞</m:t>
        </m:r>
      </m:oMath>
      <w:r>
        <w:rPr>
          <w:rFonts w:eastAsia="宋体"/>
        </w:rPr>
        <w:t>。高实频强调初始时刻，低实频在满足终值条件时反映稳态。</w:t>
      </w:r>
    </w:p>
    <w:p w14:paraId="212ADD27">
      <w:pPr>
        <w:pStyle w:val="3"/>
        <w:pageBreakBefore w:val="0"/>
      </w:pPr>
      <w:bookmarkStart w:id="14" w:name="Topic14"/>
      <w:r>
        <w:rPr>
          <w:rFonts w:eastAsia="宋体"/>
        </w:rPr>
        <w:t>14 两种卷积定理与算子意义</w:t>
      </w:r>
      <w:bookmarkEnd w:id="14"/>
    </w:p>
    <w:p w14:paraId="5425E1EE">
      <w:r>
        <w:rPr>
          <w:rFonts w:eastAsia="宋体"/>
        </w:rPr>
        <w:t>资料内容｜讲义第 35—37 页。时域卷积与 s 域乘法对应；时域乘法则对应复平面上的竖线卷积，两者不能混写。</w:t>
      </w:r>
    </w:p>
    <w:p w14:paraId="71EEDB1E">
      <w:pPr>
        <w:pStyle w:val="4"/>
      </w:pPr>
      <w:r>
        <w:rPr>
          <w:rFonts w:eastAsia="宋体"/>
        </w:rPr>
        <w:t>时域卷积</w:t>
      </w:r>
    </w:p>
    <w:p w14:paraId="0093FC81">
      <w:r>
        <w:rPr>
          <w:rFonts w:eastAsia="宋体"/>
        </w:rPr>
        <w:t>对因果信号，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h(t)=</m:t>
        </m:r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(τ)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(t−τ)dτ</m:t>
        </m:r>
      </m:oMath>
      <w:r>
        <w:rPr>
          <w:rFonts w:eastAsia="宋体"/>
        </w:rPr>
        <w:t xml:space="preserve">。在绝对收敛等允许交换积分的条件下，将区域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0≤τ≤t</m:t>
        </m:r>
      </m:oMath>
      <w:r>
        <w:rPr>
          <w:rFonts w:eastAsia="宋体"/>
        </w:rPr>
        <w:t xml:space="preserve"> 改写，令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x=t−τ≥0</m:t>
        </m:r>
      </m:oMath>
      <w:r>
        <w:rPr>
          <w:rFonts w:eastAsia="宋体"/>
        </w:rPr>
        <w:t>：</w:t>
      </w:r>
    </w:p>
    <w:p w14:paraId="5639C508">
      <w:pPr>
        <w:keepLines/>
        <w:spacing w:after="80" w:line="264" w:lineRule="auto"/>
        <w:jc w:val="center"/>
      </w:pPr>
      <m:oMathPara>
        <m:oMath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H(s)=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(τ)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−sτ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</m:t>
          </m:r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(x)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e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−sx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dx]dτ=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(s).</m:t>
          </m:r>
        </m:oMath>
      </m:oMathPara>
    </w:p>
    <w:p w14:paraId="7323E85F">
      <w:r>
        <w:rPr>
          <w:rFonts w:eastAsia="宋体"/>
        </w:rPr>
        <w:t xml:space="preserve">系数为 1，没有傅里叶频域卷积中的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1/(2π)</m:t>
        </m:r>
      </m:oMath>
      <w:r>
        <w:rPr>
          <w:rFonts w:eastAsia="宋体"/>
        </w:rPr>
        <w:t>。ROC 至少包含两个变换 ROC 的交集；如果极点相消，实际 ROC 可能更大。</w:t>
      </w:r>
    </w:p>
    <w:p w14:paraId="6C029C34">
      <w:r>
        <w:rPr>
          <w:rFonts w:eastAsia="宋体"/>
        </w:rPr>
        <w:t xml:space="preserve">录音补充｜92:30—93:31：证明能拆成两个积分，关键在指数核满足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−s(x+τ)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−sx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−sτ</m:t>
            </m:r>
          </m:sup>
        </m:sSup>
      </m:oMath>
      <w:r>
        <w:rPr>
          <w:rFonts w:eastAsia="宋体"/>
        </w:rPr>
        <w:t>。记住这一步，就能理解卷积为什么变成乘法。</w:t>
      </w:r>
      <w:bookmarkStart w:id="18" w:name="_GoBack"/>
      <w:bookmarkEnd w:id="18"/>
    </w:p>
    <w:p w14:paraId="76E3B840">
      <w:r>
        <w:rPr>
          <w:rFonts w:eastAsia="宋体"/>
        </w:rPr>
        <w:t xml:space="preserve">补充例题｜计算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u(t)∗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。变换相乘得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1/[(s+1)(s+2)]=1/(s+1)−1/(s+2)</m:t>
        </m:r>
      </m:oMath>
      <w:r>
        <w:rPr>
          <w:rFonts w:eastAsia="宋体"/>
        </w:rPr>
        <w:t xml:space="preserve">，反演为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</m:t>
        </m:r>
      </m:oMath>
      <w:r>
        <w:rPr>
          <w:rFonts w:eastAsia="宋体"/>
        </w:rPr>
        <w:t>。直接核验：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−τ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−2(t−τ)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dτ=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−1)</m:t>
        </m:r>
      </m:oMath>
      <w:r>
        <w:rPr>
          <w:rFonts w:eastAsia="宋体"/>
        </w:rPr>
        <w:t>，完全一致。</w:t>
      </w:r>
    </w:p>
    <w:p w14:paraId="58B01803">
      <w:pPr>
        <w:pStyle w:val="4"/>
      </w:pPr>
      <w:r>
        <w:rPr>
          <w:rFonts w:eastAsia="宋体"/>
        </w:rPr>
        <w:t>复频域卷积</w:t>
      </w:r>
    </w:p>
    <w:p w14:paraId="039E7901">
      <w:r>
        <w:rPr>
          <w:rFonts w:eastAsia="宋体"/>
        </w:rPr>
        <w:t xml:space="preserve">把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(t)</m:t>
        </m:r>
      </m:oMath>
      <w:r>
        <w:rPr>
          <w:rFonts w:eastAsia="宋体"/>
        </w:rPr>
        <w:t xml:space="preserve"> 的逆变换代入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}</m:t>
        </m:r>
      </m:oMath>
      <w:r>
        <w:rPr>
          <w:rFonts w:eastAsia="宋体"/>
        </w:rPr>
        <w:t xml:space="preserve">，交换积分后，内层变成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(s−p)</m:t>
        </m:r>
      </m:oMath>
      <w:r>
        <w:rPr>
          <w:rFonts w:eastAsia="宋体"/>
        </w:rPr>
        <w:t>：</w:t>
      </w:r>
    </w:p>
    <w:p w14:paraId="3DF8CF6F">
      <w:pPr>
        <w:keepLines/>
        <w:spacing w:after="80" w:line="264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color w:val="283D4D"/>
              <w:sz w:val="23"/>
            </w:rPr>
            <m:t>L</m:t>
          </m:r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{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(t)}=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2πj</m:t>
              </m:r>
            </m:den>
          </m:f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c−j∞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c+j∞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1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(p)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</m:t>
              </m:r>
            </m:e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2</m:t>
              </m:r>
            </m:sub>
          </m:sSub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(s−p)dp.</m:t>
          </m:r>
        </m:oMath>
      </m:oMathPara>
    </w:p>
    <w:p w14:paraId="11C78E67">
      <w:pPr>
        <w:keepLines/>
      </w:pPr>
      <w:r>
        <w:rPr>
          <w:rFonts w:eastAsia="宋体"/>
        </w:rPr>
        <w:t xml:space="preserve">条件：时域乘积有定义、相关积分收敛，且积分线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p=c</m:t>
        </m:r>
      </m:oMath>
      <w:r>
        <w:rPr>
          <w:rFonts w:eastAsia="宋体"/>
        </w:rPr>
        <w:t xml:space="preserve"> 位于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</m:oMath>
      <w:r>
        <w:rPr>
          <w:rFonts w:eastAsia="宋体"/>
        </w:rPr>
        <w:t xml:space="preserve"> 的 ROC，同时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s−p</m:t>
        </m:r>
      </m:oMath>
      <w:r>
        <w:rPr>
          <w:rFonts w:eastAsia="宋体"/>
        </w:rPr>
        <w:t xml:space="preserve"> 位于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 的 ROC。若两者右边界为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，应能选到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&lt;c&lt;</m:t>
        </m:r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s−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，所以通常要求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Re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s&gt;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α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</m:oMath>
      <w:r>
        <w:rPr>
          <w:rFonts w:eastAsia="宋体"/>
        </w:rPr>
        <w:t xml:space="preserve">。该式不是沿实轴对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的普通卷积，竖直积分路径与系数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1/(2πj)</m:t>
        </m:r>
      </m:oMath>
      <w:r>
        <w:rPr>
          <w:rFonts w:eastAsia="宋体"/>
        </w:rPr>
        <w:t xml:space="preserve"> 都必须写清；不能随意将两个冲激相乘。</w:t>
      </w:r>
    </w:p>
    <w:p w14:paraId="35FE1B47">
      <w:pPr>
        <w:pStyle w:val="4"/>
      </w:pPr>
      <w:r>
        <w:rPr>
          <w:rFonts w:eastAsia="宋体"/>
        </w:rPr>
        <w:t>积分器与微分器</w:t>
      </w:r>
    </w:p>
    <w:p w14:paraId="566CD6C2">
      <w:r>
        <w:rPr>
          <w:rFonts w:eastAsia="宋体"/>
        </w:rPr>
        <w:t xml:space="preserve">因果积分等于与阶跃卷积，完整因果导数等于与冲激偶卷积。因此零状态下积分器在 s 域乘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1/s</m:t>
        </m:r>
      </m:oMath>
      <w:r>
        <w:rPr>
          <w:rFonts w:eastAsia="宋体"/>
        </w:rPr>
        <w:t xml:space="preserve">，微分器乘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>：</w:t>
      </w:r>
    </w:p>
    <w:p w14:paraId="57717DB2">
      <w:pPr>
        <w:keepLines/>
        <w:spacing w:after="80" w:line="264" w:lineRule="auto"/>
        <w:jc w:val="center"/>
      </w:pPr>
      <m:oMathPara>
        <m:oMath>
          <m:nary>
            <m:naryPr>
              <m:limLoc m:val="subSup"/>
            </m:naryPr>
            <m:sub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sub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t</m:t>
              </m:r>
            </m:sup>
            <m:e/>
          </m:nary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f(τ)dτ=(fu)∗u⟷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F(s)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s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.</m:t>
          </m:r>
        </m:oMath>
      </m:oMathPara>
    </w:p>
    <w:p w14:paraId="7CD00C18">
      <w:pPr>
        <w:keepLines/>
        <w:spacing w:after="80" w:line="264" w:lineRule="auto"/>
        <w:jc w:val="center"/>
      </w:pPr>
      <m:oMathPara>
        <m:oMath>
          <m:f>
            <m:fPr/>
            <m:num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</m:t>
              </m:r>
            </m:num>
            <m:den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dt</m:t>
              </m:r>
            </m:den>
          </m:f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[f(t)u(t)]=f'(t)u(t)+f(</m:t>
          </m:r>
          <m:sSup>
            <m:sSupPr/>
            <m:e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0</m:t>
              </m:r>
            </m:e>
            <m:sup>
              <m:r>
                <m:rPr/>
                <w:rPr>
                  <w:rFonts w:ascii="Cambria Math" w:hAnsi="Cambria Math" w:eastAsia="宋体" w:cs="Cambria Math"/>
                  <w:color w:val="283D4D"/>
                  <w:sz w:val="23"/>
                </w:rPr>
                <m:t>+</m:t>
              </m:r>
            </m:sup>
          </m:sSup>
          <m:r>
            <m:rPr/>
            <w:rPr>
              <w:rFonts w:ascii="Cambria Math" w:hAnsi="Cambria Math" w:eastAsia="宋体" w:cs="Cambria Math"/>
              <w:color w:val="283D4D"/>
              <w:sz w:val="23"/>
            </w:rPr>
            <m:t>)δ(t)⟷sF(s).</m:t>
          </m:r>
        </m:oMath>
      </m:oMathPara>
    </w:p>
    <w:p w14:paraId="3B54FD09">
      <w:pPr>
        <w:keepNext/>
        <w:jc w:val="center"/>
      </w:pPr>
      <w:r>
        <w:rPr>
          <w:rFonts w:eastAsia="宋体"/>
        </w:rPr>
        <w:drawing>
          <wp:inline distT="0" distB="0" distL="114300" distR="114300">
            <wp:extent cx="5975985" cy="1493520"/>
            <wp:effectExtent l="0" t="0" r="571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D235">
      <w:pPr>
        <w:pStyle w:val="15"/>
        <w:jc w:val="center"/>
      </w:pPr>
      <w:r>
        <w:rPr>
          <w:rFonts w:eastAsia="宋体"/>
        </w:rPr>
        <w:t>图 9 依据讲义第 37 页重绘 时域运算及 s 域框图</w:t>
      </w:r>
    </w:p>
    <w:p w14:paraId="05047F3E">
      <w:r>
        <w:rPr>
          <w:rFonts w:eastAsia="宋体"/>
        </w:rPr>
        <w:t xml:space="preserve">读图：两行分别表示积分和完整因果微分；乘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的框图包含启动时刻的冲激。若只求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t&gt;0</m:t>
        </m:r>
      </m:oMath>
      <w:r>
        <w:rPr>
          <w:rFonts w:eastAsia="宋体"/>
        </w:rPr>
        <w:t xml:space="preserve"> 的普通导数，则应减去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>；若有系统初始储能，也不能只保留零状态框图。</w:t>
      </w:r>
    </w:p>
    <w:p w14:paraId="75D12F71">
      <w:pPr>
        <w:pStyle w:val="3"/>
        <w:pageBreakBefore w:val="0"/>
      </w:pPr>
      <w:bookmarkStart w:id="15" w:name="Topic15"/>
      <w:r>
        <w:rPr>
          <w:rFonts w:eastAsia="宋体"/>
        </w:rPr>
        <w:t>15 性质速查与易错提醒</w:t>
      </w:r>
      <w:bookmarkEnd w:id="15"/>
    </w:p>
    <w:p w14:paraId="22FFDDBA">
      <w:r>
        <w:rPr>
          <w:rFonts w:eastAsia="宋体"/>
        </w:rPr>
        <w:t>资料整理｜讲义第 16、38 页。下列各式均沿用本笔记的单边约定；先查相应章节的条件，再使用速查式。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463"/>
        <w:gridCol w:w="907"/>
      </w:tblGrid>
      <w:tr w14:paraId="77BFA4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5E22BE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运算与条件</w:t>
            </w:r>
          </w:p>
        </w:tc>
        <w:tc>
          <w:tcPr>
            <w:tcW w:w="6463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B1C6CF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变换结果</w:t>
            </w:r>
          </w:p>
        </w:tc>
        <w:tc>
          <w:tcPr>
            <w:tcW w:w="907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D006E7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正文</w:t>
            </w:r>
          </w:p>
        </w:tc>
      </w:tr>
      <w:tr w14:paraId="5E9FC8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396B2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线性组合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40B329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a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+b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⟷a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+b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C25ACD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</w:tr>
      <w:tr w14:paraId="6F5488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C7865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时域一阶微分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A862F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f'⟷sF−f(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CDAD9F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</w:tr>
      <w:tr w14:paraId="111DFF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2C256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时域二阶微分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6C7411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f''⟷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F−sf(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)−f'(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</m:t>
                </m:r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E0D2DB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</w:tr>
      <w:tr w14:paraId="4E8C5C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A06DF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时域积分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00D9DC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Y=F/s+y(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)/s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25A44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</w:tr>
      <w:tr w14:paraId="775735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CAFCE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时域乘幂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41C008">
            <w:pPr>
              <w:spacing w:after="0" w:line="259" w:lineRule="auto"/>
            </w:pPr>
            <m:oMathPara>
              <m:oMath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t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n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f⟷(−1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)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n</m:t>
                    </m:r>
                  </m:sup>
                </m:sSup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(n)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(s)</m:t>
                </m:r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571DEF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</w:tr>
      <w:tr w14:paraId="3A2A2E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2660C3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时域除以 t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722582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f/t⟷</m:t>
                </m:r>
                <m:nary>
                  <m:naryPr>
                    <m:limLoc m:val="subSup"/>
                  </m:naryPr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</m:t>
                    </m:r>
                  </m:sub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s+∞</m:t>
                    </m:r>
                  </m:sup>
                  <m:e/>
                </m:nary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F(p)dp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3F5172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</w:tr>
      <w:tr w14:paraId="220EA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819AE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延迟 t₀ ≥ 0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26A287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f(t−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)u(t−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)⟷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−s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  <w:color w:val="283D4D"/>
                            <w:sz w:val="23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  <w:color w:val="283D4D"/>
                            <w:sz w:val="23"/>
                          </w:rPr>
                          <m:t>0</m:t>
                        </m:r>
                      </m:sub>
                    </m:sSub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F(s)</m:t>
                </m:r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2EEFD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</w:tr>
      <w:tr w14:paraId="4F89C8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BF891D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右边周期延拓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53C36D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F=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/(1−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−sT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70B483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</w:tr>
      <w:tr w14:paraId="4FEC9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09C0E2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指数加权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30296">
            <w:pPr>
              <w:spacing w:after="0" w:line="259" w:lineRule="auto"/>
            </w:pPr>
            <m:oMathPara>
              <m:oMath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−at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f(t)⟷F(s+a)</m:t>
                </m:r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2D5C8D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11</w:t>
            </w:r>
          </w:p>
        </w:tc>
      </w:tr>
      <w:tr w14:paraId="2330C7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54616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正尺度 a &gt; 0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787010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f(at)⟷F(s/a)/a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D4B3C6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12</w:t>
            </w:r>
          </w:p>
        </w:tc>
      </w:tr>
      <w:tr w14:paraId="7DFC92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1929BB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初值 无原点冲激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22F4E5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0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+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)=</m:t>
                </m:r>
                <m:limLow>
                  <m:limLow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lim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s→+∞</m:t>
                    </m:r>
                  </m:lim>
                </m:limLow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sF(s)</m:t>
                </m:r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6EF97A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13</w:t>
            </w:r>
          </w:p>
        </w:tc>
      </w:tr>
      <w:tr w14:paraId="6399B7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C5B562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终值 先查极点</w:t>
            </w:r>
          </w:p>
        </w:tc>
        <w:tc>
          <w:tcPr>
            <w:tcW w:w="6463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7C502E">
            <w:pPr>
              <w:spacing w:after="0" w:line="259" w:lineRule="auto"/>
            </w:pPr>
            <m:oMathPara>
              <m:oMath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f(∞)=</m:t>
                </m:r>
                <m:limLow>
                  <m:limLowPr/>
                  <m:e>
                    <m:r>
                      <m:rPr>
                        <m:sty m:val="p"/>
                      </m:rPr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lim</m:t>
                    </m:r>
                  </m:e>
                  <m:lim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s→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  <w:color w:val="283D4D"/>
                            <w:sz w:val="23"/>
                          </w:rPr>
                          <m:t>0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  <w:color w:val="283D4D"/>
                            <w:sz w:val="23"/>
                          </w:rPr>
                          <m:t>+</m:t>
                        </m:r>
                      </m:sup>
                    </m:sSup>
                  </m:lim>
                </m:limLow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sF(s)</m:t>
                </m:r>
              </m:oMath>
            </m:oMathPara>
          </w:p>
        </w:tc>
        <w:tc>
          <w:tcPr>
            <w:tcW w:w="907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27D17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13</w:t>
            </w:r>
          </w:p>
        </w:tc>
      </w:tr>
      <w:tr w14:paraId="606E5C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CA56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时域卷积</w:t>
            </w:r>
          </w:p>
        </w:tc>
        <w:tc>
          <w:tcPr>
            <w:tcW w:w="6463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188093">
            <w:pPr>
              <w:spacing w:after="0" w:line="259" w:lineRule="auto"/>
            </w:pPr>
            <m:oMathPara>
              <m:oMath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∗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 w:eastAsia="宋体" w:cs="Cambria Math"/>
                    <w:color w:val="283D4D"/>
                    <w:sz w:val="23"/>
                  </w:rPr>
                  <m:t>⟷</m:t>
                </m:r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1</m:t>
                    </m:r>
                  </m:sub>
                </m:sSub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F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color w:val="283D4D"/>
                        <w:sz w:val="23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7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F0629E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14</w:t>
            </w:r>
          </w:p>
        </w:tc>
      </w:tr>
    </w:tbl>
    <w:p w14:paraId="3C71D9C8">
      <w:r>
        <w:rPr>
          <w:rFonts w:eastAsia="宋体"/>
          <w:b/>
        </w:rPr>
        <w:t xml:space="preserve">易错提醒 1｜先声明从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还是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</m:oMath>
      <w:r>
        <w:rPr>
          <w:rFonts w:eastAsia="宋体"/>
        </w:rPr>
        <w:t xml:space="preserve"> 开始，再处理初始项；求终值前先检查极点，不能从极限存在倒推出终值存在。</w:t>
      </w:r>
    </w:p>
    <w:p w14:paraId="5A30DA65">
      <w:r>
        <w:rPr>
          <w:rFonts w:eastAsia="宋体"/>
          <w:b/>
        </w:rPr>
        <w:t xml:space="preserve">易错提醒 2｜延迟是整个表达式的时间平移；只移动阶跃不等于整体延迟。指数加权要把每一个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替换成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s+a</m:t>
        </m:r>
      </m:oMath>
      <w:r>
        <w:rPr>
          <w:rFonts w:eastAsia="宋体"/>
        </w:rPr>
        <w:t>。</w:t>
      </w:r>
    </w:p>
    <w:p w14:paraId="524A433D">
      <w:r>
        <w:rPr>
          <w:rFonts w:eastAsia="宋体"/>
          <w:b/>
        </w:rPr>
        <w:t xml:space="preserve">易错提醒 3｜s 域微分产生负号；时域幂函数有阶乘；尺度变换有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1/a</m:t>
        </m:r>
      </m:oMath>
      <w:r>
        <w:rPr>
          <w:rFonts w:eastAsia="宋体"/>
        </w:rPr>
        <w:t>；RC 方程有初始项；这四类系数都可用简单变换对核验。</w:t>
      </w:r>
    </w:p>
    <w:p w14:paraId="336BA487">
      <w:r>
        <w:rPr>
          <w:rFonts w:eastAsia="宋体"/>
          <w:b/>
        </w:rPr>
        <w:t xml:space="preserve">资料校核｜第 38 页高阶微分汇总的初始项应带各阶导数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(r)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，不能每项都写成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f(0)</m:t>
        </m:r>
      </m:oMath>
      <w:r>
        <w:rPr>
          <w:rFonts w:eastAsia="宋体"/>
        </w:rPr>
        <w:t>；s 域积分应使用一致的积分变量。本表已按前文推导统一。</w:t>
      </w:r>
    </w:p>
    <w:p w14:paraId="17436F88">
      <w:pPr>
        <w:pStyle w:val="3"/>
        <w:pageBreakBefore w:val="0"/>
      </w:pPr>
      <w:bookmarkStart w:id="16" w:name="Topic16"/>
      <w:r>
        <w:rPr>
          <w:rFonts w:eastAsia="宋体"/>
        </w:rPr>
        <w:t>16 自测与关键步骤详解</w:t>
      </w:r>
      <w:bookmarkEnd w:id="16"/>
    </w:p>
    <w:p w14:paraId="6027B5E1">
      <w:r>
        <w:rPr>
          <w:rFonts w:eastAsia="宋体"/>
        </w:rPr>
        <w:t xml:space="preserve">补充练习｜先独立作答，再对照后面的答案。除特别说明外，采用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</m:oMath>
      <w:r>
        <w:rPr>
          <w:rFonts w:eastAsia="宋体"/>
        </w:rPr>
        <w:t xml:space="preserve"> 单边变换。</w:t>
      </w:r>
    </w:p>
    <w:p w14:paraId="6E13263B">
      <w:r>
        <w:rPr>
          <w:rFonts w:eastAsia="宋体"/>
        </w:rPr>
        <w:t xml:space="preserve">1．求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f(t)=3u(t)−2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的变换及 ROC。</w:t>
      </w:r>
    </w:p>
    <w:p w14:paraId="7B170534">
      <w:r>
        <w:rPr>
          <w:rFonts w:eastAsia="宋体"/>
        </w:rPr>
        <w:t xml:space="preserve">2．求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的 ROC；它有普通傅里叶积分吗？再求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u(t)−u(t−2)</m:t>
        </m:r>
      </m:oMath>
      <w:r>
        <w:rPr>
          <w:rFonts w:eastAsia="宋体"/>
        </w:rPr>
        <w:t xml:space="preserve"> 的变换在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s=0</m:t>
        </m:r>
      </m:oMath>
      <w:r>
        <w:rPr>
          <w:rFonts w:eastAsia="宋体"/>
        </w:rPr>
        <w:t xml:space="preserve"> 的值。</w:t>
      </w:r>
    </w:p>
    <w:p w14:paraId="40067A31">
      <w:r>
        <w:rPr>
          <w:rFonts w:eastAsia="宋体"/>
        </w:rPr>
        <w:t xml:space="preserve">3．已知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F(s)=1/(s+2)</m:t>
        </m:r>
      </m:oMath>
      <w:r>
        <w:rPr>
          <w:rFonts w:eastAsia="宋体"/>
        </w:rPr>
        <w:t>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</m:t>
        </m:r>
      </m:oMath>
      <w:r>
        <w:rPr>
          <w:rFonts w:eastAsia="宋体"/>
        </w:rPr>
        <w:t xml:space="preserve">，求完整导数的变换；若改成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的完整因果导数，又是多少？</w:t>
      </w:r>
    </w:p>
    <w:p w14:paraId="2553C530">
      <w:r>
        <w:rPr>
          <w:rFonts w:eastAsia="宋体"/>
        </w:rPr>
        <w:t xml:space="preserve">4．求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 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)u(t)/t</m:t>
        </m:r>
      </m:oMath>
      <w:r>
        <w:rPr>
          <w:rFonts w:eastAsia="宋体"/>
        </w:rPr>
        <w:t xml:space="preserve"> 的变换，说明使用的性质和条件。</w:t>
      </w:r>
    </w:p>
    <w:p w14:paraId="33E1DD9C">
      <w:r>
        <w:rPr>
          <w:rFonts w:eastAsia="宋体"/>
        </w:rPr>
        <w:t xml:space="preserve">5．求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(t+2)u(t−3)</m:t>
        </m:r>
      </m:oMath>
      <w:r>
        <w:rPr>
          <w:rFonts w:eastAsia="宋体"/>
        </w:rPr>
        <w:t xml:space="preserve"> 的变换，写出变量改写步骤。</w:t>
      </w:r>
    </w:p>
    <w:p w14:paraId="400F5773">
      <w:r>
        <w:rPr>
          <w:rFonts w:eastAsia="宋体"/>
        </w:rPr>
        <w:t>6．周期为 3，第一秒为 1、其余两秒为 0，零时刻启动；求变换及 ROC。</w:t>
      </w:r>
    </w:p>
    <w:p w14:paraId="709A5224">
      <w:r>
        <w:rPr>
          <w:rFonts w:eastAsia="宋体"/>
        </w:rPr>
        <w:t xml:space="preserve">7．设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q(t)</m:t>
        </m:r>
      </m:oMath>
      <w:r>
        <w:rPr>
          <w:rFonts w:eastAsia="宋体"/>
        </w:rPr>
        <w:t xml:space="preserve"> 是第 11 节从零启动的周期双极性方波，求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q(t)</m:t>
        </m:r>
      </m:oMath>
      <w:r>
        <w:rPr>
          <w:rFonts w:eastAsia="宋体"/>
        </w:rPr>
        <w:t xml:space="preserve"> 的变换，并解释 ROC 的移动。</w:t>
      </w:r>
    </w:p>
    <w:p w14:paraId="55F2CC1F">
      <w:r>
        <w:rPr>
          <w:rFonts w:eastAsia="宋体"/>
        </w:rPr>
        <w:t xml:space="preserve">8．已知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f(t)=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 xml:space="preserve">，求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f(4t)</m:t>
        </m:r>
      </m:oMath>
      <w:r>
        <w:rPr>
          <w:rFonts w:eastAsia="宋体"/>
        </w:rPr>
        <w:t xml:space="preserve"> 的变换；为什么不能仅凭单边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 通用地求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f(−t)</m:t>
        </m:r>
      </m:oMath>
      <w:r>
        <w:rPr>
          <w:rFonts w:eastAsia="宋体"/>
        </w:rPr>
        <w:t>？</w:t>
      </w:r>
    </w:p>
    <w:p w14:paraId="40B15ADE">
      <w:r>
        <w:rPr>
          <w:rFonts w:eastAsia="宋体"/>
        </w:rPr>
        <w:t xml:space="preserve">9．分别判断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=2/[s(s+2)]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=s/(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+4)</m:t>
        </m:r>
      </m:oMath>
      <w:r>
        <w:rPr>
          <w:rFonts w:eastAsia="宋体"/>
        </w:rPr>
        <w:t>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=1/(s−1)</m:t>
        </m:r>
      </m:oMath>
      <w:r>
        <w:rPr>
          <w:rFonts w:eastAsia="宋体"/>
        </w:rPr>
        <w:t xml:space="preserve"> 能否使用终值定理，并求允许的终值。</w:t>
      </w:r>
    </w:p>
    <w:p w14:paraId="1D51B392">
      <w:r>
        <w:rPr>
          <w:rFonts w:eastAsia="宋体"/>
        </w:rPr>
        <w:t xml:space="preserve">10．RC 电路满足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RC=2</m:t>
        </m:r>
      </m:oMath>
      <w:r>
        <w:rPr>
          <w:rFonts w:eastAsia="宋体"/>
        </w:rPr>
        <w:t xml:space="preserve"> 秒、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E=5</m:t>
        </m:r>
      </m:oMath>
      <w:r>
        <w:rPr>
          <w:rFonts w:eastAsia="宋体"/>
        </w:rPr>
        <w:t xml:space="preserve"> 伏、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</m:t>
        </m:r>
      </m:oMath>
      <w:r>
        <w:rPr>
          <w:rFonts w:eastAsia="宋体"/>
        </w:rPr>
        <w:t xml:space="preserve"> 伏，求开关闭合后的电压及初始斜率。</w:t>
      </w:r>
    </w:p>
    <w:p w14:paraId="25F46C1A">
      <w:r>
        <w:rPr>
          <w:rFonts w:eastAsia="宋体"/>
        </w:rPr>
        <w:t xml:space="preserve">11．用卷积定理求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u(t)∗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u(t)</m:t>
        </m:r>
      </m:oMath>
      <w:r>
        <w:rPr>
          <w:rFonts w:eastAsia="宋体"/>
        </w:rPr>
        <w:t>，再用时域积分核验。</w:t>
      </w:r>
    </w:p>
    <w:p w14:paraId="5630D134">
      <w:r>
        <w:rPr>
          <w:rFonts w:eastAsia="宋体"/>
        </w:rPr>
        <w:t xml:space="preserve">12．为什么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{d[f(t)u(t)]/dt}=sF(s)</m:t>
        </m:r>
      </m:oMath>
      <w:r>
        <w:rPr>
          <w:rFonts w:eastAsia="宋体"/>
        </w:rPr>
        <w:t xml:space="preserve"> 与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{f'(t)}=sF(s)−f(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不矛盾？求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{δ'(t)}</m:t>
        </m:r>
      </m:oMath>
      <w:r>
        <w:rPr>
          <w:rFonts w:eastAsia="宋体"/>
        </w:rPr>
        <w:t xml:space="preserve"> 作检验。</w:t>
      </w:r>
    </w:p>
    <w:p w14:paraId="06540035">
      <w:pPr>
        <w:pStyle w:val="4"/>
      </w:pPr>
      <w:r>
        <w:rPr>
          <w:rFonts w:eastAsia="宋体"/>
        </w:rPr>
        <w:t>答案与检验</w:t>
      </w:r>
    </w:p>
    <w:p w14:paraId="316ED5A6">
      <w:r>
        <w:rPr>
          <w:rFonts w:eastAsia="宋体"/>
        </w:rPr>
        <w:t xml:space="preserve">1．线性相加得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F=3/s−2/(s+2)+2/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</m:oMath>
      <w:r>
        <w:rPr>
          <w:rFonts w:eastAsia="宋体"/>
        </w:rPr>
        <w:t xml:space="preserve">。三项公共 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 xml:space="preserve">，零点的三阶极点未消除，故实际 ROC 仍为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。</w:t>
      </w:r>
    </w:p>
    <w:p w14:paraId="6BA3D9D3">
      <w:r>
        <w:rPr>
          <w:rFonts w:eastAsia="宋体"/>
        </w:rPr>
        <w:t>2．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F=1/(s−3)</m:t>
        </m:r>
      </m:oMath>
      <w:r>
        <w:rPr>
          <w:rFonts w:eastAsia="宋体"/>
        </w:rPr>
        <w:t xml:space="preserve">，要求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σ&gt;3</m:t>
        </m:r>
      </m:oMath>
      <w:r>
        <w:rPr>
          <w:rFonts w:eastAsia="宋体"/>
        </w:rPr>
        <w:t xml:space="preserve">，虚轴不在 ROC 内，且时间函数增长，所以没有普通傅里叶积分。有限脉冲为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)/s</m:t>
        </m:r>
      </m:oMath>
      <w:r>
        <w:rPr>
          <w:rFonts w:eastAsia="宋体"/>
        </w:rPr>
        <w:t xml:space="preserve">；按原积分在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s=0</m:t>
        </m:r>
      </m:oMath>
      <w:r>
        <w:rPr>
          <w:rFonts w:eastAsia="宋体"/>
        </w:rPr>
        <w:t xml:space="preserve"> 得 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  <m:e/>
        </m:nary>
        <m:r>
          <m:rPr/>
          <w:rPr>
            <w:rFonts w:ascii="Cambria Math" w:hAnsi="Cambria Math" w:eastAsia="宋体" w:cs="Cambria Math"/>
            <w:color w:val="283D4D"/>
            <w:sz w:val="23"/>
          </w:rPr>
          <m:t>1dt=2</m:t>
        </m:r>
      </m:oMath>
      <w:r>
        <w:rPr>
          <w:rFonts w:eastAsia="宋体"/>
        </w:rPr>
        <w:t>，不是无穷大。</w:t>
      </w:r>
    </w:p>
    <w:p w14:paraId="4C15C049">
      <w:r>
        <w:rPr>
          <w:rFonts w:eastAsia="宋体"/>
        </w:rPr>
        <w:t xml:space="preserve">3．第一种是右侧为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−2t</m:t>
            </m:r>
          </m:sup>
        </m:sSup>
      </m:oMath>
      <w:r>
        <w:rPr>
          <w:rFonts w:eastAsia="宋体"/>
        </w:rPr>
        <w:t xml:space="preserve"> 且左初值为 1 的连续启动情形，导数变换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s/(s+2)−1=−2/(s+2)</m:t>
        </m:r>
      </m:oMath>
      <w:r>
        <w:rPr>
          <w:rFonts w:eastAsia="宋体"/>
        </w:rPr>
        <w:t xml:space="preserve">。第二种左初值为 0，完整导数包含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δ(t)</m:t>
        </m:r>
      </m:oMath>
      <w:r>
        <w:rPr>
          <w:rFonts w:eastAsia="宋体"/>
        </w:rPr>
        <w:t xml:space="preserve">，变换为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s/(s+2)=1−2/(s+2)</m:t>
        </m:r>
      </m:oMath>
      <w:r>
        <w:rPr>
          <w:rFonts w:eastAsia="宋体"/>
        </w:rPr>
        <w:t>；差别恰为原点冲激的变换 1。</w:t>
      </w:r>
    </w:p>
    <w:p w14:paraId="63326C33">
      <w:r>
        <w:rPr>
          <w:rFonts w:eastAsia="宋体"/>
        </w:rPr>
        <w:t xml:space="preserve">4．对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1/(s+3)</m:t>
        </m:r>
      </m:oMath>
      <w:r>
        <w:rPr>
          <w:rFonts w:eastAsia="宋体"/>
        </w:rPr>
        <w:t xml:space="preserve"> 求二阶导数得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2/(s+3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)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p>
        </m:sSup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σ&gt;−3</m:t>
        </m:r>
      </m:oMath>
      <w:r>
        <w:rPr>
          <w:rFonts w:eastAsia="宋体"/>
        </w:rPr>
        <w:t xml:space="preserve">。第二式由 s 域积分得 </w:t>
      </w:r>
      <m:oMath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ln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[(s+2)/s]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 xml:space="preserve">；零点附近分子约为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2t</m:t>
        </m:r>
      </m:oMath>
      <w:r>
        <w:rPr>
          <w:rFonts w:eastAsia="宋体"/>
        </w:rPr>
        <w:t xml:space="preserve">，除以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</m:t>
        </m:r>
      </m:oMath>
      <w:r>
        <w:rPr>
          <w:rFonts w:eastAsia="宋体"/>
        </w:rPr>
        <w:t xml:space="preserve"> 后有限。</w:t>
      </w:r>
    </w:p>
    <w:p w14:paraId="4C01AC33">
      <w:r>
        <w:rPr>
          <w:rFonts w:eastAsia="宋体"/>
        </w:rPr>
        <w:t xml:space="preserve">5．先写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t+2=(t−3)+5</m:t>
        </m:r>
      </m:oMath>
      <w:r>
        <w:rPr>
          <w:rFonts w:eastAsia="宋体"/>
        </w:rPr>
        <w:t xml:space="preserve">，令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τ=t−3</m:t>
        </m:r>
      </m:oMath>
      <w:r>
        <w:rPr>
          <w:rFonts w:eastAsia="宋体"/>
        </w:rPr>
        <w:t xml:space="preserve">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−3s</m:t>
            </m:r>
          </m:sup>
        </m:sSup>
        <m:r>
          <m:rPr>
            <m:sty m:val="p"/>
          </m:rPr>
          <w:rPr>
            <w:rFonts w:ascii="Cambria Math" w:hAnsi="Cambria Math" w:eastAsia="宋体" w:cs="Cambria Math"/>
            <w:color w:val="283D4D"/>
            <w:sz w:val="23"/>
          </w:rPr>
          <m:t>L</m:t>
        </m:r>
        <m:r>
          <m:rPr/>
          <w:rPr>
            <w:rFonts w:ascii="Cambria Math" w:hAnsi="Cambria Math" w:eastAsia="宋体" w:cs="Cambria Math"/>
            <w:color w:val="283D4D"/>
            <w:sz w:val="23"/>
          </w:rPr>
          <m:t>{(t+5)u(t)}=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(1/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+5/s)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 xml:space="preserve">。从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t=3</m:t>
        </m:r>
      </m:oMath>
      <w:r>
        <w:rPr>
          <w:rFonts w:eastAsia="宋体"/>
        </w:rPr>
        <w:t xml:space="preserve"> 启动时高度为 5，可据此检查常数项。</w:t>
      </w:r>
    </w:p>
    <w:p w14:paraId="42A2B1D5">
      <w:r>
        <w:rPr>
          <w:rFonts w:eastAsia="宋体"/>
        </w:rPr>
        <w:t xml:space="preserve">6．单周期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)/s</m:t>
        </m:r>
      </m:oMath>
      <w:r>
        <w:rPr>
          <w:rFonts w:eastAsia="宋体"/>
        </w:rPr>
        <w:t xml:space="preserve">；向右周期延拓得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)/[s(1−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)]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σ&gt;0</m:t>
        </m:r>
      </m:oMath>
      <w:r>
        <w:rPr>
          <w:rFonts w:eastAsia="宋体"/>
        </w:rPr>
        <w:t>。周期是 3，不是非零脉冲的宽度 1。</w:t>
      </w:r>
    </w:p>
    <w:p w14:paraId="78E9A500">
      <w:r>
        <w:rPr>
          <w:rFonts w:eastAsia="宋体"/>
        </w:rPr>
        <w:t xml:space="preserve">7．从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Q(s)=(1−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)/[s(1+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)]</m:t>
        </m:r>
      </m:oMath>
      <w:r>
        <w:rPr>
          <w:rFonts w:eastAsia="宋体"/>
        </w:rPr>
        <w:t xml:space="preserve"> 出发，把全部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</m:oMath>
      <w:r>
        <w:rPr>
          <w:rFonts w:eastAsia="宋体"/>
        </w:rPr>
        <w:t xml:space="preserve"> 换成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s+2</m:t>
        </m:r>
      </m:oMath>
      <w:r>
        <w:rPr>
          <w:rFonts w:eastAsia="宋体"/>
        </w:rPr>
        <w:t xml:space="preserve">，得到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−(s+2)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)/[(s+2)(1+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−(s+2)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)]</m:t>
        </m:r>
      </m:oMath>
      <w:r>
        <w:rPr>
          <w:rFonts w:eastAsia="宋体"/>
        </w:rPr>
        <w:t xml:space="preserve">。ROC 左移 2，变为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σ&gt;−2</m:t>
        </m:r>
      </m:oMath>
      <w:r>
        <w:rPr>
          <w:rFonts w:eastAsia="宋体"/>
        </w:rPr>
        <w:t>。</w:t>
      </w:r>
    </w:p>
    <w:p w14:paraId="331E38C3">
      <w:r>
        <w:rPr>
          <w:rFonts w:eastAsia="宋体"/>
        </w:rPr>
        <w:t>8．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(1/4)F(s/4)=1/(s+4)</m:t>
        </m:r>
      </m:oMath>
      <w:r>
        <w:rPr>
          <w:rFonts w:eastAsia="宋体"/>
        </w:rPr>
        <w:t xml:space="preserve">，ROC 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σ&gt;−4</m:t>
        </m:r>
      </m:oMath>
      <w:r>
        <w:rPr>
          <w:rFonts w:eastAsia="宋体"/>
        </w:rPr>
        <w:t xml:space="preserve">。负尺度会把负时间信息搬到正时间；不同的负时间延拓可有同一个单边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F(s)</m:t>
        </m:r>
      </m:oMath>
      <w:r>
        <w:rPr>
          <w:rFonts w:eastAsia="宋体"/>
        </w:rPr>
        <w:t xml:space="preserve">，却有不同的反转结果。题中若额外已知全时轴因果定义，则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f(−t)</m:t>
        </m:r>
      </m:oMath>
      <w:r>
        <w:rPr>
          <w:rFonts w:eastAsia="宋体"/>
        </w:rPr>
        <w:t xml:space="preserve"> 在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t&gt;0</m:t>
        </m:r>
      </m:oMath>
      <w:r>
        <w:rPr>
          <w:rFonts w:eastAsia="宋体"/>
        </w:rPr>
        <w:t xml:space="preserve"> 为零，这是利用了额外的时域信息。</w:t>
      </w:r>
    </w:p>
    <w:p w14:paraId="4F5A399B">
      <w:r>
        <w:rPr>
          <w:rFonts w:eastAsia="宋体"/>
        </w:rPr>
        <w:t>9．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=2/(s+2)</m:t>
        </m:r>
      </m:oMath>
      <w:r>
        <w:rPr>
          <w:rFonts w:eastAsia="宋体"/>
        </w:rPr>
        <w:t xml:space="preserve"> 仅有左半平面极点，终值为 1。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/(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s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+4)</m:t>
        </m:r>
      </m:oMath>
      <w:r>
        <w:rPr>
          <w:rFonts w:eastAsia="宋体"/>
        </w:rPr>
        <w:t xml:space="preserve"> 有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±2j</m:t>
        </m:r>
      </m:oMath>
      <w:r>
        <w:rPr>
          <w:rFonts w:eastAsia="宋体"/>
        </w:rPr>
        <w:t xml:space="preserve"> 极点，响应为余弦，无终值。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s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F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3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=s/(s−1)</m:t>
        </m:r>
      </m:oMath>
      <w:r>
        <w:rPr>
          <w:rFonts w:eastAsia="宋体"/>
        </w:rPr>
        <w:t xml:space="preserve"> 有右半平面极点，响应增长，无有限终值；后两项即使代算极限也不能用。</w:t>
      </w:r>
    </w:p>
    <w:p w14:paraId="770FEDBC">
      <w:r>
        <w:rPr>
          <w:rFonts w:eastAsia="宋体"/>
        </w:rPr>
        <w:t xml:space="preserve">10．变换方程为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2[sV−1]+V=5/s</m:t>
        </m:r>
      </m:oMath>
      <w:r>
        <w:rPr>
          <w:rFonts w:eastAsia="宋体"/>
        </w:rPr>
        <w:t xml:space="preserve">，因此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V=5/s−4/(s+1/2)</m:t>
        </m:r>
      </m:oMath>
      <w:r>
        <w:rPr>
          <w:rFonts w:eastAsia="宋体"/>
        </w:rPr>
        <w:t xml:space="preserve">。零时刻之后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=5−4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−t/2</m:t>
            </m:r>
          </m:sup>
        </m:sSup>
      </m:oMath>
      <w:r>
        <w:rPr>
          <w:rFonts w:eastAsia="宋体"/>
        </w:rPr>
        <w:t xml:space="preserve"> 伏，初始斜率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)=2</m:t>
        </m:r>
      </m:oMath>
      <w:r>
        <w:rPr>
          <w:rFonts w:eastAsia="宋体"/>
        </w:rPr>
        <w:t xml:space="preserve"> 伏每秒；检验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)=1</m:t>
        </m:r>
      </m:oMath>
      <w:r>
        <w:rPr>
          <w:rFonts w:eastAsia="宋体"/>
        </w:rPr>
        <w:t xml:space="preserve">、终值 5，且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'+</m:t>
        </m:r>
        <m:sSub>
          <m:sSub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  <w:color w:val="283D4D"/>
            <w:sz w:val="23"/>
          </w:rPr>
          <m:t>=5</m:t>
        </m:r>
      </m:oMath>
      <w:r>
        <w:rPr>
          <w:rFonts w:eastAsia="宋体"/>
        </w:rPr>
        <w:t>。</w:t>
      </w:r>
    </w:p>
    <w:p w14:paraId="314F7585">
      <w:r>
        <w:rPr>
          <w:rFonts w:eastAsia="宋体"/>
        </w:rPr>
        <w:t>11．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H=1/[s(s+3)]=(1/3)[1/s−1/(s+3)]</m:t>
        </m:r>
      </m:oMath>
      <w:r>
        <w:rPr>
          <w:rFonts w:eastAsia="宋体"/>
        </w:rPr>
        <w:t xml:space="preserve">，故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h=(1−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)u(t)/3</m:t>
        </m:r>
      </m:oMath>
      <w:r>
        <w:rPr>
          <w:rFonts w:eastAsia="宋体"/>
        </w:rPr>
        <w:t xml:space="preserve">。直接积分 </w:t>
      </w:r>
      <m:oMath>
        <m:nary>
          <m:naryPr>
            <m:limLoc m:val="subSup"/>
          </m:naryPr>
          <m:sub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t</m:t>
            </m:r>
          </m:sup>
          <m:e/>
        </m:nary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−3(t−τ)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dτ=(1−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−3t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)/3</m:t>
        </m:r>
      </m:oMath>
      <w:r>
        <w:rPr>
          <w:rFonts w:eastAsia="宋体"/>
        </w:rPr>
        <w:t>；积分器系数不可遗漏。</w:t>
      </w:r>
    </w:p>
    <w:p w14:paraId="1FAFD8FF">
      <w:r>
        <w:rPr>
          <w:rFonts w:eastAsia="宋体"/>
        </w:rPr>
        <w:t xml:space="preserve">12．完整因果导数包括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)δ(t)</m:t>
        </m:r>
      </m:oMath>
      <w:r>
        <w:rPr>
          <w:rFonts w:eastAsia="宋体"/>
        </w:rPr>
        <w:t xml:space="preserve">，其变换把普通右侧导数的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+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抵消；含原点约定的物理初始项则由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f(</m:t>
        </m:r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0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</m:t>
            </m:r>
          </m:sup>
        </m:sSup>
        <m:r>
          <m:rPr/>
          <w:rPr>
            <w:rFonts w:ascii="Cambria Math" w:hAnsi="Cambria Math" w:eastAsia="宋体" w:cs="Cambria Math"/>
            <w:color w:val="283D4D"/>
            <w:sz w:val="23"/>
          </w:rPr>
          <m:t>)</m:t>
        </m:r>
      </m:oMath>
      <w:r>
        <w:rPr>
          <w:rFonts w:eastAsia="宋体"/>
        </w:rPr>
        <w:t xml:space="preserve"> 决定。冲激偶按分布导数作用于 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  <w:color w:val="283D4D"/>
                <w:sz w:val="23"/>
              </w:rPr>
              <m:t>−st</m:t>
            </m:r>
          </m:sup>
        </m:sSup>
      </m:oMath>
      <w:r>
        <w:rPr>
          <w:rFonts w:eastAsia="宋体"/>
        </w:rPr>
        <w:t xml:space="preserve"> 得 </w:t>
      </w:r>
      <m:oMath>
        <m:r>
          <m:rPr/>
          <w:rPr>
            <w:rFonts w:ascii="Cambria Math" w:hAnsi="Cambria Math" w:eastAsia="宋体" w:cs="Cambria Math"/>
            <w:color w:val="283D4D"/>
            <w:sz w:val="23"/>
          </w:rPr>
          <m:t>−(−s)=s</m:t>
        </m:r>
      </m:oMath>
      <w:r>
        <w:rPr>
          <w:rFonts w:eastAsia="宋体"/>
        </w:rPr>
        <w:t>，不需要定义冲激的普通点值。</w:t>
      </w:r>
    </w:p>
    <w:p w14:paraId="6A5BE70F">
      <w:pPr>
        <w:pStyle w:val="3"/>
        <w:pageBreakBefore w:val="0"/>
      </w:pPr>
      <w:bookmarkStart w:id="17" w:name="Topic17"/>
      <w:r>
        <w:rPr>
          <w:rFonts w:eastAsia="宋体"/>
        </w:rPr>
        <w:t>17 作业 复习与资料索引</w:t>
      </w:r>
      <w:bookmarkEnd w:id="17"/>
    </w:p>
    <w:p w14:paraId="067FCB90">
      <w:r>
        <w:rPr>
          <w:rFonts w:eastAsia="宋体"/>
        </w:rPr>
        <w:t>资料内容｜讲义第 39 页布置教材 4-1（1）至（10）、4-2；预习第 4.4 至 4.6 节。本次资料没有给出这些教材题面的完整内容，本笔记不编造题目。第 16 节是另外编写的自测，不替代教材作业。</w:t>
      </w:r>
    </w:p>
    <w:p w14:paraId="799C9D72">
      <w:r>
        <w:rPr>
          <w:rFonts w:eastAsia="宋体"/>
        </w:rPr>
        <w:t>复习顺序：先不用查表重写阶跃、指数、幂函数、正弦和余弦变换；再独立推导微分、延迟和周期信号公式；最后用 RC 例题串联初始条件、代数求解与初终值核验。</w:t>
      </w:r>
    </w:p>
    <w:p w14:paraId="18B5C41C">
      <w:r>
        <w:rPr>
          <w:rFonts w:eastAsia="宋体"/>
        </w:rPr>
        <w:t>资料范围：高河伟《信号与系统 第 4 章 拉普拉斯变换 连续时间系统的 s 域分析 I》，2026 年秋季学期，40 页。第 40 页说明课件在邢宇翔、赵自然老师原 PPT 讲稿基础上修改，并参考其他教师资料；此处保留来源说明。正文中的页码均指这份教师 PDF。</w:t>
      </w:r>
    </w:p>
    <w:p w14:paraId="03C4E16A">
      <w:r>
        <w:rPr>
          <w:rFonts w:eastAsia="宋体"/>
        </w:rPr>
        <w:t>课堂录音：约 95 分钟，文件名为“第七节课.wav”，已确认属于第六节课。标为“录音补充”的内容是结合课件整理的讲解，时间为录音中的分:秒，不是逐字引文。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009"/>
        <w:gridCol w:w="1928"/>
      </w:tblGrid>
      <w:tr w14:paraId="621A3A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71B3A9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讲义页码</w:t>
            </w:r>
          </w:p>
        </w:tc>
        <w:tc>
          <w:tcPr>
            <w:tcW w:w="6009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88DC59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内容与图示覆盖</w:t>
            </w:r>
          </w:p>
        </w:tc>
        <w:tc>
          <w:tcPr>
            <w:tcW w:w="1928" w:type="dxa"/>
            <w:shd w:val="clear" w:color="auto" w:fill="DDE8E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AF4365">
            <w:pPr>
              <w:spacing w:after="0" w:line="259" w:lineRule="auto"/>
            </w:pPr>
            <w:r>
              <w:rPr>
                <w:rFonts w:eastAsia="宋体"/>
                <w:b/>
                <w:sz w:val="21"/>
              </w:rPr>
              <w:t>正文位置</w:t>
            </w:r>
          </w:p>
        </w:tc>
      </w:tr>
      <w:tr w14:paraId="65E61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CA8FD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1—5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65AA1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课程位置 历史作用 本章路线图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19B05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 与图 1</w:t>
            </w:r>
          </w:p>
        </w:tc>
      </w:tr>
      <w:tr w14:paraId="554A98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6EE24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6—9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65E016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指数加权 双边与单边定义 反演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E647B2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</w:tr>
      <w:tr w14:paraId="42EA30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640BE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10—11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F74A14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收敛条件 六类信号 ROC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66977D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 与图 2</w:t>
            </w:r>
          </w:p>
        </w:tc>
      </w:tr>
      <w:tr w14:paraId="7120E1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7BC16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12—14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BC67A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阶跃 指数 幂函数 冲激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6B0BC4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</w:tr>
      <w:tr w14:paraId="45A4FF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B2FC3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15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9B6ADF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常用傅里叶谱与广义边界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A3D29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</w:tr>
      <w:tr w14:paraId="162469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766D8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16—17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8EB593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性质概览 线性 正余弦例题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122B1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4 与 15</w:t>
            </w:r>
          </w:p>
        </w:tc>
      </w:tr>
      <w:tr w14:paraId="045606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64093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18—20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67E7D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各阶微分 零点跳变 冲激偶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75A94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</w:tr>
      <w:tr w14:paraId="03C168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B56AC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21—23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F0F8A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s 域微分积分 时域积分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BBEB1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</w:tr>
      <w:tr w14:paraId="0CF7E7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617F8B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24—25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F8B8D3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电容初始模型 RC 例题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89823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8 与图 3—4</w:t>
            </w:r>
          </w:p>
        </w:tc>
      </w:tr>
      <w:tr w14:paraId="2366EE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01107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26—27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9A2A21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延迟证明 四种斜坡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C5233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9 与图 5</w:t>
            </w:r>
          </w:p>
        </w:tc>
      </w:tr>
      <w:tr w14:paraId="677ABD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8CE3EE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A1C674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周期变换 矩形脉冲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E1E1A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10 与图 6</w:t>
            </w:r>
          </w:p>
        </w:tc>
      </w:tr>
      <w:tr w14:paraId="1CB3D3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7F1EB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29—30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FB3C88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衰减方波 指数加权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5FF0C0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11 与图 7</w:t>
            </w:r>
          </w:p>
        </w:tc>
      </w:tr>
      <w:tr w14:paraId="7C6831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2D0B6F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31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71C1B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正尺度及负尺度的限制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89098E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12</w:t>
            </w:r>
          </w:p>
        </w:tc>
      </w:tr>
      <w:tr w14:paraId="23016F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CC1F6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32—34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016FE6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初终值条件 推导与解释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43759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13 与图 8</w:t>
            </w:r>
          </w:p>
        </w:tc>
      </w:tr>
      <w:tr w14:paraId="07286E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4AC133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35—37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18A3DF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两种卷积及积分微分算子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93866C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14 与图 9</w:t>
            </w:r>
          </w:p>
        </w:tc>
      </w:tr>
      <w:tr w14:paraId="7514E3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3B206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38</w:t>
            </w:r>
          </w:p>
        </w:tc>
        <w:tc>
          <w:tcPr>
            <w:tcW w:w="6009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1203FA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性质汇总及排印校核</w:t>
            </w:r>
          </w:p>
        </w:tc>
        <w:tc>
          <w:tcPr>
            <w:tcW w:w="1928" w:type="dxa"/>
            <w:shd w:val="clear" w:color="auto" w:fill="F5F8F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4A3B3B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15</w:t>
            </w:r>
          </w:p>
        </w:tc>
      </w:tr>
      <w:tr w14:paraId="39F034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58DD27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39—40</w:t>
            </w:r>
          </w:p>
        </w:tc>
        <w:tc>
          <w:tcPr>
            <w:tcW w:w="6009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88035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作业 预习与来源说明</w:t>
            </w:r>
          </w:p>
        </w:tc>
        <w:tc>
          <w:tcPr>
            <w:tcW w:w="1928" w:type="dxa"/>
            <w:shd w:val="clear" w:color="auto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A04D19">
            <w:pPr>
              <w:spacing w:after="0" w:line="259" w:lineRule="auto"/>
            </w:pPr>
            <w:r>
              <w:rPr>
                <w:rFonts w:eastAsia="宋体"/>
                <w:b w:val="0"/>
                <w:sz w:val="21"/>
              </w:rPr>
              <w:t>17</w:t>
            </w:r>
          </w:p>
        </w:tc>
      </w:tr>
    </w:tbl>
    <w:p w14:paraId="4DD3585E"/>
    <w:sectPr>
      <w:headerReference r:id="rId5" w:type="default"/>
      <w:footerReference r:id="rId6" w:type="default"/>
      <w:pgSz w:w="11906" w:h="16838"/>
      <w:pgMar w:top="1814" w:right="1134" w:bottom="1191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第六节课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第六节课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1512E"/>
    <w:rsid w:val="3954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pageBreakBefore w:val="0"/>
      <w:widowControl/>
      <w:spacing w:after="60" w:line="276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widowControl/>
      <w:spacing w:before="240" w:after="120" w:line="276" w:lineRule="auto"/>
      <w:outlineLvl w:val="0"/>
    </w:pPr>
    <w:rPr>
      <w:rFonts w:ascii="宋体" w:hAnsi="宋体" w:eastAsia="宋体" w:cstheme="majorBidi"/>
      <w:b/>
      <w:bCs/>
      <w:color w:val="244B6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spacing w:before="140" w:after="60" w:line="276" w:lineRule="auto"/>
      <w:outlineLvl w:val="1"/>
    </w:pPr>
    <w:rPr>
      <w:rFonts w:ascii="宋体" w:hAnsi="宋体" w:eastAsia="宋体" w:cstheme="majorBidi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宋体" w:asciiTheme="majorHAnsi" w:hAnsiTheme="majorHAnsi" w:cstheme="majorBidi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qFormat/>
    <w:uiPriority w:val="99"/>
    <w:rPr>
      <w:rFonts w:eastAsia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宋体" w:cstheme="minorBidi"/>
      <w:color w:val="283D4D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pageBreakBefore w:val="0"/>
      <w:widowControl/>
      <w:spacing w:after="100" w:line="276" w:lineRule="auto"/>
    </w:pPr>
    <w:rPr>
      <w:rFonts w:ascii="宋体" w:hAnsi="宋体" w:eastAsia="宋体"/>
      <w:b/>
      <w:bCs/>
      <w:color w:val="283D4D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keepNext/>
      <w:pageBreakBefore w:val="0"/>
      <w:widowControl/>
      <w:spacing w:before="200" w:after="60" w:line="276" w:lineRule="auto"/>
    </w:pPr>
    <w:rPr>
      <w:rFonts w:ascii="宋体" w:hAnsi="宋体" w:eastAsia="宋体" w:cstheme="majorBidi"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keepNext/>
      <w:pageBreakBefore w:val="0"/>
      <w:widowControl/>
      <w:spacing w:before="200" w:after="60" w:line="276" w:lineRule="auto"/>
      <w:contextualSpacing/>
    </w:pPr>
    <w:rPr>
      <w:rFonts w:ascii="宋体" w:hAnsi="宋体" w:eastAsia="宋体" w:cstheme="majorBidi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eastAsia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eastAsia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eastAsia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rPr>
      <w:rFonts w:eastAsia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eastAsia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eastAsia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qFormat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color w:val="283D4D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宋体" w:asciiTheme="majorHAnsi" w:hAnsiTheme="majorHAnsi" w:cstheme="majorBidi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宋体" w:asciiTheme="majorHAnsi" w:hAnsiTheme="majorHAnsi" w:cstheme="majorBidi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eastAsia="宋体" w:asciiTheme="majorHAnsi" w:hAnsiTheme="majorHAnsi" w:cstheme="majorBidi"/>
      <w:b/>
      <w:bCs/>
      <w:color w:val="456B86"/>
    </w:rPr>
  </w:style>
  <w:style w:type="character" w:customStyle="1" w:styleId="141">
    <w:name w:val="Title Char"/>
    <w:basedOn w:val="132"/>
    <w:link w:val="31"/>
    <w:qFormat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qFormat/>
    <w:uiPriority w:val="99"/>
    <w:rPr>
      <w:rFonts w:eastAsia="宋体"/>
    </w:rPr>
  </w:style>
  <w:style w:type="character" w:customStyle="1" w:styleId="145">
    <w:name w:val="Body Text 2 Char"/>
    <w:basedOn w:val="132"/>
    <w:link w:val="28"/>
    <w:qFormat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宋体" w:asciiTheme="majorHAnsi" w:hAnsiTheme="majorHAnsi" w:cstheme="majorBidi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Theme="majorHAnsi" w:hAnsiTheme="majorHAnsi" w:cstheme="majorBidi"/>
      <w:color w:val="456B86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宋体" w:asciiTheme="majorHAnsi" w:hAnsiTheme="majorHAnsi" w:cstheme="majorBidi"/>
      <w:i/>
      <w:iCs/>
      <w:color w:val="456B86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宋体" w:asciiTheme="majorHAnsi" w:hAnsiTheme="majorHAnsi" w:cstheme="majorBidi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宋体" w:asciiTheme="majorHAnsi" w:hAnsiTheme="majorHAnsi" w:cstheme="majorBidi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2219</Words>
  <Characters>2343</Characters>
  <Lines>0</Lines>
  <Paragraphs>0</Paragraphs>
  <TotalTime>434</TotalTime>
  <ScaleCrop>false</ScaleCrop>
  <LinksUpToDate>false</LinksUpToDate>
  <CharactersWithSpaces>2480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李俊波(2025010736)</dc:creator>
  <dc:description>generated by python-docx</dc:description>
  <cp:lastModifiedBy>李俊波(2025010736)</cp:lastModifiedBy>
  <dcterms:modified xsi:type="dcterms:W3CDTF">2026-10-14T00:37:21Z</dcterms:modified>
  <dc:subject>拉普拉斯变换 定义 收敛域 性质 初始条件</dc:subject>
  <dc:title>第六节课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