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0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svg" ContentType="image/svg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spacing w:line="276" w:lineRule="auto" w:after="80"/>
      </w:pPr>
      <w:r>
        <w:rPr>
          <w:rFonts w:eastAsia="宋体"/>
        </w:rPr>
        <w:t>第6讲 留数实积分与分式线性映射</w:t>
      </w:r>
    </w:p>
    <w:p>
      <w:pPr>
        <w:pStyle w:val="26"/>
        <w:spacing w:line="276" w:lineRule="auto" w:after="80"/>
      </w:pPr>
      <w:r>
        <w:rPr>
          <w:rFonts w:eastAsia="宋体"/>
        </w:rPr>
        <w:t>复变函数与数理方程  ·  2026年10月28日  ·  学习讲义 V3.0</w:t>
      </w:r>
    </w:p>
    <w:p>
      <w:pPr>
        <w:pStyle w:val="3"/>
        <w:spacing w:line="276" w:lineRule="auto" w:after="100" w:before="160"/>
      </w:pPr>
      <w:r>
        <w:rPr>
          <w:rFonts w:eastAsia="宋体"/>
        </w:rPr>
        <w:t>第一层 课堂核心速览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本节课的核心问题</w:t>
      </w:r>
    </w:p>
    <w:p>
      <w:pPr>
        <w:spacing w:line="276" w:lineRule="auto" w:after="80"/>
      </w:pPr>
      <w:r>
        <w:rPr>
          <w:rFonts w:eastAsia="宋体"/>
        </w:rPr>
        <w:t>怎样把留数转成实积分的数值？解析函数为何在局部保持角度？怎样用分式线性变换和简单复合，把圆盘、半平面、条带或扇形一一映到标准区域？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必要先修知识</w:t>
      </w:r>
    </w:p>
    <w:p>
      <w:pPr>
        <w:spacing w:line="276" w:lineRule="auto" w:after="80"/>
      </w:pPr>
      <w:r>
        <w:rPr>
          <w:rFonts w:eastAsia="宋体"/>
        </w:rPr>
        <w:t>① 留数定理与简单极点公式。② 洛朗展开中负一次项的意义。③ 复数乘法的旋转与缩放。④ 圆与直线的复数方程、指数与幂函数的辐角变化。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核心知识结构</w:t>
      </w:r>
    </w:p>
    <w:p>
      <w:pPr>
        <w:spacing w:line="276" w:lineRule="auto" w:after="80"/>
      </w:pPr>
      <w:r>
        <w:rPr>
          <w:rFonts w:eastAsia="宋体"/>
        </w:rPr>
        <w:t>实积分：缩放变量 → 选上半圆 → 求留数 → 估计大圆弧。</w:t>
      </w:r>
    </w:p>
    <w:p>
      <w:pPr>
        <w:spacing w:line="276" w:lineRule="auto" w:after="80"/>
      </w:pPr>
      <w:r>
        <w:rPr>
          <w:rFonts w:eastAsia="宋体"/>
        </w:rPr>
        <w:t>映射：局部保角 → 分式线性映射 → 基本变换与保广义圆 → 圆盘、半平面及复合映射。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重要结论与公式</w:t>
      </w:r>
    </w:p>
    <w:p>
      <w:pPr>
        <w:pBdr>
          <w:left w:val="single" w:sz="12" w:space="8" w:color="557F9B"/>
        </w:pBdr>
        <w:spacing w:before="100" w:after="80" w:line="276" w:lineRule="auto"/>
        <w:ind w:left="113"/>
      </w:pPr>
      <w:r>
        <w:rPr>
          <w:rFonts w:eastAsia="宋体"/>
        </w:rPr>
        <w:t>【核心条件】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在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附近解析且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时局部保角。分式线性映射的非退化条件为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。</w:t>
      </w:r>
    </w:p>
    <w:p>
      <w:pPr>
        <w:keepNext/>
        <w:spacing w:line="276" w:lineRule="auto" w:after="80"/>
      </w:pPr>
      <w:r>
        <w:rPr>
          <w:rFonts w:eastAsia="宋体"/>
        </w:rPr>
        <w:t>单位圆盘自同构与上半平面到圆盘的两个常用形式为</w:t>
      </w:r>
    </w:p>
    <w:p>
      <w:pPr>
        <w:keepLines/>
        <w:spacing w:before="60" w:after="80" w:line="276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w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α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α</m:t>
                  </m:r>
                </m:e>
              </m:ba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&lt;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;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w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课堂听讲重点</w:t>
      </w:r>
    </w:p>
    <w:p>
      <w:pPr>
        <w:spacing w:line="276" w:lineRule="auto" w:after="80"/>
      </w:pPr>
      <w:r>
        <w:rPr>
          <w:rFonts w:eastAsia="宋体"/>
        </w:rPr>
        <w:t xml:space="preserve">分清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；保角是局部性质；球面不动点要计入 </w:t>
      </w:r>
      <m:oMath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>；边界对应以后，还要检验内部落在哪一侧；分数次幂必须选定辐角支。</w:t>
      </w:r>
    </w:p>
    <w:p>
      <w:r>
        <w:br w:type="page"/>
      </w:r>
    </w:p>
    <w:p>
      <w:pPr>
        <w:pStyle w:val="3"/>
      </w:pPr>
      <w:r>
        <w:rPr>
          <w:rFonts w:eastAsia="宋体"/>
        </w:rPr>
        <w:t>第二层 引导式学习正文</w:t>
      </w:r>
    </w:p>
    <w:p>
      <w:pPr>
        <w:pStyle w:val="5"/>
      </w:pPr>
      <w:r>
        <w:rPr>
          <w:rFonts w:eastAsia="宋体"/>
        </w:rPr>
        <w:t>阅读导航</w:t>
      </w:r>
    </w:p>
    <w:p>
      <w:pPr>
        <w:spacing w:after="60" w:line="264" w:lineRule="auto"/>
      </w:pPr>
      <w:r>
        <w:fldChar w:fldCharType="begin"/>
      </w:r>
      <w:r>
        <w:instrText xml:space="preserve"> HYPERLINK \l "L6_0"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1 偶次多项式分母的实积分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"L6_1"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2 高阶极点与另一类实积分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"L6_2"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3 解析映射为什么保角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"L6_3"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4 分式线性映射的代数结构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"L6_4"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5 三种基本变换与保圆性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"L6_5"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6 圆的对称点与单位圆盘自同构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"L6_6"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7 一般圆盘之间的映射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"L6_7"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8 半平面的分式线性映射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"L6_8"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9 条带与扇形的复合映射</w:t>
      </w:r>
      <w:r>
        <w:fldChar w:fldCharType="end"/>
      </w:r>
    </w:p>
    <w:p>
      <w:pPr>
        <w:pStyle w:val="15"/>
      </w:pPr>
      <w:r>
        <w:rPr>
          <w:rFonts w:eastAsia="宋体"/>
        </w:rPr>
        <w:t>标识为复习优先级：必须掌握用于核心定义和方法，重点用于关键推导与例题，理解即可用于补充。第三层按需查阅。</w:t>
      </w:r>
    </w:p>
    <w:p>
      <w:pPr>
        <w:pStyle w:val="4"/>
      </w:pPr>
      <w:bookmarkStart w:id="101" w:name="L6_0"/>
      <w:r>
        <w:rPr>
          <w:rFonts w:eastAsia="宋体"/>
        </w:rPr>
        <w:t>1 偶次多项式分母的实积分</w:t>
      </w:r>
      <w:bookmarkEnd w:id="101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pStyle w:val="5"/>
      </w:pPr>
      <w:r>
        <w:rPr>
          <w:rFonts w:eastAsia="宋体"/>
        </w:rPr>
        <w:t>1.1 缩放参数与选取轮廓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>课堂先求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w:rPr>
                  <w:rFonts w:ascii="Cambria Math" w:hAnsi="Cambria Math" w:eastAsia="Cambria Math" w:cs="Cambria Math"/>
                  <w:sz w:val="25"/>
                </w:rPr>
                <m:t>,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r>
            <w:rPr>
              <w:rFonts w:ascii="Cambria Math" w:hAnsi="Cambria Math" w:eastAsia="Cambria Math" w:cs="Cambria Math"/>
              <w:sz w:val="25"/>
            </w:rPr>
            <m:t>&gt;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n</m:t>
          </m:r>
          <m:r>
            <w:rPr>
              <w:rFonts w:ascii="Cambria Math" w:hAnsi="Cambria Math" w:eastAsia="Cambria Math" w:cs="Cambria Math"/>
              <w:sz w:val="25"/>
            </w:rPr>
            <m:t>∈</m:t>
          </m:r>
          <m:sSup>
            <m: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ℕ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令 </w:t>
      </w:r>
      <m:oMath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t</m:t>
        </m:r>
      </m:oMath>
      <w:r>
        <w:rPr>
          <w:rFonts w:eastAsia="宋体"/>
        </w:rPr>
        <w:t xml:space="preserve">，有 </w:t>
      </w:r>
      <m:oMath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 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t</m:t>
        </m:r>
      </m:oMath>
      <w:r>
        <w:rPr>
          <w:rFonts w:eastAsia="宋体"/>
        </w:rPr>
        <w:t xml:space="preserve">，所以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I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r</m:t>
            </m:r>
            <m:r>
              <w:rPr>
                <w:rFonts w:ascii="Cambria Math" w:hAnsi="Cambria Math" w:eastAsia="Cambria Math" w:cs="Cambria Math"/>
                <w:sz w:val="25"/>
              </w:rPr>
              <m:t>,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1</m:t>
            </m:r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sSub>
          <m:e>
            <m:r>
              <w:rPr>
                <w:rFonts w:ascii="Cambria Math" w:hAnsi="Cambria Math" w:eastAsia="Cambria Math" w:cs="Cambria Math"/>
                <w:sz w:val="25"/>
              </w:rPr>
              <m:t>I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  <m:r>
              <w:rPr>
                <w:rFonts w:ascii="Cambria Math" w:hAnsi="Cambria Math" w:eastAsia="Cambria Math" w:cs="Cambria Math"/>
                <w:sz w:val="25"/>
              </w:rPr>
              <m:t>,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</m:oMath>
      <w:r>
        <w:rPr>
          <w:rFonts w:eastAsia="宋体"/>
        </w:rPr>
        <w:t xml:space="preserve">。只需算参数为1的情形。被积函数在实轴无极点，且为偶函数；用从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到 </w:t>
      </w:r>
      <m:oMath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的线段加上从 </w:t>
      </w:r>
      <m:oMath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返回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的上半圆弧，组成正向闭曲线。</w:t>
      </w:r>
    </w:p>
    <w:p>
      <w:pPr>
        <w:keepNext/>
        <w:shd w:fill="F0F4F7"/>
        <w:spacing w:before="100" w:after="120"/>
      </w:pPr>
      <w:r>
        <w:rPr>
          <w:rFonts w:eastAsia="宋体"/>
        </w:rPr>
        <w:t>【解题思路】先在上半平面找极点，再把它们的留数求和。最后用偶性把整条实轴积分除以2。不能在没估计圆弧前，就把闭曲线积分直接换成实积分。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47000"/>
            <wp:docPr id="1" name="Picture 1" descr="图1  上半圆轮廓及上半平面的简单极点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e_contour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L6Svg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图1  上半圆轮廓及上半平面的简单极点  本讲重绘</w:t>
      </w:r>
    </w:p>
    <w:p>
      <w:pPr>
        <w:keepNext/>
      </w:pPr>
      <w:r>
        <w:rPr>
          <w:rFonts w:eastAsia="宋体"/>
        </w:rPr>
        <w:t xml:space="preserve">取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。上半平面的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个极点为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…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n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它们都是简单极点。在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上，反三角不等式给出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≥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，故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nary>
            <m:naryPr>
              <m:chr m:val="∫"/>
              <m:limLoc m:val="subSup"/>
              <m:supHide m:val="1"/>
            </m:naryPr>
            <m:sub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C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sub>
              </m:sSub>
            </m:sub>
            <m:sup/>
            <m:e/>
          </m:nary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≤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⟶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>于是留数定理和偶性给出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2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,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  <m:e/>
          </m:nary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Res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pStyle w:val="5"/>
      </w:pPr>
      <w:r>
        <w:rPr>
          <w:rFonts w:eastAsia="宋体"/>
        </w:rPr>
        <w:t>1.2 简单极点与单位根求和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由 </w:t>
      </w:r>
      <m:oMath>
        <m:sSub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b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，每个留数都可化为极点本身：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Res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sSub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k</m:t>
                  </m:r>
                </m:sub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bSup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令 </w:t>
      </w:r>
      <m:oMath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q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</m:oMath>
      <w:r>
        <w:rPr>
          <w:rFonts w:eastAsia="宋体"/>
        </w:rPr>
        <w:t xml:space="preserve">，则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q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。有限等比求和为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q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q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sin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最后一步用了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i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θ</m:t>
        </m:r>
      </m:oMath>
      <w:r>
        <w:rPr>
          <w:rFonts w:eastAsia="宋体"/>
        </w:rPr>
        <w:t>。代入积分式，再恢复缩放因子：</w:t>
      </w:r>
    </w:p>
    <w:p>
      <w:pPr>
        <w:keepNext/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【课堂结论】对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∈</m:t>
        </m:r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5"/>
              </w:rPr>
              <m:t>ℕ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+</m:t>
            </m:r>
          </m:sup>
        </m:sSup>
      </m:oMath>
      <w:r>
        <w:t>，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w:rPr>
                  <w:rFonts w:ascii="Cambria Math" w:hAnsi="Cambria Math" w:eastAsia="Cambria Math" w:cs="Cambria Math"/>
                  <w:sz w:val="25"/>
                </w:rPr>
                <m:t>,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 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sin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1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 xml:space="preserve">取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；结果为正实数，也与原积分的正性一致。</w:t>
      </w:r>
    </w:p>
    <w:p>
      <w:pPr>
        <w:pStyle w:val="4"/>
      </w:pPr>
      <w:bookmarkStart w:id="102" w:name="L6_1"/>
      <w:r>
        <w:rPr>
          <w:rFonts w:eastAsia="宋体"/>
        </w:rPr>
        <w:t>2 高阶极点与另一类实积分</w:t>
      </w:r>
      <w:bookmarkEnd w:id="102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pStyle w:val="5"/>
      </w:pPr>
      <w:r>
        <w:rPr>
          <w:rFonts w:eastAsia="宋体"/>
        </w:rPr>
        <w:t>2.1 分母改变后极点阶数也改变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>课堂随后求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J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w:rPr>
                  <w:rFonts w:ascii="Cambria Math" w:hAnsi="Cambria Math" w:eastAsia="Cambria Math" w:cs="Cambria Math"/>
                  <w:sz w:val="25"/>
                </w:rPr>
                <m:t>,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J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,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当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时，这与上一节的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I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r</m:t>
            </m:r>
            <m:r>
              <w:rPr>
                <w:rFonts w:ascii="Cambria Math" w:hAnsi="Cambria Math" w:eastAsia="Cambria Math" w:cs="Cambria Math"/>
                <w:sz w:val="25"/>
              </w:rPr>
              <m:t>,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</m:oMath>
      <w:r>
        <w:rPr>
          <w:rFonts w:eastAsia="宋体"/>
        </w:rPr>
        <w:t xml:space="preserve"> 不同。取 </w:t>
      </w:r>
      <m:oMath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，上半平面只有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 xml:space="preserve">，但它是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阶极点。仍用相同的正向上半圆轮廓；圆弧积分由 </w:t>
      </w:r>
      <m:oMath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消失，所以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J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,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Res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G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shd w:fill="F0F4F7"/>
        <w:spacing w:before="100" w:after="120"/>
      </w:pPr>
      <w:r>
        <w:rPr>
          <w:rFonts w:eastAsia="宋体"/>
        </w:rPr>
        <w:t xml:space="preserve">【提取留数的思路】写成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i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乘一个在 </w:t>
      </w:r>
      <m:oMath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 xml:space="preserve"> 附近解析的因子。只要找出后一个因子的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i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</m:oMath>
      <w:r>
        <w:rPr>
          <w:rFonts w:eastAsia="宋体"/>
        </w:rPr>
        <w:t xml:space="preserve"> 项，就得到总式中的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i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</m:oMath>
      <w:r>
        <w:rPr>
          <w:rFonts w:eastAsia="宋体"/>
        </w:rPr>
        <w:t xml:space="preserve"> 项，通常比直接求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次导数更清楚。</w:t>
      </w:r>
    </w:p>
    <w:p>
      <w:pPr>
        <w:keepNext/>
      </w:pPr>
      <w:r>
        <w:rPr>
          <w:rFonts w:eastAsia="宋体"/>
        </w:rPr>
        <w:t xml:space="preserve">令 </w:t>
      </w:r>
      <m:oMath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 xml:space="preserve">，在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 xml:space="preserve"> 内，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G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h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h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负二项式中所需的第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次项给出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Res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G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den>
          </m:f>
          <m:d>
            <m:dPr>
              <m:begChr m:val="("/>
              <m:endChr m:val=")"/>
            </m:dPr>
            <m:e>
              <m:f>
                <m:fPr>
                  <m:type m:val="noBar"/>
                </m:fPr>
                <m:num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num>
                <m:den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den>
              </m:f>
            </m:e>
          </m:d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完整系数推导见参考一。恢复 </w:t>
      </w:r>
      <m:oMath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后：</w:t>
      </w:r>
    </w:p>
    <w:p>
      <w:pPr>
        <w:keepNext/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>【课堂结论】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J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w:rPr>
                  <w:rFonts w:ascii="Cambria Math" w:hAnsi="Cambria Math" w:eastAsia="Cambria Math" w:cs="Cambria Math"/>
                  <w:sz w:val="25"/>
                </w:rPr>
                <m:t>,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den>
          </m:f>
          <m:d>
            <m:dPr>
              <m:begChr m:val="("/>
              <m:endChr m:val=")"/>
            </m:dPr>
            <m:e>
              <m:f>
                <m:fPr>
                  <m:type m:val="noBar"/>
                </m:fPr>
                <m:num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num>
                <m:den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den>
              </m:f>
            </m:e>
          </m:d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2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【结果检查】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时两类积分都等于 </w:t>
      </w:r>
      <m:oMath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t>；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 xml:space="preserve"> 时，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I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r</m:t>
            </m:r>
            <m:r>
              <w:rPr>
                <w:rFonts w:ascii="Cambria Math" w:hAnsi="Cambria Math" w:eastAsia="Cambria Math" w:cs="Cambria Math"/>
                <w:sz w:val="25"/>
              </w:rPr>
              <m:t>,</m:t>
            </m:r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2</m:t>
        </m:r>
        <m:rad>
          <m:radPr>
            <m:degHide m:val="1"/>
          </m:radPr>
          <m:deg/>
          <m:e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e>
        </m:rad>
        <m:r>
          <w:rPr>
            <w:rFonts w:ascii="Cambria Math" w:hAnsi="Cambria Math" w:eastAsia="Cambria Math" w:cs="Cambria Math"/>
            <w:sz w:val="25"/>
          </w:rPr>
          <m:t> 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3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，而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J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r</m:t>
            </m:r>
            <m:r>
              <w:rPr>
                <w:rFonts w:ascii="Cambria Math" w:hAnsi="Cambria Math" w:eastAsia="Cambria Math" w:cs="Cambria Math"/>
                <w:sz w:val="25"/>
              </w:rPr>
              <m:t>,</m:t>
            </m:r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4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3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，不能混用公式。</w:t>
      </w:r>
    </w:p>
    <w:p>
      <w:pPr>
        <w:pStyle w:val="5"/>
      </w:pPr>
      <w:r>
        <w:rPr>
          <w:rFonts w:eastAsia="宋体"/>
        </w:rPr>
        <w:t>2.2 递推与趋零结论需要参数条件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>用相邻二项式系数的比值，可得课堂递推式</w:t>
      </w:r>
    </w:p>
    <w:p>
      <w:pPr>
        <w:keepLines/>
        <w:spacing w:before="60" w:after="140" w:line="252" w:lineRule="auto"/>
        <w:jc w:val="center"/>
      </w:pPr>
      <m:oMathPara>
        <m:oMath>
          <m:f>
            <m:num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J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,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J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,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因此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时严格递减。为了证明极限是0，还需额外估计；仅有递减和正性，只能保证存在非负极限。</w:t>
      </w:r>
    </w:p>
    <w:p>
      <w:pPr>
        <w:keepNext/>
      </w:pPr>
      <w:r>
        <w:rPr>
          <w:rFonts w:eastAsia="宋体"/>
        </w:rPr>
        <w:t xml:space="preserve">当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时，递推连乘得到</w:t>
      </w:r>
    </w:p>
    <w:p>
      <w:pPr>
        <w:keepLines/>
        <w:spacing w:before="60" w:after="140" w:line="252" w:lineRule="auto"/>
        <w:jc w:val="center"/>
      </w:pPr>
      <m:oMathPara>
        <m:oMath>
          <m:f>
            <m:num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J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,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J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,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∏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由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log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u</m:t>
        </m:r>
      </m:oMath>
      <w:r>
        <w:t>（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），乘积不超过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exp</m:t>
        </m:r>
        <m:r>
          <w:rPr>
            <w:rFonts w:ascii="Cambria Math" w:hAnsi="Cambria Math" w:eastAsia="Cambria Math" w:cs="Cambria Math"/>
            <w:sz w:val="25"/>
          </w:rPr>
          <m:t>{</m:t>
        </m:r>
        <m:r>
          <w:rPr>
            <w:rFonts w:ascii="Cambria Math" w:hAnsi="Cambria Math" w:eastAsia="Cambria Math" w:cs="Cambria Math"/>
            <w:sz w:val="25"/>
          </w:rPr>
          <m:t>−</m:t>
        </m:r>
        <m:f>
          <m:num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num>
          <m:den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den>
        </m:f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  <m:e/>
        </m:nary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}</m:t>
        </m:r>
      </m:oMath>
      <w:r>
        <w:rPr>
          <w:rFonts w:eastAsia="宋体"/>
        </w:rPr>
        <w:t xml:space="preserve">，因调和级数发散而趋0。对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，又有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J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r</m:t>
            </m:r>
            <m:r>
              <w:rPr>
                <w:rFonts w:ascii="Cambria Math" w:hAnsi="Cambria Math" w:eastAsia="Cambria Math" w:cs="Cambria Math"/>
                <w:sz w:val="25"/>
              </w:rPr>
              <m:t>,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≤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J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  <m:r>
              <w:rPr>
                <w:rFonts w:ascii="Cambria Math" w:hAnsi="Cambria Math" w:eastAsia="Cambria Math" w:cs="Cambria Math"/>
                <w:sz w:val="25"/>
              </w:rPr>
              <m:t>,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</m:oMath>
      <w:r>
        <w:rPr>
          <w:rFonts w:eastAsia="宋体"/>
        </w:rPr>
        <w:t>，所以同样趋0。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【条件提醒】这里的“递减并趋0”结论使用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。不能只看到递推式中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，就忽略前面的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t>。</w:t>
      </w:r>
    </w:p>
    <w:p>
      <w:pPr>
        <w:pStyle w:val="4"/>
      </w:pPr>
      <w:bookmarkStart w:id="103" w:name="L6_2"/>
      <w:r>
        <w:rPr>
          <w:rFonts w:eastAsia="宋体"/>
        </w:rPr>
        <w:t>3 解析映射为什么保角</w:t>
      </w:r>
      <w:bookmarkEnd w:id="103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pStyle w:val="5"/>
      </w:pPr>
      <w:r>
        <w:rPr>
          <w:rFonts w:eastAsia="宋体"/>
        </w:rPr>
        <w:t>3.1 从切向量理解局部保角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 xml:space="preserve">设两条光滑曲线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t>、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在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t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经过同一点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，且两个切向量均非零。它们的有向夹角（模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>）为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arg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'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'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若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在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附近解析且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，像曲线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w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</m:sSub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</m:sSub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满足链式法则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w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'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(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'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'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(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取两个切向量的比值时，公共因子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消掉，故像的有向夹角仍为 </w:t>
      </w:r>
      <m:oMath>
        <m:r>
          <w:rPr>
            <w:rFonts w:ascii="Cambria Math" w:hAnsi="Cambria Math" w:eastAsia="Cambria Math" w:cs="Cambria Math"/>
            <w:sz w:val="25"/>
          </w:rPr>
          <m:t>θ</m:t>
        </m:r>
      </m:oMath>
      <w:r>
        <w:t>。</w:t>
      </w:r>
    </w:p>
    <w:p>
      <w:pPr>
        <w:keepNext/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【保角的几何含义】若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ρ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α</m:t>
            </m:r>
          </m:sup>
        </m:sSup>
      </m:oMath>
      <w:r>
        <w:rPr>
          <w:rFonts w:eastAsia="宋体"/>
        </w:rPr>
        <w:t xml:space="preserve">，其中 </w:t>
      </w:r>
      <m:oMath>
        <m:r>
          <w:rPr>
            <w:rFonts w:ascii="Cambria Math" w:hAnsi="Cambria Math" w:eastAsia="Cambria Math" w:cs="Cambria Math"/>
            <w:sz w:val="25"/>
          </w:rPr>
          <m:t>ρ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，所有切向量在该点都共同旋转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</m:oMath>
      <w:r>
        <w:rPr>
          <w:rFonts w:eastAsia="宋体"/>
        </w:rPr>
        <w:t xml:space="preserve">、缩放 </w:t>
      </w:r>
      <m:oMath>
        <m:r>
          <w:rPr>
            <w:rFonts w:ascii="Cambria Math" w:hAnsi="Cambria Math" w:eastAsia="Cambria Math" w:cs="Cambria Math"/>
            <w:sz w:val="25"/>
          </w:rPr>
          <m:t>ρ</m:t>
        </m:r>
      </m:oMath>
      <w:r>
        <w:rPr>
          <w:rFonts w:eastAsia="宋体"/>
        </w:rPr>
        <w:t>，所以角的大小和方向保持。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881000"/>
            <wp:docPr id="2" name="Picture 2" descr="图2  非零复导数使两条切向量共同旋转与缩放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ormal_angle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L6Svg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图2  非零复导数使两条切向量共同旋转与缩放  本讲重绘</w:t>
      </w:r>
    </w:p>
    <w:p>
      <w:pPr>
        <w:pStyle w:val="5"/>
      </w:pPr>
      <w:r>
        <w:rPr>
          <w:rFonts w:eastAsia="宋体"/>
        </w:rPr>
        <w:t>3.2 保角与一一映射应分清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r>
        <w:rPr>
          <w:rFonts w:eastAsia="宋体"/>
        </w:rPr>
        <w:t>课堂列举：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次非常数多项式的导数至多有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个零点，其他点保角；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sup>
        </m:sSup>
      </m:oMath>
      <w:r>
        <w:rPr>
          <w:rFonts w:eastAsia="宋体"/>
        </w:rPr>
        <w:t xml:space="preserve"> 的导数处处非零，所以处处局部保角；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 的导数为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cos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，在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 处不能套用保角结论。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【两个区别】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的点要另行分析，例如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 在原点把两条射线的夹角加倍。处处局部保角也不保证全局单射，例如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z</m:t>
            </m:r>
            <m:r>
              <w:rPr>
                <w:rFonts w:ascii="Cambria Math" w:hAnsi="Cambria Math" w:eastAsia="Cambria Math" w:cs="Cambria Math"/>
                <w:sz w:val="25"/>
              </w:rPr>
              <m:t>+</m:t>
            </m:r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π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sup>
        </m:sSup>
      </m:oMath>
      <w:r>
        <w:rPr>
          <w:rFonts w:eastAsia="宋体"/>
        </w:rPr>
        <w:t>。下文要求“一一映到”，须另外检查全局对应。</w:t>
      </w:r>
    </w:p>
    <w:p>
      <w:pPr>
        <w:pStyle w:val="4"/>
      </w:pPr>
      <w:bookmarkStart w:id="104" w:name="L6_3"/>
      <w:r>
        <w:rPr>
          <w:rFonts w:eastAsia="宋体"/>
        </w:rPr>
        <w:t>4 分式线性映射的代数结构</w:t>
      </w:r>
      <w:bookmarkEnd w:id="104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pStyle w:val="5"/>
      </w:pPr>
      <w:r>
        <w:rPr>
          <w:rFonts w:eastAsia="宋体"/>
        </w:rPr>
        <w:t>4.1 定义 导数与逆变换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>【定义】分式线性映射（Möbius变换）为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M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b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c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∈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ℂ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b</m:t>
          </m:r>
          <m:r>
            <w:rPr>
              <w:rFonts w:ascii="Cambria Math" w:hAnsi="Cambria Math" w:eastAsia="Cambria Math" w:cs="Cambria Math"/>
              <w:sz w:val="25"/>
            </w:rPr>
            <m:t>c</m:t>
          </m:r>
          <m:r>
            <w:rPr>
              <w:rFonts w:ascii="Cambria Math" w:hAnsi="Cambria Math" w:eastAsia="Cambria Math" w:cs="Cambria Math"/>
              <w:sz w:val="25"/>
            </w:rPr>
            <m:t>≠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条件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排除了分子分母成比例造成的常值退化。对分母非零的有限点，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M</m:t>
          </m:r>
          <m:r>
            <w:rPr>
              <w:rFonts w:ascii="Cambria Math" w:hAnsi="Cambria Math" w:eastAsia="Cambria Math" w:cs="Cambria Math"/>
              <w:sz w:val="25"/>
            </w:rPr>
            <m:t>'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≠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所以这些点局部保角。由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 解出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M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w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r>
                <w:rPr>
                  <w:rFonts w:ascii="Cambria Math" w:hAnsi="Cambria Math" w:eastAsia="Cambria Math" w:cs="Cambria Math"/>
                  <w:sz w:val="25"/>
                </w:rPr>
                <m:t>w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  <m:r>
                <w:rPr>
                  <w:rFonts w:ascii="Cambria Math" w:hAnsi="Cambria Math" w:eastAsia="Cambria Math" w:cs="Cambria Math"/>
                  <w:sz w:val="25"/>
                </w:rPr>
                <m:t>w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使用扩充复平面 </w:t>
      </w:r>
      <m:oMath>
        <m:acc>
          <m:accPr>
            <m:chr m:val="̂"/>
          </m:accPr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5"/>
              </w:rPr>
              <m:t>ℂ</m:t>
            </m:r>
          </m:e>
        </m:acc>
        <m:r>
          <w:rPr>
            <w:rFonts w:ascii="Cambria Math" w:hAnsi="Cambria Math" w:eastAsia="Cambria Math" w:cs="Cambria Math"/>
            <w:sz w:val="25"/>
          </w:rPr>
          <m:t>=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ℂ</m:t>
        </m:r>
        <m:r>
          <w:rPr>
            <w:rFonts w:ascii="Cambria Math" w:hAnsi="Cambria Math" w:eastAsia="Cambria Math" w:cs="Cambria Math"/>
            <w:sz w:val="25"/>
          </w:rPr>
          <m:t>∪</m:t>
        </m:r>
        <m:r>
          <w:rPr>
            <w:rFonts w:ascii="Cambria Math" w:hAnsi="Cambria Math" w:eastAsia="Cambria Math" w:cs="Cambria Math"/>
            <w:sz w:val="25"/>
          </w:rPr>
          <m:t>{</m:t>
        </m:r>
        <m:r>
          <w:rPr>
            <w:rFonts w:ascii="Cambria Math" w:hAnsi="Cambria Math" w:eastAsia="Cambria Math" w:cs="Cambria Math"/>
            <w:sz w:val="25"/>
          </w:rPr>
          <m:t>∞</m:t>
        </m:r>
        <m:r>
          <w:rPr>
            <w:rFonts w:ascii="Cambria Math" w:hAnsi="Cambria Math" w:eastAsia="Cambria Math" w:cs="Cambria Math"/>
            <w:sz w:val="25"/>
          </w:rPr>
          <m:t>}</m:t>
        </m:r>
      </m:oMath>
      <w:r>
        <w:rPr>
          <w:rFonts w:eastAsia="宋体"/>
        </w:rPr>
        <w:t xml:space="preserve"> 后，</w:t>
      </w:r>
      <m:oMath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 是全局双射。若 </w:t>
      </w:r>
      <m:oMath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，约定 </w:t>
      </w:r>
      <m:oMath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∞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c</m:t>
        </m:r>
      </m:oMath>
      <w:r>
        <w:rPr>
          <w:rFonts w:eastAsia="宋体"/>
        </w:rPr>
        <w:t xml:space="preserve">；若 </w:t>
      </w:r>
      <m:oMath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∞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>。有限极点处的“保角”须用球面局部坐标理解，不能说原分式在那里是有限解析函数。</w:t>
      </w:r>
    </w:p>
    <w:p>
      <w:pPr>
        <w:pStyle w:val="5"/>
      </w:pPr>
      <w:r>
        <w:rPr>
          <w:rFonts w:eastAsia="宋体"/>
        </w:rPr>
        <w:t>4.2 矩阵表示与复合次序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 xml:space="preserve">用矩阵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=</m:t>
        </m:r>
        <m:d>
          <m:dPr>
            <m:begChr m:val="("/>
            <m:endChr m:val=")"/>
          </m:dPr>
          <m:e>
            <m:m>
              <m:mr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a</m:t>
                  </m:r>
                </m:e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c</m:t>
                  </m:r>
                </m:e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d</m:t>
                  </m:r>
                </m:e>
              </m:mr>
            </m:m>
          </m:e>
        </m:d>
      </m:oMath>
      <w:r>
        <w:rPr>
          <w:rFonts w:eastAsia="宋体"/>
        </w:rPr>
        <w:t xml:space="preserve"> 表示 </w:t>
      </w:r>
      <m:oMath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。系数同乘任意 </w:t>
      </w:r>
      <m:oMath>
        <m:r>
          <w:rPr>
            <w:rFonts w:ascii="Cambria Math" w:hAnsi="Cambria Math" w:eastAsia="Cambria Math" w:cs="Cambria Math"/>
            <w:sz w:val="25"/>
          </w:rPr>
          <m:t>λ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，映射不变，所以 </w:t>
      </w:r>
      <m:oMath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Cambria Math" w:cs="Cambria Math"/>
            <w:sz w:val="25"/>
          </w:rPr>
          <m:t>λ</m:t>
        </m:r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表示同一变换。可选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λ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将行列式化为1；此时 </w:t>
      </w:r>
      <m:oMath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和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仍无法区分。</w:t>
      </w:r>
    </w:p>
    <w:p>
      <w:r>
        <w:rPr>
          <w:rFonts w:eastAsia="宋体"/>
        </w:rPr>
        <w:t xml:space="preserve">若先作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</m:oMath>
      <w:r>
        <w:rPr>
          <w:rFonts w:eastAsia="宋体"/>
        </w:rPr>
        <w:t xml:space="preserve"> 再作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</m:oMath>
      <w:r>
        <w:rPr>
          <w:rFonts w:eastAsia="宋体"/>
        </w:rPr>
        <w:t xml:space="preserve">，复合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∘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</m:oMath>
      <w:r>
        <w:rPr>
          <w:rFonts w:eastAsia="宋体"/>
        </w:rPr>
        <w:t xml:space="preserve"> 的矩阵为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</m:oMath>
      <w:r>
        <w:rPr>
          <w:rFonts w:eastAsia="宋体"/>
        </w:rPr>
        <w:t xml:space="preserve">；逆变换由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</m:oMath>
      <w:r>
        <w:rPr>
          <w:rFonts w:eastAsia="宋体"/>
        </w:rPr>
        <w:t xml:space="preserve"> 表示。这些变换对复合构成群，一般不交换。记忆次序时，把右边矩阵看成先作用在输入上的变换。</w:t>
      </w:r>
    </w:p>
    <w:p>
      <w:pPr>
        <w:pStyle w:val="5"/>
      </w:pPr>
      <w:r>
        <w:rPr>
          <w:rFonts w:eastAsia="宋体"/>
        </w:rPr>
        <w:t>4.3 不动点要说明计数范围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不动点满足 </w:t>
      </w:r>
      <m:oMath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>。对有限点交叉相乘，得到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c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b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若 </w:t>
      </w:r>
      <m:oMath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，</w:t>
      </w:r>
      <m:oMath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 xml:space="preserve"> 不是不动点；判别式 </w:t>
      </w:r>
      <m:oMath>
        <m:r>
          <w:rPr>
            <w:rFonts w:ascii="Cambria Math" w:hAnsi="Cambria Math" w:eastAsia="Cambria Math" w:cs="Cambria Math"/>
            <w:sz w:val="25"/>
          </w:rPr>
          <m:t>Δ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4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c</m:t>
        </m:r>
      </m:oMath>
      <w:r>
        <w:rPr>
          <w:rFonts w:eastAsia="宋体"/>
        </w:rPr>
        <w:t xml:space="preserve"> 非零时有两个不同不动点，为零时只有一个二重不动点。分母零点不会混入上述解，因为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。</w:t>
      </w:r>
    </w:p>
    <w:p>
      <w:r>
        <w:rPr>
          <w:rFonts w:eastAsia="宋体"/>
        </w:rPr>
        <w:t xml:space="preserve">若 </w:t>
      </w:r>
      <m:oMath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，</w:t>
      </w:r>
      <m:oMath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 xml:space="preserve"> 已是不动点。</w:t>
      </w:r>
      <m:oMath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时另有有限点 </w:t>
      </w:r>
      <m:oMath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t>；</w:t>
      </w:r>
      <m:oMath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且 </w:t>
      </w:r>
      <m:oMath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时是非恒等平移，只有 </w:t>
      </w:r>
      <m:oMath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 xml:space="preserve"> 不动；</w:t>
      </w:r>
      <m:oMath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且 </w:t>
      </w:r>
      <m:oMath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时是恒等映射，所有点不动。</w:t>
      </w:r>
    </w:p>
    <w:p>
      <w:pPr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>【计数结论】非恒等分式线性映射在扩充复平面上有1或2个不同不动点。若有3个不同不动点，就必为恒等映射。仅数有限点时，平移可以一个不动点也没有。</w:t>
      </w:r>
    </w:p>
    <w:p>
      <w:pPr>
        <w:pStyle w:val="4"/>
      </w:pPr>
      <w:bookmarkStart w:id="105" w:name="L6_4"/>
      <w:r>
        <w:rPr>
          <w:rFonts w:eastAsia="宋体"/>
        </w:rPr>
        <w:t>5 三种基本变换与保圆性</w:t>
      </w:r>
      <w:bookmarkEnd w:id="105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pStyle w:val="5"/>
      </w:pPr>
      <w:r>
        <w:rPr>
          <w:rFonts w:eastAsia="宋体"/>
        </w:rPr>
        <w:t>5.1 平移 相似与倒映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 xml:space="preserve">平移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β</m:t>
        </m:r>
      </m:oMath>
      <w:r>
        <w:rPr>
          <w:rFonts w:eastAsia="宋体"/>
        </w:rPr>
        <w:t xml:space="preserve"> 把所有点加同一向量；相似变换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t>（</w:t>
      </w:r>
      <m:oMath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）将长度乘以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，辐角加上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arg</m:t>
        </m:r>
        <m:r>
          <w:rPr>
            <w:rFonts w:ascii="Cambria Math" w:hAnsi="Cambria Math" w:eastAsia="Cambria Math" w:cs="Cambria Math"/>
            <w:sz w:val="25"/>
          </w:rPr>
          <m:t>α</m:t>
        </m:r>
      </m:oMath>
      <w:r>
        <w:rPr>
          <w:rFonts w:eastAsia="宋体"/>
        </w:rPr>
        <w:t>。倒映满足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φ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⟹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w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den>
          </m:f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φ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它交换0和 </w:t>
      </w:r>
      <m:oMath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>，将单位圆内外互换。这里辐角变号并不表示它反保角：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 在非零有限点解析且导数非零。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【倒映与圆反演】圆反演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↦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</m:bar>
      </m:oMath>
      <w:r>
        <w:rPr>
          <w:rFonts w:eastAsia="宋体"/>
        </w:rPr>
        <w:t xml:space="preserve"> 保持同一射线，是反解析的；倒映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 等于圆反演再关于实轴反射，两者不要混为一个映射。</w:t>
      </w:r>
    </w:p>
    <w:p>
      <w:pPr>
        <w:pStyle w:val="5"/>
      </w:pPr>
      <w:r>
        <w:rPr>
          <w:rFonts w:eastAsia="宋体"/>
        </w:rPr>
        <w:t>5.2 为什么圆与直线可以统一处理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>把圆和直线统称为广义圆。它们可统一写成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bar>
            <m:barPr>
              <m:pos m:val="top"/>
            </m:barPr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</m:ba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B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bar>
            <m:barPr>
              <m:pos m:val="top"/>
            </m:barPr>
            <m:e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</m:e>
          </m:bar>
          <m:bar>
            <m:barPr>
              <m:pos m:val="top"/>
            </m:barPr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</m:ba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C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C</m:t>
          </m:r>
          <m:r>
            <w:rPr>
              <w:rFonts w:ascii="Cambria Math" w:hAnsi="Cambria Math" w:eastAsia="Cambria Math" w:cs="Cambria Math"/>
              <w:sz w:val="25"/>
            </w:rPr>
            <m:t>∈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ℝ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当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且 </w:t>
      </w:r>
      <m:oMath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是直线；当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且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B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是非退化圆。代入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w</m:t>
        </m:r>
      </m:oMath>
      <w:r>
        <w:rPr>
          <w:rFonts w:eastAsia="宋体"/>
        </w:rPr>
        <w:t xml:space="preserve"> 并乘以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w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>，得到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C</m:t>
          </m:r>
          <m:r>
            <w:rPr>
              <w:rFonts w:ascii="Cambria Math" w:hAnsi="Cambria Math" w:eastAsia="Cambria Math" w:cs="Cambria Math"/>
              <w:sz w:val="25"/>
            </w:rPr>
            <m:t>w</m:t>
          </m:r>
          <m:bar>
            <m:barPr>
              <m:pos m:val="top"/>
            </m:barPr>
            <m:e>
              <m:r>
                <w:rPr>
                  <w:rFonts w:ascii="Cambria Math" w:hAnsi="Cambria Math" w:eastAsia="Cambria Math" w:cs="Cambria Math"/>
                  <w:sz w:val="25"/>
                </w:rPr>
                <m:t>w</m:t>
              </m:r>
            </m:e>
          </m:bar>
          <m:r>
            <w:rPr>
              <w:rFonts w:ascii="Cambria Math" w:hAnsi="Cambria Math" w:eastAsia="Cambria Math" w:cs="Cambria Math"/>
              <w:sz w:val="25"/>
            </w:rPr>
            <m:t>+</m:t>
          </m:r>
          <m:bar>
            <m:barPr>
              <m:pos m:val="top"/>
            </m:barPr>
            <m:e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</m:e>
          </m:bar>
          <m:r>
            <w:rPr>
              <w:rFonts w:ascii="Cambria Math" w:hAnsi="Cambria Math" w:eastAsia="Cambria Math" w:cs="Cambria Math"/>
              <w:sz w:val="25"/>
            </w:rPr>
            <m:t>w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B</m:t>
          </m:r>
          <m:bar>
            <m:barPr>
              <m:pos m:val="top"/>
            </m:barPr>
            <m:e>
              <m:r>
                <w:rPr>
                  <w:rFonts w:ascii="Cambria Math" w:hAnsi="Cambria Math" w:eastAsia="Cambria Math" w:cs="Cambria Math"/>
                  <w:sz w:val="25"/>
                </w:rPr>
                <m:t>w</m:t>
              </m:r>
            </m:e>
          </m:ba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形式未变，因此倒映把广义圆映成广义圆；平移与相似显然也如此。过0的广义圆倒映后含 </w:t>
      </w:r>
      <m:oMath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>，在有限平面里表现为直线。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881000"/>
            <wp:docPr id="3" name="Picture 3" descr="图3  倒映把不经过原点的直线映成经过原点的圆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ion_circle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L6Svg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图3  倒映把不经过原点的直线映成经过原点的圆  本讲重绘</w:t>
      </w:r>
    </w:p>
    <w:p>
      <w:pPr>
        <w:keepNext/>
      </w:pPr>
      <w:r>
        <w:rPr>
          <w:rFonts w:eastAsia="宋体"/>
        </w:rPr>
        <w:t xml:space="preserve">若 </w:t>
      </w:r>
      <m:oMath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，一般分式线性映射可分解为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M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+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c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>即平移、倒映、相似、再平移的复合；</w:t>
      </w:r>
      <m:oMath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时本来就是仿射变换。因此每个分式线性映射都保持广义圆。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【确定区域还差一步】边界圆映到边界圆，并不自动说明圆内映到圆内。再代入一个内部点，或直接算模/虚部的不等式，才能确定像域所在的一侧。</w:t>
      </w:r>
    </w:p>
    <w:p>
      <w:pPr>
        <w:pStyle w:val="4"/>
      </w:pPr>
      <w:bookmarkStart w:id="106" w:name="L6_5"/>
      <w:r>
        <w:rPr>
          <w:rFonts w:eastAsia="宋体"/>
        </w:rPr>
        <w:t>6 圆的对称点与单位圆盘自同构</w:t>
      </w:r>
      <w:bookmarkEnd w:id="106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pStyle w:val="5"/>
      </w:pPr>
      <w:r>
        <w:rPr>
          <w:rFonts w:eastAsia="宋体"/>
        </w:rPr>
        <w:t>6.1 圆对称点的复数公式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 xml:space="preserve">关于圆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，对称点 </w:t>
      </w:r>
      <m:oMath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,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p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*</m:t>
            </m:r>
          </m:sup>
        </m:sSup>
      </m:oMath>
      <w:r>
        <w:rPr>
          <w:rFonts w:eastAsia="宋体"/>
        </w:rPr>
        <w:t xml:space="preserve"> 在从圆心出发的同一射线上，且两者到圆心的距离乘积为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。写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p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*</m:t>
            </m:r>
          </m:sup>
        </m:sSup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λ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</m:oMath>
      <w:r>
        <w:t>，</w:t>
      </w:r>
      <m:oMath>
        <m:r>
          <w:rPr>
            <w:rFonts w:ascii="Cambria Math" w:hAnsi="Cambria Math" w:eastAsia="Cambria Math" w:cs="Cambria Math"/>
            <w:sz w:val="25"/>
          </w:rPr>
          <m:t>λ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，解得</w:t>
      </w:r>
    </w:p>
    <w:p>
      <w:pPr>
        <w:keepLines/>
        <w:spacing w:before="60" w:after="140" w:line="252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p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*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+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num>
            <m:den>
              <m:bar>
                <m:barPr>
                  <m:pos m:val="top"/>
                </m:barPr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p</m:t>
                  </m:r>
                </m:e>
              </m:ba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z</m:t>
                      </m:r>
                    </m:e>
                  </m:ba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圆心与 </w:t>
      </w:r>
      <m:oMath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 xml:space="preserve"> 互为对称点；圆上点与自身对称。单位圆的公式是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p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*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p</m:t>
            </m:r>
          </m:e>
        </m:bar>
      </m:oMath>
      <w:r>
        <w:t>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47000"/>
            <wp:docPr id="4" name="Picture 4" descr="图4  单位圆的对称点与圆盘自同构的零点及极点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symmetry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L6Svg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图4  单位圆的对称点与圆盘自同构的零点及极点  本讲重绘</w:t>
      </w:r>
    </w:p>
    <w:p>
      <w:pPr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>【课堂性质】分式线性映射保持相对于广义圆的对称关系：原圆的对称点，映成像圆的对称点。对直线，“对称”就是通常的镜面反射。证明线索见参考三。</w:t>
      </w:r>
    </w:p>
    <w:p>
      <w:pPr>
        <w:pStyle w:val="5"/>
      </w:pPr>
      <w:r>
        <w:rPr>
          <w:rFonts w:eastAsia="宋体"/>
        </w:rPr>
        <w:t>6.2 指定一点到原点的单位圆盘映射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r>
        <w:rPr>
          <w:rFonts w:eastAsia="宋体"/>
        </w:rPr>
        <w:t xml:space="preserve">记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{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: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}</m:t>
        </m:r>
      </m:oMath>
      <w:r>
        <w:rPr>
          <w:rFonts w:eastAsia="宋体"/>
        </w:rPr>
        <w:t xml:space="preserve">。设分式线性映射将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D</m:t>
        </m:r>
      </m:oMath>
      <w:r>
        <w:rPr>
          <w:rFonts w:eastAsia="宋体"/>
        </w:rPr>
        <w:t xml:space="preserve"> 双射到自身，且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↦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，其中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。零点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</m:oMath>
      <w:r>
        <w:rPr>
          <w:rFonts w:eastAsia="宋体"/>
        </w:rPr>
        <w:t xml:space="preserve"> 与极点关于单位圆对称，因此极点为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α</m:t>
            </m:r>
          </m:e>
        </m:bar>
      </m:oMath>
      <w:r>
        <w:rPr>
          <w:rFonts w:eastAsia="宋体"/>
        </w:rPr>
        <w:t xml:space="preserve">；当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时，极点为 </w:t>
      </w:r>
      <m:oMath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t>。</w:t>
      </w:r>
    </w:p>
    <w:p>
      <w:r>
        <w:rPr>
          <w:rFonts w:eastAsia="宋体"/>
        </w:rPr>
        <w:t xml:space="preserve">由此可统一写成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β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α</m:t>
            </m:r>
          </m:e>
        </m:ba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。在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上，有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α</m:t>
            </m:r>
          </m:e>
        </m:ba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，所以边界映到单位圆要求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β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t>。</w:t>
      </w:r>
    </w:p>
    <w:p>
      <w:pPr>
        <w:keepNext/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>【单位圆盘标准式】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w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α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α</m:t>
                  </m:r>
                </m:e>
              </m:ba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&lt;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∈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ℝ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3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pPr>
        <w:keepNext/>
      </w:pPr>
      <w:r>
        <w:rPr>
          <w:rFonts w:eastAsia="宋体"/>
        </w:rPr>
        <w:t>分母在圆盘内不为0。恒等式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w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α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|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|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α</m:t>
                  </m:r>
                </m:e>
              </m:ba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|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&gt;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</m:oMath>
      </m:oMathPara>
    </w:p>
    <w:p>
      <w:r>
        <w:rPr>
          <w:rFonts w:eastAsia="宋体"/>
        </w:rPr>
        <w:t xml:space="preserve">证明内部映到内部；反解为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α</m:t>
            </m:r>
          </m:e>
        </m:ba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，也把圆盘内映回圆盘内，故确为双射。</w:t>
      </w:r>
      <m:oMath>
        <m:r>
          <w:rPr>
            <w:rFonts w:ascii="Cambria Math" w:hAnsi="Cambria Math" w:eastAsia="Cambria Math" w:cs="Cambria Math"/>
            <w:sz w:val="25"/>
          </w:rPr>
          <m:t>θ</m:t>
        </m:r>
      </m:oMath>
      <w:r>
        <w:rPr>
          <w:rFonts w:eastAsia="宋体"/>
        </w:rPr>
        <w:t xml:space="preserve"> 用来满足额外的方向或第二个点的对应要求。</w:t>
      </w:r>
    </w:p>
    <w:p>
      <w:pPr>
        <w:pStyle w:val="5"/>
      </w:pPr>
      <w:r>
        <w:rPr>
          <w:rFonts w:eastAsia="宋体"/>
        </w:rPr>
        <w:t>6.3 圆盘中保持的微分长度</w:t>
      </w:r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pPr>
        <w:keepNext/>
      </w:pPr>
      <w:r>
        <w:rPr>
          <w:rFonts w:eastAsia="宋体"/>
        </w:rPr>
        <w:t>对式(3)求导：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w</m:t>
          </m:r>
          <m:r>
            <w:rPr>
              <w:rFonts w:ascii="Cambria Math" w:hAnsi="Cambria Math" w:eastAsia="Cambria Math" w:cs="Cambria Math"/>
              <w:sz w:val="25"/>
            </w:rPr>
            <m:t>'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α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|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α</m:t>
                  </m:r>
                </m:e>
              </m:ba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>与上面的模平方恒等式相除，得到</w:t>
      </w:r>
    </w:p>
    <w:p>
      <w:pPr>
        <w:keepLines/>
        <w:spacing w:before="60" w:after="140" w:line="252" w:lineRule="auto"/>
        <w:jc w:val="center"/>
      </w:pPr>
      <m:oMathPara>
        <m:oMath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r>
                <w:rPr>
                  <w:rFonts w:ascii="Cambria Math" w:hAnsi="Cambria Math" w:eastAsia="Cambria Math" w:cs="Cambria Math"/>
                  <w:sz w:val="25"/>
                </w:rPr>
                <m:t>w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w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|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|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4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 xml:space="preserve">它表示带位置权重的微分长度不变，而非普通欧氏长度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>。越接近单位圆，分母越小，同样的欧氏位移获得越大权重。这是课堂非欧几何背景的具体入口。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【适用范围】这里的等式针对圆盘自同构。不能把任意解析圆盘自映射都当作式(3)，也不能无条件对它们宣称式(4)取等。</w:t>
      </w:r>
    </w:p>
    <w:p>
      <w:pPr>
        <w:pStyle w:val="4"/>
      </w:pPr>
      <w:bookmarkStart w:id="107" w:name="L6_6"/>
      <w:r>
        <w:rPr>
          <w:rFonts w:eastAsia="宋体"/>
        </w:rPr>
        <w:t>7 一般圆盘之间的映射</w:t>
      </w:r>
      <w:bookmarkEnd w:id="107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 xml:space="preserve">给定原圆盘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和像圆盘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w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，其中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；还要求内部点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</m:oMath>
      <w:r>
        <w:rPr>
          <w:rFonts w:eastAsia="宋体"/>
        </w:rPr>
        <w:t xml:space="preserve"> 映到像圆心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w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，满足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t>。</w:t>
      </w:r>
    </w:p>
    <w:p>
      <w:pPr>
        <w:shd w:fill="F0F4F7"/>
        <w:spacing w:before="100" w:after="120"/>
      </w:pPr>
      <w:r>
        <w:rPr>
          <w:rFonts w:eastAsia="宋体"/>
        </w:rPr>
        <w:t>【构造思路】先把两个圆盘平移、缩放成单位圆盘，再应用式(3)，最后恢复像圆盘的尺度。先做标准化，比直接猜一串系数可靠。</w:t>
      </w:r>
    </w:p>
    <w:p>
      <w:pPr>
        <w:keepNext/>
      </w:pPr>
      <w:r>
        <w:rPr>
          <w:rFonts w:eastAsia="宋体"/>
        </w:rPr>
        <w:t xml:space="preserve">令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w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。则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α</m:t>
        </m:r>
      </m:oMath>
      <w:r>
        <w:rPr>
          <w:rFonts w:eastAsia="宋体"/>
        </w:rPr>
        <w:t xml:space="preserve"> 要送到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，所以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W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α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α</m:t>
                  </m:r>
                </m:e>
              </m:ba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代回并清除分母中的 </w:t>
      </w:r>
      <m:oMath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>，得到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w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w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(</m:t>
                  </m:r>
                  <m:sSub>
                    <m:e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sSub>
                    <m:e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</m:ba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5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>检查：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</m:oMath>
      <w:r>
        <w:rPr>
          <w:rFonts w:eastAsia="宋体"/>
        </w:rPr>
        <w:t xml:space="preserve"> 时分子为0，分母为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；若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，退化为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w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)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，与圆心到圆心的旋转缩放一致。</w:t>
      </w:r>
    </w:p>
    <w:p>
      <w:pPr>
        <w:keepNext/>
      </w:pPr>
      <w:r>
        <w:rPr>
          <w:rFonts w:eastAsia="宋体"/>
        </w:rPr>
        <w:t>课堂继续讨论的一般圆盘不变式为</w:t>
      </w:r>
    </w:p>
    <w:p>
      <w:pPr>
        <w:keepLines/>
        <w:spacing w:before="60" w:after="140" w:line="252" w:lineRule="auto"/>
        <w:jc w:val="center"/>
      </w:pPr>
      <m:oMathPara>
        <m:oMath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r>
                <w:rPr>
                  <w:rFonts w:ascii="Cambria Math" w:hAnsi="Cambria Math" w:eastAsia="Cambria Math" w:cs="Cambria Math"/>
                  <w:sz w:val="25"/>
                </w:rPr>
                <m:t>w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w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w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|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|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【导数中的易漏因子】若对式(5)直接求导，必须保留分子因子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；仅写一个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会破坏尺度和不变式。完整推导见参考二。</w:t>
      </w:r>
    </w:p>
    <w:p>
      <w:pPr>
        <w:pStyle w:val="4"/>
      </w:pPr>
      <w:bookmarkStart w:id="108" w:name="L6_7"/>
      <w:r>
        <w:rPr>
          <w:rFonts w:eastAsia="宋体"/>
        </w:rPr>
        <w:t>8 半平面的分式线性映射</w:t>
      </w:r>
      <w:bookmarkEnd w:id="108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pStyle w:val="5"/>
      </w:pPr>
      <w:r>
        <w:rPr>
          <w:rFonts w:eastAsia="宋体"/>
        </w:rPr>
        <w:t>8.1 实系数的行列式决定上下面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 xml:space="preserve">设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ℝ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，写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 xml:space="preserve">。将 </w:t>
      </w:r>
      <m:oMath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的分子分母同乘 </w:t>
      </w:r>
      <m:oMath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>，虚部为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Im</m:t>
          </m:r>
          <m:r>
            <w:rPr>
              <w:rFonts w:ascii="Cambria Math" w:hAnsi="Cambria Math" w:eastAsia="Cambria Math" w:cs="Cambria Math"/>
              <w:sz w:val="25"/>
            </w:rPr>
            <m:t>M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y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  <m:r>
                <w:rPr>
                  <w:rFonts w:ascii="Cambria Math" w:hAnsi="Cambria Math" w:eastAsia="Cambria Math" w:cs="Cambria Math"/>
                  <w:sz w:val="25"/>
                </w:rPr>
                <m:t>x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c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y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对 </w:t>
      </w:r>
      <m:oMath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，分母为正，因此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时将上半平面双射到上半平面；小于0时送到下半平面。实系数这一前提不能省略。</w:t>
      </w:r>
    </w:p>
    <w:p>
      <w:pPr>
        <w:keepNext/>
      </w:pPr>
      <w:r>
        <w:rPr>
          <w:rFonts w:eastAsia="宋体"/>
        </w:rPr>
        <w:t xml:space="preserve">用课堂取的内点 </w:t>
      </w:r>
      <m:oMath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 xml:space="preserve"> 检验：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M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c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d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c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d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【板书核对】照片中这一行实部的正负号较淡；直接展开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，实部应为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d</m:t>
        </m:r>
      </m:oMath>
      <w:r>
        <w:rPr>
          <w:rFonts w:eastAsia="宋体"/>
        </w:rPr>
        <w:t>。虚部和上一式相互验证。</w:t>
      </w:r>
    </w:p>
    <w:p>
      <w:pPr>
        <w:pStyle w:val="5"/>
      </w:pPr>
      <w:r>
        <w:rPr>
          <w:rFonts w:eastAsia="宋体"/>
        </w:rPr>
        <w:t>8.2 上半平面到单位圆盘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 xml:space="preserve">设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Im</m:t>
        </m:r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，要求 </w:t>
      </w:r>
      <m:oMath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↦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。关于实轴的对称点为 </w:t>
      </w:r>
      <m:oMath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p</m:t>
            </m:r>
          </m:e>
        </m:bar>
      </m:oMath>
      <w:r>
        <w:rPr>
          <w:rFonts w:eastAsia="宋体"/>
        </w:rPr>
        <w:t xml:space="preserve">，应映到单位圆关于0的对称点 </w:t>
      </w:r>
      <m:oMath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>，故可取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w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p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p</m:t>
                  </m:r>
                </m:e>
              </m:ba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实轴上到 </w:t>
      </w:r>
      <m:oMath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,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p</m:t>
            </m:r>
          </m:e>
        </m:bar>
      </m:oMath>
      <w:r>
        <w:rPr>
          <w:rFonts w:eastAsia="宋体"/>
        </w:rPr>
        <w:t xml:space="preserve"> 等距，因而边界映到单位圆。对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Im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，有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p</m:t>
            </m:r>
          </m:e>
        </m:ba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>，所以内部确实映到圆内。</w:t>
      </w:r>
    </w:p>
    <w:p>
      <w:pPr>
        <w:keepNext/>
      </w:pPr>
      <w:r>
        <w:rPr>
          <w:rFonts w:eastAsia="宋体"/>
        </w:rPr>
        <w:t xml:space="preserve">取 </w:t>
      </w:r>
      <m:oMath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，得到Cayley变换与其逆：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w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w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w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6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13000"/>
            <wp:docPr id="5" name="Picture 5" descr="图5  Cayley变换的边界对应与内部点检验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yley.png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L6Svg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图5  Cayley变换的边界对应与内部点检验  本讲重绘</w:t>
      </w:r>
    </w:p>
    <w:p>
      <w:r>
        <w:rPr>
          <w:rFonts w:eastAsia="宋体"/>
        </w:rPr>
        <w:t>若边界是一般直线，先将它平移旋转成实轴，再使用此式；这时零点的对称极点应相对原边界直线反射，不能不经变换就写成普通共轭。</w:t>
      </w:r>
    </w:p>
    <w:p>
      <w:pPr>
        <w:pStyle w:val="4"/>
      </w:pPr>
      <w:bookmarkStart w:id="109" w:name="L6_8"/>
      <w:r>
        <w:rPr>
          <w:rFonts w:eastAsia="宋体"/>
        </w:rPr>
        <w:t>9 条带与扇形的复合映射</w:t>
      </w:r>
      <w:bookmarkEnd w:id="109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pStyle w:val="5"/>
      </w:pPr>
      <w:r>
        <w:rPr>
          <w:rFonts w:eastAsia="宋体"/>
        </w:rPr>
        <w:t>9.1 从水平条带到斜条带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 xml:space="preserve">指数函数将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Im</m:t>
        </m:r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 一一映到上半平面：模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  <w:sz w:val="25"/>
              </w:rPr>
              <m:t>Re</m:t>
            </m:r>
            <m:r>
              <w:rPr>
                <w:rFonts w:ascii="Cambria Math" w:hAnsi="Cambria Math" w:eastAsia="Cambria Math" w:cs="Cambria Math"/>
                <w:sz w:val="25"/>
              </w:rPr>
              <m:t>ζ</m:t>
            </m:r>
          </m:sup>
        </m:sSup>
      </m:oMath>
      <w:r>
        <w:rPr>
          <w:rFonts w:eastAsia="宋体"/>
        </w:rPr>
        <w:t xml:space="preserve"> 取遍正数，辐角恰为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Im</m:t>
        </m:r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；若两点指数相同，相差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 xml:space="preserve">，在该条带内只能 </w:t>
      </w:r>
      <m:oMath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。随后接Cayley，即映到单位圆盘。</w:t>
      </w:r>
    </w:p>
    <w:p>
      <w:r>
        <w:rPr>
          <w:rFonts w:eastAsia="宋体"/>
        </w:rPr>
        <w:t xml:space="preserve">课堂斜条带的两条边界分别经过实轴点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，满足 </w:t>
      </w:r>
      <m:oMath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，共同方向角为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∈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。垂直宽度是 </w:t>
      </w:r>
      <m:oMath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。</w:t>
      </w:r>
    </w:p>
    <w:p>
      <w:pPr>
        <w:keepNext/>
      </w:pPr>
      <w:r>
        <w:rPr>
          <w:rFonts w:eastAsia="宋体"/>
        </w:rPr>
        <w:t xml:space="preserve">先令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ζ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)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sSub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θ</m:t>
                </m:r>
              </m:e>
              <m:sub>
                <m:r>
                  <w:rPr>
                    <w:rFonts w:ascii="Cambria Math" w:hAnsi="Cambria Math" w:eastAsia="Cambria Math" w:cs="Cambria Math"/>
                    <w:sz w:val="25"/>
                  </w:rPr>
                  <m:t>0</m:t>
                </m:r>
              </m:sub>
            </m:sSub>
          </m:sup>
        </m:sSup>
      </m:oMath>
      <w:r>
        <w:rPr>
          <w:rFonts w:eastAsia="宋体"/>
        </w:rPr>
        <w:t xml:space="preserve">；经过 </w:t>
      </w:r>
      <m:oMath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 的边界变为虚部0，经过 </w:t>
      </w:r>
      <m:oMath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的边界变为虚部 </w:t>
      </w:r>
      <m:oMath>
        <m:r>
          <w:rPr>
            <w:rFonts w:ascii="Cambria Math" w:hAnsi="Cambria Math" w:eastAsia="Cambria Math" w:cs="Cambria Math"/>
            <w:sz w:val="25"/>
          </w:rPr>
          <m:t>h</m:t>
        </m:r>
      </m:oMath>
      <w:r>
        <w:rPr>
          <w:rFonts w:eastAsia="宋体"/>
        </w:rPr>
        <w:t xml:space="preserve">。再缩放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ζ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π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ζ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h</m:t>
        </m:r>
      </m:oMath>
      <w:r>
        <w:rPr>
          <w:rFonts w:eastAsia="宋体"/>
        </w:rPr>
        <w:t xml:space="preserve">，取指数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ζ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3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sSub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ζ</m:t>
                </m:r>
              </m:e>
              <m:sub>
                <m:r>
                  <w:rPr>
                    <w:rFonts w:ascii="Cambria Math" w:hAnsi="Cambria Math" w:eastAsia="Cambria Math" w:cs="Cambria Math"/>
                    <w:sz w:val="25"/>
                  </w:rPr>
                  <m:t>2</m:t>
                </m:r>
              </m:sub>
            </m:sSub>
          </m:sup>
        </m:sSup>
      </m:oMath>
      <w:r>
        <w:rPr>
          <w:rFonts w:eastAsia="宋体"/>
        </w:rPr>
        <w:t>，最后作式(6)。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47000"/>
            <wp:docPr id="6" name="Picture 6" descr="图6  斜条带经旋转缩放和指数映到上半平面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p_chain.png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L6Svg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图6  斜条带经旋转缩放和指数映到上半平面  本讲重绘</w:t>
      </w:r>
    </w:p>
    <w:p>
      <w:pPr>
        <w:keepNext/>
      </w:pPr>
      <w:r>
        <w:rPr>
          <w:rFonts w:eastAsia="宋体"/>
        </w:rPr>
        <w:t>因此一个完整映射是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w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exp</m:t>
              </m:r>
              <m:r>
                <w:rPr>
                  <w:rFonts w:ascii="Cambria Math" w:hAnsi="Cambria Math" w:eastAsia="Cambria Math" w:cs="Cambria Math"/>
                  <w:sz w:val="25"/>
                </w:rPr>
                <m:t>{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sSub>
                    <m:e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0</m:t>
                      </m:r>
                    </m:sub>
                  </m:sSub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h</m:t>
              </m:r>
              <m:r>
                <w:rPr>
                  <w:rFonts w:ascii="Cambria Math" w:hAnsi="Cambria Math" w:eastAsia="Cambria Math" w:cs="Cambria Math"/>
                  <w:sz w:val="25"/>
                </w:rPr>
                <m:t>}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exp</m:t>
              </m:r>
              <m:r>
                <w:rPr>
                  <w:rFonts w:ascii="Cambria Math" w:hAnsi="Cambria Math" w:eastAsia="Cambria Math" w:cs="Cambria Math"/>
                  <w:sz w:val="25"/>
                </w:rPr>
                <m:t>{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sSub>
                    <m:e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0</m:t>
                      </m:r>
                    </m:sub>
                  </m:sSub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h</m:t>
              </m:r>
              <m:r>
                <w:rPr>
                  <w:rFonts w:ascii="Cambria Math" w:hAnsi="Cambria Math" w:eastAsia="Cambria Math" w:cs="Cambria Math"/>
                  <w:sz w:val="25"/>
                </w:rPr>
                <m:t>}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【边界与一一性】不能把垂直宽度直接当成实轴截距差 </w:t>
      </w:r>
      <m:oMath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；也不能不限制条带宽度就宣称指数函数单射。这里先把宽度归一为 </w:t>
      </w:r>
      <m:oMath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>，才保证像恰为上半平面且无重复。</w:t>
      </w:r>
    </w:p>
    <w:p>
      <w:pPr>
        <w:pStyle w:val="5"/>
      </w:pPr>
      <w:r>
        <w:rPr>
          <w:rFonts w:eastAsia="宋体"/>
        </w:rPr>
        <w:t>9.2 幂函数把扇形角度放大到半平面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设扇形为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arg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ω</m:t>
        </m:r>
      </m:oMath>
      <w:r>
        <w:rPr>
          <w:rFonts w:eastAsia="宋体"/>
        </w:rPr>
        <w:t xml:space="preserve">，其中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ω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>，并在该开扇形内选取连续辐角支。先令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ζ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ω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exp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ω</m:t>
              </m:r>
            </m:den>
          </m:f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log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模变为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π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ω</m:t>
            </m:r>
          </m:sup>
        </m:sSup>
      </m:oMath>
      <w:r>
        <w:rPr>
          <w:rFonts w:eastAsia="宋体"/>
        </w:rPr>
        <w:t xml:space="preserve">，辐角从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ω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变为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，故一一映到上半平面；再接Cayley：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w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π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/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ω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π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/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ω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881000"/>
            <wp:docPr id="7" name="Picture 7" descr="图7  扇形的辐角经幂函数放大后再接Cayley变换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chain.png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L6Svg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图7  扇形的辐角经幂函数放大后再接Cayley变换  本讲重绘</w:t>
      </w:r>
    </w:p>
    <w:p>
      <w:r>
        <w:rPr>
          <w:rFonts w:eastAsia="宋体"/>
        </w:rPr>
        <w:t xml:space="preserve">扇形顶点0是边界点，不在开域中。分数次幂依赖所选的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log</m:t>
        </m:r>
      </m:oMath>
      <w:r>
        <w:rPr>
          <w:rFonts w:eastAsia="宋体"/>
        </w:rPr>
        <w:t xml:space="preserve"> 分支；若扇形不以正实轴为起边，要先旋转，使其辐角区间从0开始。</w:t>
      </w:r>
    </w:p>
    <w:p>
      <w:pPr>
        <w:pStyle w:val="5"/>
      </w:pPr>
      <w:r>
        <w:rPr>
          <w:rFonts w:eastAsia="宋体"/>
        </w:rPr>
        <w:t>9.3 复合映射的检查顺序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r>
        <w:rPr>
          <w:rFonts w:eastAsia="宋体"/>
        </w:rPr>
        <w:t>先写清原域和目标域，再为每一步标出像域；对平移旋转缩放检查边界，对指数和幂函数检查辐角区间与单射性，最后用一个内点或不等式确定圆内外。最终公式写出后，至少再检查一个指定点和两条边界。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【末例待核对】最后一张照片可确认的结构是“分式变换 → 平方 → Cayley”。原题区域及首个分式中的参数未完整拍入，不能据此确定完整题面或唯一公式；此处不把推测的区域当作教师原题。</w:t>
      </w:r>
    </w:p>
    <w:p>
      <w:pPr>
        <w:pStyle w:val="3"/>
      </w:pPr>
      <w:r>
        <w:rPr>
          <w:rFonts w:eastAsia="宋体"/>
        </w:rPr>
        <w:t>第三层 详细参考与拓展</w:t>
      </w:r>
    </w:p>
    <w:p>
      <w:pPr>
        <w:pStyle w:val="4"/>
      </w:pPr>
      <w:bookmarkStart w:id="110" w:name="L6_9"/>
      <w:r>
        <w:rPr>
          <w:rFonts w:eastAsia="宋体"/>
        </w:rPr>
        <w:t>参考一 高阶极点留数的二项式推导</w:t>
      </w:r>
      <w:bookmarkEnd w:id="110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  <w:shd w:fill="F0F4F7"/>
        <w:spacing w:before="100" w:after="120"/>
      </w:pPr>
      <w:r>
        <w:rPr>
          <w:rFonts w:eastAsia="宋体"/>
        </w:rPr>
        <w:t xml:space="preserve">【重点】目标是从 </w:t>
      </w:r>
      <m:oMath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 xml:space="preserve"> 的展开中找出负一次项。对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，负二项式为</w:t>
      </w:r>
    </w:p>
    <w:p>
      <w:pPr>
        <w:keepLines/>
        <w:spacing w:before="60" w:after="140" w:line="252" w:lineRule="auto"/>
        <w:jc w:val="center"/>
      </w:pPr>
      <m:oMathPara>
        <m:oMath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p>
          </m:sSup>
          <m:d>
            <m:dPr>
              <m:begChr m:val="("/>
              <m:endChr m:val=")"/>
            </m:dPr>
            <m:e>
              <m:f>
                <m:fPr>
                  <m:type m:val="noBar"/>
                </m:fPr>
                <m:num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k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num>
                <m:den>
                  <m:r>
                    <w:rPr>
                      <w:rFonts w:ascii="Cambria Math" w:hAnsi="Cambria Math" w:eastAsia="Cambria Math" w:cs="Cambria Math"/>
                      <w:sz w:val="25"/>
                    </w:rPr>
                    <m:t>k</m:t>
                  </m:r>
                </m:den>
              </m:f>
            </m:e>
          </m:d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u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>这个系数来自广义二项式系数：</w:t>
      </w:r>
    </w:p>
    <w:p>
      <w:pPr>
        <w:keepLines/>
        <w:spacing w:before="60" w:after="140" w:line="252" w:lineRule="auto"/>
        <w:jc w:val="center"/>
      </w:pPr>
      <m:oMathPara>
        <m:oMath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⋯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p>
          </m:sSup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令 </w:t>
      </w:r>
      <m:oMath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h</m:t>
        </m:r>
      </m:oMath>
      <w:r>
        <w:rPr>
          <w:rFonts w:eastAsia="宋体"/>
        </w:rPr>
        <w:t xml:space="preserve">。在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 xml:space="preserve"> 内，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G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h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p>
          </m:sSup>
          <m:d>
            <m:dPr>
              <m:begChr m:val="("/>
              <m:endChr m:val=")"/>
            </m:dPr>
            <m:e>
              <m:f>
                <m:fPr>
                  <m:type m:val="noBar"/>
                </m:fPr>
                <m:num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k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num>
                <m:den>
                  <m:r>
                    <w:rPr>
                      <w:rFonts w:ascii="Cambria Math" w:hAnsi="Cambria Math" w:eastAsia="Cambria Math" w:cs="Cambria Math"/>
                      <w:sz w:val="25"/>
                    </w:rPr>
                    <m:t>k</m:t>
                  </m:r>
                </m:den>
              </m:f>
            </m:e>
          </m:d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h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总次数为 </w:t>
      </w:r>
      <m:oMath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；令它等于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，即 </w:t>
      </w:r>
      <m:oMath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，得到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Res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G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den>
          </m:f>
          <m:d>
            <m:dPr>
              <m:begChr m:val="("/>
              <m:endChr m:val=")"/>
            </m:dPr>
            <m:e>
              <m:f>
                <m:fPr>
                  <m:type m:val="noBar"/>
                </m:fPr>
                <m:num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num>
                <m:den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den>
              </m:f>
            </m:e>
          </m:d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den>
          </m:f>
          <m:d>
            <m:dPr>
              <m:begChr m:val="("/>
              <m:endChr m:val=")"/>
            </m:dPr>
            <m:e>
              <m:f>
                <m:fPr>
                  <m:type m:val="noBar"/>
                </m:fPr>
                <m:num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num>
                <m:den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den>
              </m:f>
            </m:e>
          </m:d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这里用到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i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 xml:space="preserve">，所以符号对所有正整数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一致。乘上 </w:t>
      </w:r>
      <m:oMath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 xml:space="preserve"> 后成为正实数，给出式(2)。</w:t>
      </w:r>
    </w:p>
    <w:p>
      <w:pPr>
        <w:pStyle w:val="4"/>
      </w:pPr>
      <w:bookmarkStart w:id="111" w:name="L6_10"/>
      <w:r>
        <w:rPr>
          <w:rFonts w:eastAsia="宋体"/>
        </w:rPr>
        <w:t>参考二 圆盘不变式与一般半径的核对</w:t>
      </w:r>
      <w:bookmarkEnd w:id="111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  <w:shd w:fill="F0F4F7"/>
        <w:spacing w:before="100" w:after="120"/>
      </w:pPr>
      <w:r>
        <w:rPr>
          <w:rFonts w:eastAsia="宋体"/>
        </w:rPr>
        <w:t xml:space="preserve">【重点】式(3)中的相位因子模为1，故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w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α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α</m:t>
            </m:r>
          </m:e>
        </m:bar>
        <m:r>
          <w:rPr>
            <w:rFonts w:ascii="Cambria Math" w:hAnsi="Cambria Math" w:eastAsia="Cambria Math" w:cs="Cambria Math"/>
            <w:sz w:val="25"/>
          </w:rPr>
          <m:t>z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>。先将两个模平方相减：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bar>
            <m:barPr>
              <m:pos m:val="top"/>
            </m:barPr>
            <m:e>
              <m:r>
                <w:rPr>
                  <w:rFonts w:ascii="Cambria Math" w:hAnsi="Cambria Math" w:eastAsia="Cambria Math" w:cs="Cambria Math"/>
                  <w:sz w:val="25"/>
                </w:rPr>
                <m:t>α</m:t>
              </m:r>
            </m:e>
          </m:bar>
          <m:r>
            <w:rPr>
              <w:rFonts w:ascii="Cambria Math" w:hAnsi="Cambria Math" w:eastAsia="Cambria Math" w:cs="Cambria Math"/>
              <w:sz w:val="25"/>
            </w:rPr>
            <m:t>z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交叉项互相消去，于是得到第6节的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w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。再除以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α</m:t>
            </m:r>
          </m:e>
        </m:bar>
        <m:r>
          <w:rPr>
            <w:rFonts w:ascii="Cambria Math" w:hAnsi="Cambria Math" w:eastAsia="Cambria Math" w:cs="Cambria Math"/>
            <w:sz w:val="25"/>
          </w:rPr>
          <m:t>z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>，便得到式(4)。</w:t>
      </w:r>
    </w:p>
    <w:p>
      <w:pPr>
        <w:keepNext/>
      </w:pPr>
      <w:r>
        <w:rPr>
          <w:rFonts w:eastAsia="宋体"/>
        </w:rPr>
        <w:t xml:space="preserve">对一般圆盘，记 </w:t>
      </w:r>
      <m:oMath>
        <m:r>
          <w:rPr>
            <w:rFonts w:ascii="Cambria Math" w:hAnsi="Cambria Math" w:eastAsia="Cambria Math" w:cs="Cambria Math"/>
            <w:sz w:val="25"/>
          </w:rPr>
          <m:t>q</m:t>
        </m:r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>。式(5)中分式的导数为</w:t>
      </w:r>
    </w:p>
    <w:p>
      <w:pPr>
        <w:keepLines/>
        <w:spacing w:before="60" w:after="140" w:line="252" w:lineRule="auto"/>
        <w:jc w:val="center"/>
      </w:pPr>
      <m:oMathPara>
        <m:oMath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(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w:rPr>
                  <w:rFonts w:ascii="Cambria Math" w:hAnsi="Cambria Math" w:eastAsia="Cambria Math" w:cs="Cambria Math"/>
                  <w:sz w:val="25"/>
                </w:rPr>
                <m:t>q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q</m:t>
                  </m:r>
                </m:e>
              </m:bar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q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|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q</m:t>
                  </m:r>
                </m:e>
              </m:bar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>因此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w</m:t>
          </m:r>
          <m:r>
            <w:rPr>
              <w:rFonts w:ascii="Cambria Math" w:hAnsi="Cambria Math" w:eastAsia="Cambria Math" w:cs="Cambria Math"/>
              <w:sz w:val="25"/>
            </w:rPr>
            <m:t>'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|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(</m:t>
                  </m:r>
                  <m:sSub>
                    <m:e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sSub>
                    <m:e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</m:ba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|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也可直接在单位圆盘不变式中代入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>，得到</w:t>
      </w:r>
    </w:p>
    <w:p>
      <w:pPr>
        <w:keepLines/>
        <w:spacing w:before="60" w:after="140" w:line="252" w:lineRule="auto"/>
        <w:jc w:val="center"/>
      </w:pPr>
      <m:oMathPara>
        <m:oMath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r>
                <w:rPr>
                  <w:rFonts w:ascii="Cambria Math" w:hAnsi="Cambria Math" w:eastAsia="Cambria Math" w:cs="Cambria Math"/>
                  <w:sz w:val="25"/>
                </w:rPr>
                <m:t>w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w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w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|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|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>这与直接求导相符。特别地，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时导数模必须退为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>，可快速发现漏掉分子因子的错误。</w:t>
      </w:r>
    </w:p>
    <w:p>
      <w:pPr>
        <w:pStyle w:val="4"/>
      </w:pPr>
      <w:bookmarkStart w:id="112" w:name="L6_11"/>
      <w:r>
        <w:rPr>
          <w:rFonts w:eastAsia="宋体"/>
        </w:rPr>
        <w:t>参考三 保对称点性质的证明线索</w:t>
      </w:r>
      <w:bookmarkEnd w:id="112"/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pPr>
        <w:shd w:fill="F0F4F7"/>
        <w:spacing w:before="100" w:after="120"/>
      </w:pPr>
      <w:r>
        <w:rPr>
          <w:rFonts w:eastAsia="宋体"/>
        </w:rPr>
        <w:t xml:space="preserve">【理解即可】将关于广义圆 </w:t>
      </w:r>
      <m:oMath>
        <m:r>
          <w:rPr>
            <w:rFonts w:ascii="Cambria Math" w:hAnsi="Cambria Math" w:eastAsia="Cambria Math" w:cs="Cambria Math"/>
            <w:sz w:val="25"/>
          </w:rPr>
          <m:t>C</m:t>
        </m:r>
      </m:oMath>
      <w:r>
        <w:rPr>
          <w:rFonts w:eastAsia="宋体"/>
        </w:rPr>
        <w:t xml:space="preserve"> 的反射记为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sub>
        </m:sSub>
      </m:oMath>
      <w:r>
        <w:rPr>
          <w:rFonts w:eastAsia="宋体"/>
        </w:rPr>
        <w:t xml:space="preserve">。实轴反射是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5"/>
              </w:rPr>
              <m:t>ℝ</m:t>
            </m:r>
          </m:sub>
        </m:sSub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</m:bar>
      </m:oMath>
      <w:r>
        <w:rPr>
          <w:rFonts w:eastAsia="宋体"/>
        </w:rPr>
        <w:t>；圆的反射是第6节的公式。它们都是反解析的分式变换，并逐点固定对应广义圆。</w:t>
      </w:r>
    </w:p>
    <w:p>
      <w:r>
        <w:rPr>
          <w:rFonts w:eastAsia="宋体"/>
        </w:rPr>
        <w:t xml:space="preserve">设 </w:t>
      </w:r>
      <m:oMath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 把 </w:t>
      </w:r>
      <m:oMath>
        <m:r>
          <w:rPr>
            <w:rFonts w:ascii="Cambria Math" w:hAnsi="Cambria Math" w:eastAsia="Cambria Math" w:cs="Cambria Math"/>
            <w:sz w:val="25"/>
          </w:rPr>
          <m:t>C</m:t>
        </m:r>
      </m:oMath>
      <w:r>
        <w:rPr>
          <w:rFonts w:eastAsia="宋体"/>
        </w:rPr>
        <w:t xml:space="preserve"> 映成 </w:t>
      </w:r>
      <m:oMath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'</m:t>
        </m:r>
      </m:oMath>
      <w:r>
        <w:rPr>
          <w:rFonts w:eastAsia="宋体"/>
        </w:rPr>
        <w:t xml:space="preserve">。复合 </w:t>
      </w:r>
      <m:oMath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∘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sub>
        </m:sSub>
        <m:r>
          <w:rPr>
            <w:rFonts w:ascii="Cambria Math" w:hAnsi="Cambria Math" w:eastAsia="Cambria Math" w:cs="Cambria Math"/>
            <w:sz w:val="25"/>
          </w:rPr>
          <m:t>∘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</m:oMath>
      <w:r>
        <w:rPr>
          <w:rFonts w:eastAsia="宋体"/>
        </w:rPr>
        <w:t xml:space="preserve"> 是反解析分式变换，且逐点固定 </w:t>
      </w:r>
      <m:oMath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'</m:t>
        </m:r>
      </m:oMath>
      <w:r>
        <w:rPr>
          <w:rFonts w:eastAsia="宋体"/>
        </w:rPr>
        <w:t>。另一方面，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C</m:t>
            </m:r>
            <m:r>
              <w:rPr>
                <w:rFonts w:ascii="Cambria Math" w:hAnsi="Cambria Math" w:eastAsia="Cambria Math" w:cs="Cambria Math"/>
                <w:sz w:val="25"/>
              </w:rPr>
              <m:t>'</m:t>
            </m:r>
          </m:sub>
        </m:sSub>
      </m:oMath>
      <w:r>
        <w:rPr>
          <w:rFonts w:eastAsia="宋体"/>
        </w:rPr>
        <w:t xml:space="preserve"> 也逐点固定 </w:t>
      </w:r>
      <m:oMath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'</m:t>
        </m:r>
      </m:oMath>
      <w:r>
        <w:rPr>
          <w:rFonts w:eastAsia="宋体"/>
        </w:rPr>
        <w:t xml:space="preserve">，所以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C</m:t>
            </m:r>
            <m:r>
              <w:rPr>
                <w:rFonts w:ascii="Cambria Math" w:hAnsi="Cambria Math" w:eastAsia="Cambria Math" w:cs="Cambria Math"/>
                <w:sz w:val="25"/>
              </w:rPr>
              <m:t>'</m:t>
            </m:r>
          </m:sub>
        </m:sSub>
        <m:r>
          <w:rPr>
            <w:rFonts w:ascii="Cambria Math" w:hAnsi="Cambria Math" w:eastAsia="Cambria Math" w:cs="Cambria Math"/>
            <w:sz w:val="25"/>
          </w:rPr>
          <m:t>∘</m:t>
        </m:r>
        <m:r>
          <w:rPr>
            <w:rFonts w:ascii="Cambria Math" w:hAnsi="Cambria Math" w:eastAsia="Cambria Math" w:cs="Cambria Math"/>
            <w:sz w:val="25"/>
          </w:rPr>
          <m:t>T</m:t>
        </m:r>
      </m:oMath>
      <w:r>
        <w:rPr>
          <w:rFonts w:eastAsia="宋体"/>
        </w:rPr>
        <w:t xml:space="preserve"> 是分式线性映射，并至少有3个不同不动点。由第4节的不动点结论，它必为恒等映射，从而 </w:t>
      </w:r>
      <m:oMath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C</m:t>
            </m:r>
            <m:r>
              <w:rPr>
                <w:rFonts w:ascii="Cambria Math" w:hAnsi="Cambria Math" w:eastAsia="Cambria Math" w:cs="Cambria Math"/>
                <w:sz w:val="25"/>
              </w:rPr>
              <m:t>'</m:t>
            </m:r>
          </m:sub>
        </m:sSub>
      </m:oMath>
      <w:r>
        <w:t>。</w:t>
      </w:r>
    </w:p>
    <w:p>
      <w:r>
        <w:rPr>
          <w:rFonts w:eastAsia="宋体"/>
        </w:rPr>
        <w:t xml:space="preserve">因此 </w:t>
      </w:r>
      <m:oMath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∘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C</m:t>
            </m:r>
            <m:r>
              <w:rPr>
                <w:rFonts w:ascii="Cambria Math" w:hAnsi="Cambria Math" w:eastAsia="Cambria Math" w:cs="Cambria Math"/>
                <w:sz w:val="25"/>
              </w:rPr>
              <m:t>'</m:t>
            </m:r>
          </m:sub>
        </m:sSub>
        <m:r>
          <w:rPr>
            <w:rFonts w:ascii="Cambria Math" w:hAnsi="Cambria Math" w:eastAsia="Cambria Math" w:cs="Cambria Math"/>
            <w:sz w:val="25"/>
          </w:rPr>
          <m:t>∘</m:t>
        </m:r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>：先取原圆的对称点再映射，等于先映射再取像圆的对称点。这正是课堂性质。这里是在扩充复平面处理对称关系，圆心与无穷远点的情形也包含在内。</w:t>
      </w:r>
    </w:p>
    <w:p>
      <w:pPr>
        <w:pStyle w:val="3"/>
      </w:pPr>
      <w:r>
        <w:rPr>
          <w:rFonts w:eastAsia="宋体"/>
        </w:rPr>
        <w:t>课末核心回顾</w:t>
      </w:r>
    </w:p>
    <w:p>
      <w:r>
        <w:rPr>
          <w:rFonts w:eastAsia="宋体"/>
        </w:rPr>
        <w:t>两类实积分先缩放再用上半圆：</w:t>
      </w:r>
      <m:oMath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 xml:space="preserve"> 型处理多个简单极点，</w:t>
      </w:r>
      <m:oMath>
        <m:r>
          <w:rPr>
            <w:rFonts w:ascii="Cambria Math" w:hAnsi="Cambria Math" w:eastAsia="Cambria Math" w:cs="Cambria Math"/>
            <w:sz w:val="25"/>
          </w:rPr>
          <m:t>J</m:t>
        </m:r>
      </m:oMath>
      <w:r>
        <w:rPr>
          <w:rFonts w:eastAsia="宋体"/>
        </w:rPr>
        <w:t xml:space="preserve"> 型在 </w:t>
      </w:r>
      <m:oMath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 xml:space="preserve"> 处提取高阶极点的负一次项。圆弧估计和偶性都不可省略。</w:t>
      </w:r>
    </w:p>
    <w:p>
      <w:r>
        <w:rPr>
          <w:rFonts w:eastAsia="宋体"/>
        </w:rPr>
        <w:t>保角来自同一点的公共导数因子，条件是导数非零；它与全局单射不同。分式线性映射由非退化二阶矩阵表示，复合对应矩阵乘法，球面不动点最多两个，恒等映射除外。</w:t>
      </w:r>
    </w:p>
    <w:p>
      <w:r>
        <w:rPr>
          <w:rFonts w:eastAsia="宋体"/>
        </w:rPr>
        <w:t>构造区域映射时，记住三个入口：圆盘先标准化，半平面用Cayley，条带或扇形先转成半平面。每一步都检查边界、内点、辐角支和一一性。学习标识用于安排复习顺序，不据此推定教师的考试范围。</w:t>
      </w:r>
    </w:p>
    <w:sectPr>
      <w:headerReference r:id="rId5" w:type="default"/>
      <w:footerReference r:id="rId6" w:type="default"/>
      <w:pgSz w:w="11906" w:h="16838"/>
      <w:pgMar w:top="1020" w:right="1134" w:bottom="1020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9AD15">
    <w:pPr>
      <w:pStyle w:val="24"/>
      <w:jc w:val="center"/>
    </w:pPr>
    <w:r>
      <w:rPr>
        <w:rFonts w:eastAsia="宋体"/>
      </w:rPr>
      <w:t xml:space="preserve">第 </w:t>
    </w:r>
    <w:fldSimple w:instr="PAGE"/>
    <w:r>
      <w:rPr>
        <w:rFonts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6196A">
    <w:pPr>
      <w:pStyle w:val="25"/>
      <w:jc w:val="right"/>
    </w:pPr>
    <w:r>
      <w:rPr>
        <w:rFonts w:eastAsia="宋体"/>
      </w:rPr>
      <w:t>复变函数与数理方程  ·  第6讲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3F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m:mathPr>
    <m:mathFont m:val="Cambria Math"/>
  </m:mathPr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eastAsia="宋体" w:ascii="宋体" w:hAnsi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312" w:lineRule="auto"/>
    </w:pPr>
    <w:rPr>
      <w:rFonts w:ascii="Calibri" w:hAnsi="Calibri" w:eastAsia="宋体" w:cs="Calibri"/>
      <w:b w:val="0"/>
      <w:i w:val="0"/>
      <w:color w:val="26323C"/>
      <w:sz w:val="2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80"/>
      <w:outlineLvl w:val="0"/>
    </w:pPr>
    <w:rPr>
      <w:rFonts w:eastAsia="宋体" w:ascii="Calibri" w:hAnsi="Calibri" w:cs="Calibri"/>
      <w:b/>
      <w:bCs/>
      <w:i w:val="0"/>
      <w:color w:val="244B68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/>
      <w:outlineLvl w:val="1"/>
    </w:pPr>
    <w:rPr>
      <w:rFonts w:eastAsia="宋体" w:ascii="Calibri" w:hAnsi="Calibri" w:cs="Calibri"/>
      <w:b/>
      <w:bCs/>
      <w:i w:val="0"/>
      <w:color w:val="244B68"/>
      <w:sz w:val="29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/>
      <w:outlineLvl w:val="2"/>
    </w:pPr>
    <w:rPr>
      <w:rFonts w:eastAsia="宋体" w:ascii="Calibri" w:hAnsi="Calibri" w:cs="Calibri"/>
      <w:b/>
      <w:bCs/>
      <w:i w:val="0"/>
      <w:color w:val="244B68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宋体" w:ascii="宋体" w:hAnsi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宋体" w:ascii="宋体" w:hAnsi="宋体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宋体" w:ascii="宋体" w:hAnsi="宋体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宋体" w:ascii="宋体" w:hAnsi="宋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宋体" w:ascii="宋体" w:hAnsi="宋体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宋体" w:ascii="宋体" w:hAnsi="宋体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40" w:line="240" w:lineRule="auto"/>
    </w:pPr>
    <w:rPr>
      <w:rFonts w:ascii="Calibri" w:hAnsi="Calibri" w:eastAsia="宋体" w:cs="Calibri"/>
      <w:b w:val="0"/>
      <w:bCs/>
      <w:i w:val="0"/>
      <w:color w:val="5E7180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 w:cs="Calibri"/>
      <w:b w:val="0"/>
      <w:i w:val="0"/>
      <w:color w:val="5E7180"/>
      <w:sz w:val="18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 w:cs="Calibri"/>
      <w:b w:val="0"/>
      <w:i w:val="0"/>
      <w:color w:val="5E7180"/>
      <w:sz w:val="18"/>
    </w:rPr>
  </w:style>
  <w:style w:type="paragraph" w:styleId="26">
    <w:name w:val="Subtitle"/>
    <w:basedOn w:val="1"/>
    <w:next w:val="1"/>
    <w:link w:val="142"/>
    <w:qFormat/>
    <w:uiPriority w:val="11"/>
    <w:rPr>
      <w:rFonts w:eastAsia="宋体" w:ascii="Calibri" w:hAnsi="Calibri" w:cs="Calibri"/>
      <w:b w:val="0"/>
      <w:i w:val="0"/>
      <w:iCs/>
      <w:color w:val="5E7180"/>
      <w:spacing w:val="15"/>
      <w:sz w:val="22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200" w:line="240" w:lineRule="auto"/>
      <w:contextualSpacing/>
    </w:pPr>
    <w:rPr>
      <w:rFonts w:eastAsia="宋体" w:ascii="Calibri" w:hAnsi="Calibri" w:cs="Calibri"/>
      <w:b/>
      <w:i w:val="0"/>
      <w:color w:val="244B68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宋体" w:ascii="宋体" w:hAnsi="宋体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宋体" w:ascii="宋体" w:hAnsi="宋体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宋体" w:ascii="宋体" w:hAnsi="宋体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eastAsia="宋体" w:ascii="宋体" w:hAnsi="宋体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eastAsia="宋体" w:ascii="宋体" w:hAnsi="宋体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eastAsia="宋体" w:ascii="宋体" w:hAnsi="宋体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eastAsia="宋体" w:ascii="宋体" w:hAnsi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eastAsia="宋体" w:ascii="宋体" w:hAnsi="宋体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eastAsia="宋体" w:ascii="宋体" w:hAnsi="宋体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eastAsia="宋体" w:ascii="宋体" w:hAnsi="宋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eastAsia="宋体" w:ascii="宋体" w:hAnsi="宋体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eastAsia="宋体" w:ascii="宋体" w:hAnsi="宋体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svg"/><Relationship Id="rId16" Type="http://schemas.openxmlformats.org/officeDocument/2006/relationships/image" Target="media/image9.png"/><Relationship Id="rId15" Type="http://schemas.openxmlformats.org/officeDocument/2006/relationships/image" Target="media/image8.svg"/><Relationship Id="rId14" Type="http://schemas.openxmlformats.org/officeDocument/2006/relationships/image" Target="media/image7.png"/><Relationship Id="rId13" Type="http://schemas.openxmlformats.org/officeDocument/2006/relationships/image" Target="media/image6.svg"/><Relationship Id="rId12" Type="http://schemas.openxmlformats.org/officeDocument/2006/relationships/image" Target="media/image5.png"/><Relationship Id="rId11" Type="http://schemas.openxmlformats.org/officeDocument/2006/relationships/image" Target="media/image4.sv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L6Svg1" Type="http://schemas.openxmlformats.org/officeDocument/2006/relationships/image" Target="media/l6_residue_contour.svg"/><Relationship Id="rIdL6Svg2" Type="http://schemas.openxmlformats.org/officeDocument/2006/relationships/image" Target="media/l6_conformal_angle.svg"/><Relationship Id="rIdL6Svg3" Type="http://schemas.openxmlformats.org/officeDocument/2006/relationships/image" Target="media/l6_inversion_circle.svg"/><Relationship Id="rIdL6Svg4" Type="http://schemas.openxmlformats.org/officeDocument/2006/relationships/image" Target="media/l6_disk_symmetry.svg"/><Relationship Id="rIdL6Svg5" Type="http://schemas.openxmlformats.org/officeDocument/2006/relationships/image" Target="media/l6_cayley.svg"/><Relationship Id="rIdL6Svg6" Type="http://schemas.openxmlformats.org/officeDocument/2006/relationships/image" Target="media/l6_strip_chain.svg"/><Relationship Id="rIdL6Svg7" Type="http://schemas.openxmlformats.org/officeDocument/2006/relationships/image" Target="media/l6_sector_chain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1768</Words>
  <Characters>1936</Characters>
  <Lines>0</Lines>
  <Paragraphs>0</Paragraphs>
  <TotalTime>0</TotalTime>
  <ScaleCrop>false</ScaleCrop>
  <LinksUpToDate>false</LinksUpToDate>
  <CharactersWithSpaces>2047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keywords>课堂笔记 V3.0 可编辑公式</cp:keywords>
  <cp:lastModifiedBy>李俊波(2025010736)</cp:lastModifiedBy>
  <dcterms:modified xsi:type="dcterms:W3CDTF">2026-10-22T11:09:29Z</dcterms:modified>
  <dc:subject>留数 实积分 保角 Möbius 圆盘 半平面 条带 扇形</dc:subject>
  <dc:title>第6讲 留数实积分与分式线性映射 学习讲义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E326E9C8880C403B99C846CB158E3E37_12</vt:lpwstr>
  </property>
</Properties>
</file>