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</w:pPr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 xml:space="preserve">微算機系統 </w:t>
      </w:r>
    </w:p>
    <w:p w14:paraId="00000002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</w:rPr>
      </w:pPr>
      <w:bookmarkStart w:id="0" w:name="_heading=h.gjdgxs" w:colFirst="0" w:colLast="0"/>
      <w:bookmarkEnd w:id="0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Default="005E7FEB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6459C4A5" w14:textId="77777777" w:rsidR="002C3F21" w:rsidRPr="00B4237F" w:rsidRDefault="002C3F21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38DF8D15" w14:textId="77777777" w:rsidR="000C5553" w:rsidRPr="000C5553" w:rsidRDefault="000C5553" w:rsidP="000C5553">
      <w:pPr>
        <w:widowControl/>
        <w:jc w:val="center"/>
        <w:rPr>
          <w:rFonts w:ascii="新細明體" w:eastAsia="新細明體" w:hAnsi="新細明體" w:cs="新細明體"/>
        </w:rPr>
      </w:pPr>
      <w:r w:rsidRPr="000C5553">
        <w:rPr>
          <w:rFonts w:ascii="標楷體" w:eastAsia="標楷體" w:hAnsi="標楷體" w:cs="新細明體" w:hint="eastAsia"/>
          <w:color w:val="000000"/>
          <w:sz w:val="56"/>
          <w:szCs w:val="56"/>
        </w:rPr>
        <w:t>期末專案：</w:t>
      </w:r>
    </w:p>
    <w:p w14:paraId="02A5F4E1" w14:textId="77777777" w:rsidR="000C5553" w:rsidRDefault="000C5553" w:rsidP="000C5553">
      <w:pPr>
        <w:widowControl/>
        <w:spacing w:before="240" w:after="240"/>
        <w:jc w:val="center"/>
        <w:rPr>
          <w:rFonts w:ascii="標楷體" w:eastAsia="標楷體" w:hAnsi="標楷體" w:cs="Times New Roman"/>
        </w:rPr>
      </w:pPr>
      <w:r w:rsidRPr="000C5553">
        <w:rPr>
          <w:rFonts w:ascii="標楷體" w:eastAsia="標楷體" w:hAnsi="標楷體" w:cs="新細明體" w:hint="eastAsia"/>
          <w:color w:val="000000"/>
          <w:sz w:val="56"/>
          <w:szCs w:val="56"/>
        </w:rPr>
        <w:t>CPU Pipeline實現</w:t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</w:p>
    <w:p w14:paraId="08597B51" w14:textId="327D0E9A" w:rsidR="002C3F21" w:rsidRPr="000C5553" w:rsidRDefault="00094653" w:rsidP="000C5553">
      <w:pPr>
        <w:widowControl/>
        <w:spacing w:before="240" w:after="240"/>
        <w:jc w:val="center"/>
        <w:rPr>
          <w:rFonts w:ascii="新細明體" w:eastAsia="新細明體" w:hAnsi="新細明體" w:cs="新細明體"/>
        </w:rPr>
      </w:pPr>
      <w:r w:rsidRPr="00B4237F">
        <w:rPr>
          <w:rFonts w:ascii="標楷體" w:eastAsia="標楷體" w:hAnsi="標楷體" w:cs="Times New Roman"/>
        </w:rPr>
        <w:br/>
      </w:r>
    </w:p>
    <w:p w14:paraId="41954FFB" w14:textId="77777777" w:rsidR="005F54A3" w:rsidRPr="00B4237F" w:rsidRDefault="005F54A3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</w:p>
    <w:p w14:paraId="00000006" w14:textId="710D0E5A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組別： </w:t>
      </w:r>
      <w:r w:rsidR="005216FF">
        <w:rPr>
          <w:rFonts w:ascii="標楷體" w:eastAsia="標楷體" w:hAnsi="標楷體" w:cs="Times New Roman"/>
          <w:color w:val="000000"/>
          <w:sz w:val="40"/>
          <w:szCs w:val="40"/>
        </w:rPr>
        <w:t>20</w:t>
      </w:r>
    </w:p>
    <w:p w14:paraId="00000007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班級、姓名與學號：</w:t>
      </w:r>
    </w:p>
    <w:p w14:paraId="00000009" w14:textId="08328945" w:rsidR="005E7FEB" w:rsidRPr="00B4237F" w:rsidRDefault="00B4237F" w:rsidP="00094653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醫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工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三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 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葉芸茜B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812110004</w:t>
      </w:r>
    </w:p>
    <w:p w14:paraId="20CB4F56" w14:textId="7E69BB8F" w:rsidR="005E7FEB" w:rsidRPr="002B5481" w:rsidRDefault="00094653" w:rsidP="002B5481">
      <w:pPr>
        <w:widowControl/>
        <w:spacing w:line="360" w:lineRule="auto"/>
        <w:ind w:left="1920" w:firstLine="480"/>
        <w:rPr>
          <w:rFonts w:ascii="標楷體" w:eastAsia="標楷體" w:hAnsi="標楷體" w:cs="Times New Roman"/>
          <w:color w:val="000000"/>
          <w:sz w:val="40"/>
          <w:szCs w:val="40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日期： 202</w:t>
      </w:r>
      <w:r w:rsidR="00B4237F">
        <w:rPr>
          <w:rFonts w:ascii="標楷體" w:eastAsia="標楷體" w:hAnsi="標楷體" w:cs="Times New Roman"/>
          <w:color w:val="000000"/>
          <w:sz w:val="40"/>
          <w:szCs w:val="40"/>
        </w:rPr>
        <w:t>3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 w:rsidR="000C5553">
        <w:rPr>
          <w:rFonts w:ascii="標楷體" w:eastAsia="標楷體" w:hAnsi="標楷體" w:cs="Times New Roman" w:hint="eastAsia"/>
          <w:color w:val="000000"/>
          <w:sz w:val="40"/>
          <w:szCs w:val="40"/>
        </w:rPr>
        <w:t>0</w:t>
      </w:r>
      <w:r w:rsidR="000C5553"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 w:rsidR="000C5553">
        <w:rPr>
          <w:rFonts w:ascii="標楷體" w:eastAsia="標楷體" w:hAnsi="標楷體" w:cs="Times New Roman"/>
          <w:sz w:val="40"/>
          <w:szCs w:val="40"/>
        </w:rPr>
        <w:t>12</w:t>
      </w:r>
    </w:p>
    <w:p w14:paraId="79B8D82C" w14:textId="59703EBB" w:rsidR="002C23D2" w:rsidRPr="00B4237F" w:rsidRDefault="00094653" w:rsidP="00B4237F">
      <w:pPr>
        <w:pStyle w:val="a9"/>
        <w:widowControl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lastRenderedPageBreak/>
        <w:t>實驗心得：</w:t>
      </w:r>
      <w:r w:rsidR="002C23D2" w:rsidRPr="00B4237F">
        <w:rPr>
          <w:rFonts w:ascii="標楷體" w:eastAsia="標楷體" w:hAnsi="標楷體" w:cs="Times New Roman"/>
          <w:sz w:val="28"/>
          <w:szCs w:val="28"/>
        </w:rPr>
        <w:t>(心得須超過150字，以word字數為標準)</w:t>
      </w:r>
    </w:p>
    <w:p w14:paraId="04EC558F" w14:textId="43680825" w:rsidR="008B4A37" w:rsidRPr="00723382" w:rsidRDefault="00A20070" w:rsidP="0084737D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</w:t>
      </w:r>
      <w:r w:rsidR="00723382">
        <w:rPr>
          <w:rFonts w:ascii="標楷體" w:eastAsia="標楷體" w:hAnsi="標楷體" w:cs="Times New Roman" w:hint="eastAsia"/>
          <w:color w:val="000000"/>
        </w:rPr>
        <w:t>在這次的</w:t>
      </w:r>
      <w:r w:rsidR="00C11E4E">
        <w:rPr>
          <w:rFonts w:ascii="標楷體" w:eastAsia="標楷體" w:hAnsi="標楷體" w:cs="Times New Roman" w:hint="eastAsia"/>
          <w:color w:val="000000"/>
        </w:rPr>
        <w:t>專案</w:t>
      </w:r>
      <w:r w:rsidR="00723382">
        <w:rPr>
          <w:rFonts w:ascii="標楷體" w:eastAsia="標楷體" w:hAnsi="標楷體" w:cs="Times New Roman" w:hint="eastAsia"/>
          <w:color w:val="000000"/>
        </w:rPr>
        <w:t>中，</w:t>
      </w:r>
      <w:r w:rsidR="00C11E4E">
        <w:rPr>
          <w:rFonts w:ascii="標楷體" w:eastAsia="標楷體" w:hAnsi="標楷體" w:cs="Times New Roman" w:hint="eastAsia"/>
          <w:color w:val="000000"/>
        </w:rPr>
        <w:t>更深入地把之前計組所學的p</w:t>
      </w:r>
      <w:r w:rsidR="00C11E4E">
        <w:rPr>
          <w:rFonts w:ascii="標楷體" w:eastAsia="標楷體" w:hAnsi="標楷體" w:cs="Times New Roman"/>
          <w:color w:val="000000"/>
        </w:rPr>
        <w:t>ipeline</w:t>
      </w:r>
      <w:r w:rsidR="00C11E4E">
        <w:rPr>
          <w:rFonts w:ascii="標楷體" w:eastAsia="標楷體" w:hAnsi="標楷體" w:cs="Times New Roman" w:hint="eastAsia"/>
          <w:color w:val="000000"/>
        </w:rPr>
        <w:t>平行的概念運用在這次專案中。我們最後只做完了基本操作及運算、偵測h</w:t>
      </w:r>
      <w:r w:rsidR="00C11E4E">
        <w:rPr>
          <w:rFonts w:ascii="標楷體" w:eastAsia="標楷體" w:hAnsi="標楷體" w:cs="Times New Roman"/>
          <w:color w:val="000000"/>
        </w:rPr>
        <w:t>azard</w:t>
      </w:r>
      <w:r w:rsidR="00C11E4E">
        <w:rPr>
          <w:rFonts w:ascii="標楷體" w:eastAsia="標楷體" w:hAnsi="標楷體" w:cs="Times New Roman" w:hint="eastAsia"/>
          <w:color w:val="000000"/>
        </w:rPr>
        <w:t>及h</w:t>
      </w:r>
      <w:r w:rsidR="00C11E4E">
        <w:rPr>
          <w:rFonts w:ascii="標楷體" w:eastAsia="標楷體" w:hAnsi="標楷體" w:cs="Times New Roman"/>
          <w:color w:val="000000"/>
        </w:rPr>
        <w:t>alf forwarding</w:t>
      </w:r>
      <w:r w:rsidR="00C11E4E">
        <w:rPr>
          <w:rFonts w:ascii="標楷體" w:eastAsia="標楷體" w:hAnsi="標楷體" w:cs="Times New Roman" w:hint="eastAsia"/>
          <w:color w:val="000000"/>
        </w:rPr>
        <w:t>的部分(也就是隔一個n</w:t>
      </w:r>
      <w:r w:rsidR="00C11E4E">
        <w:rPr>
          <w:rFonts w:ascii="標楷體" w:eastAsia="標楷體" w:hAnsi="標楷體" w:cs="Times New Roman"/>
          <w:color w:val="000000"/>
        </w:rPr>
        <w:t>op</w:t>
      </w:r>
      <w:r w:rsidR="00C11E4E">
        <w:rPr>
          <w:rFonts w:ascii="標楷體" w:eastAsia="標楷體" w:hAnsi="標楷體" w:cs="Times New Roman" w:hint="eastAsia"/>
          <w:color w:val="000000"/>
        </w:rPr>
        <w:t>指令則可以正確顯示，但是相鄰兩個指令的hazard就沒有辦法正確forwarding</w:t>
      </w:r>
      <w:r w:rsidR="00C11E4E">
        <w:rPr>
          <w:rFonts w:ascii="標楷體" w:eastAsia="標楷體" w:hAnsi="標楷體" w:cs="Times New Roman"/>
          <w:color w:val="000000"/>
        </w:rPr>
        <w:t>)</w:t>
      </w:r>
      <w:r w:rsidR="00C11E4E">
        <w:rPr>
          <w:rFonts w:ascii="標楷體" w:eastAsia="標楷體" w:hAnsi="標楷體" w:cs="Times New Roman" w:hint="eastAsia"/>
          <w:color w:val="000000"/>
        </w:rPr>
        <w:t>，除法器的部分也還沒機會實作，因為不知道怎麼解決在一次clock觸發下就能計算出結果(之前是經過多次clock觸發直到repetition到達臨界值才計算出結果)。通過這次專案，了解了不同的stage之間的傳遞過程，過程中其實經常遇到抓不到值或抓錯植的問題(因為會有時序問題)，在處理forwarding的時候也常有類似問題，以及不同stage的mux傳遞會發生問題，像是我們最後也沒能解決相鄰指令mux傳遞的問題</w:t>
      </w:r>
      <w:r w:rsidR="00CC78C8">
        <w:rPr>
          <w:rFonts w:ascii="標楷體" w:eastAsia="標楷體" w:hAnsi="標楷體" w:cs="Times New Roman" w:hint="eastAsia"/>
          <w:color w:val="000000"/>
        </w:rPr>
        <w:t>，因為他跟隔一個nop的hazard情況寫法相似，但不知道為什麼就是抓不到。總體而言，是一個很好了解mips實際運作的機會(畢竟我們基本上手刻了當時計組的架構)，但某部分的指令該怎麼實作完成可能還需要之後的鑽研嗚嗚。</w:t>
      </w:r>
    </w:p>
    <w:p w14:paraId="608D1AA7" w14:textId="77777777" w:rsidR="002C23D2" w:rsidRPr="00B4237F" w:rsidRDefault="002C23D2" w:rsidP="00B4237F">
      <w:pPr>
        <w:pStyle w:val="a9"/>
        <w:widowControl/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</w:p>
    <w:p w14:paraId="0000001B" w14:textId="77777777" w:rsidR="005E7FEB" w:rsidRPr="00B4237F" w:rsidRDefault="00094653" w:rsidP="00B4237F">
      <w:pPr>
        <w:widowControl/>
        <w:spacing w:line="360" w:lineRule="auto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t>2. 組員貢獻度及工作內容：</w:t>
      </w:r>
    </w:p>
    <w:p w14:paraId="7C12046A" w14:textId="38F652C2" w:rsidR="000C721C" w:rsidRDefault="002B5481" w:rsidP="002B5481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葉芸茜</w:t>
      </w:r>
      <w:r w:rsidRPr="00B4237F">
        <w:rPr>
          <w:rFonts w:ascii="標楷體" w:eastAsia="標楷體" w:hAnsi="標楷體" w:cs="Times New Roman"/>
          <w:color w:val="000000"/>
        </w:rPr>
        <w:t>：50 %，文書處理、實驗</w:t>
      </w:r>
      <w:r w:rsidR="000C721C">
        <w:rPr>
          <w:rFonts w:ascii="標楷體" w:eastAsia="標楷體" w:hAnsi="標楷體" w:cs="Times New Roman" w:hint="eastAsia"/>
          <w:color w:val="000000"/>
        </w:rPr>
        <w:t>設計與</w:t>
      </w:r>
      <w:r w:rsidRPr="00B4237F">
        <w:rPr>
          <w:rFonts w:ascii="標楷體" w:eastAsia="標楷體" w:hAnsi="標楷體" w:cs="Times New Roman"/>
          <w:color w:val="000000"/>
        </w:rPr>
        <w:t>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3FAFEEDD" w14:textId="4D2BAFE1" w:rsidR="000C721C" w:rsidRDefault="002B5481" w:rsidP="000C721C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湯青秀</w:t>
      </w:r>
      <w:r w:rsidRPr="00B4237F">
        <w:rPr>
          <w:rFonts w:ascii="標楷體" w:eastAsia="標楷體" w:hAnsi="標楷體" w:cs="Times New Roman"/>
          <w:color w:val="000000"/>
        </w:rPr>
        <w:t>：50 %，</w:t>
      </w:r>
      <w:r w:rsidR="000C721C" w:rsidRPr="00B4237F">
        <w:rPr>
          <w:rFonts w:ascii="標楷體" w:eastAsia="標楷體" w:hAnsi="標楷體" w:cs="Times New Roman"/>
          <w:color w:val="000000"/>
        </w:rPr>
        <w:t>文書處理、實驗設計</w:t>
      </w:r>
      <w:r w:rsidR="000C721C">
        <w:rPr>
          <w:rFonts w:ascii="標楷體" w:eastAsia="標楷體" w:hAnsi="標楷體" w:cs="Times New Roman" w:hint="eastAsia"/>
          <w:color w:val="000000"/>
        </w:rPr>
        <w:t>與實作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0000001E" w14:textId="5B6B6EF2" w:rsidR="005E7FEB" w:rsidRPr="000C721C" w:rsidRDefault="005E7FEB" w:rsidP="002B5481">
      <w:pPr>
        <w:widowControl/>
        <w:spacing w:line="360" w:lineRule="auto"/>
        <w:ind w:left="480"/>
        <w:rPr>
          <w:rFonts w:ascii="標楷體" w:eastAsia="標楷體" w:hAnsi="標楷體" w:cs="Times New Roman"/>
        </w:rPr>
      </w:pPr>
    </w:p>
    <w:sectPr w:rsidR="005E7FEB" w:rsidRPr="000C72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36FF" w14:textId="77777777" w:rsidR="00094653" w:rsidRDefault="00094653" w:rsidP="00094653">
      <w:r>
        <w:separator/>
      </w:r>
    </w:p>
  </w:endnote>
  <w:endnote w:type="continuationSeparator" w:id="0">
    <w:p w14:paraId="6E109050" w14:textId="77777777" w:rsidR="00094653" w:rsidRDefault="00094653" w:rsidP="0009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9D8B" w14:textId="77777777" w:rsidR="00094653" w:rsidRDefault="00094653" w:rsidP="00094653">
      <w:r>
        <w:separator/>
      </w:r>
    </w:p>
  </w:footnote>
  <w:footnote w:type="continuationSeparator" w:id="0">
    <w:p w14:paraId="45131480" w14:textId="77777777" w:rsidR="00094653" w:rsidRDefault="00094653" w:rsidP="0009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02503B"/>
    <w:rsid w:val="00094653"/>
    <w:rsid w:val="000C5553"/>
    <w:rsid w:val="000C721C"/>
    <w:rsid w:val="00116958"/>
    <w:rsid w:val="00127D8A"/>
    <w:rsid w:val="001B2450"/>
    <w:rsid w:val="001D1A16"/>
    <w:rsid w:val="00247E67"/>
    <w:rsid w:val="002B5481"/>
    <w:rsid w:val="002C23D2"/>
    <w:rsid w:val="002C3F21"/>
    <w:rsid w:val="004B4771"/>
    <w:rsid w:val="005216FF"/>
    <w:rsid w:val="005809F1"/>
    <w:rsid w:val="005C4C2A"/>
    <w:rsid w:val="005E7FEB"/>
    <w:rsid w:val="005F54A3"/>
    <w:rsid w:val="00651117"/>
    <w:rsid w:val="00723382"/>
    <w:rsid w:val="00723396"/>
    <w:rsid w:val="007F0019"/>
    <w:rsid w:val="008465FF"/>
    <w:rsid w:val="0084737D"/>
    <w:rsid w:val="008B4A37"/>
    <w:rsid w:val="00922371"/>
    <w:rsid w:val="00A20070"/>
    <w:rsid w:val="00B4237F"/>
    <w:rsid w:val="00BC1E59"/>
    <w:rsid w:val="00C11E4E"/>
    <w:rsid w:val="00C60E43"/>
    <w:rsid w:val="00CA0BB6"/>
    <w:rsid w:val="00CC78C8"/>
    <w:rsid w:val="00CF70D9"/>
    <w:rsid w:val="00E3707B"/>
    <w:rsid w:val="00EA41A5"/>
    <w:rsid w:val="00EC3A2A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葉芸茜</cp:lastModifiedBy>
  <cp:revision>3</cp:revision>
  <dcterms:created xsi:type="dcterms:W3CDTF">2024-01-12T05:23:00Z</dcterms:created>
  <dcterms:modified xsi:type="dcterms:W3CDTF">2024-01-12T05:34:00Z</dcterms:modified>
</cp:coreProperties>
</file>