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eastAsia" w:ascii="宋体" w:hAnsi="宋体" w:eastAsia="宋体" w:cs="宋体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eastAsia" w:ascii="宋体" w:hAnsi="宋体" w:eastAsia="宋体" w:cs="宋体"/>
          <w:sz w:val="48"/>
          <w:szCs w:val="48"/>
        </w:rPr>
      </w:pPr>
      <w:r>
        <w:rPr>
          <w:rFonts w:hint="eastAsia" w:ascii="宋体" w:hAnsi="宋体" w:eastAsia="宋体" w:cs="宋体"/>
          <w:sz w:val="48"/>
          <w:szCs w:val="48"/>
        </w:rPr>
        <w:t>需求规约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44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44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44"/>
        </w:rPr>
      </w:pPr>
      <w:bookmarkStart w:id="0" w:name="_GoBack"/>
      <w:bookmarkEnd w:id="0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eastAsia" w:ascii="宋体" w:hAnsi="宋体" w:eastAsia="宋体" w:cs="宋体"/>
          <w:sz w:val="28"/>
          <w:szCs w:val="44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eastAsia" w:ascii="宋体" w:hAnsi="宋体" w:eastAsia="宋体" w:cs="宋体"/>
          <w:sz w:val="28"/>
          <w:szCs w:val="44"/>
        </w:rPr>
      </w:pPr>
      <w:r>
        <w:rPr>
          <w:rFonts w:hint="eastAsia" w:ascii="宋体" w:hAnsi="宋体" w:eastAsia="宋体" w:cs="宋体"/>
          <w:sz w:val="28"/>
          <w:szCs w:val="44"/>
        </w:rPr>
        <w:t>项目组长：刘云曦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eastAsia" w:ascii="宋体" w:hAnsi="宋体" w:eastAsia="宋体" w:cs="宋体"/>
          <w:sz w:val="28"/>
          <w:szCs w:val="44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eastAsia" w:ascii="宋体" w:hAnsi="宋体" w:eastAsia="宋体" w:cs="宋体"/>
          <w:sz w:val="28"/>
          <w:szCs w:val="44"/>
        </w:rPr>
      </w:pPr>
      <w:r>
        <w:rPr>
          <w:rFonts w:hint="eastAsia" w:ascii="宋体" w:hAnsi="宋体" w:eastAsia="宋体" w:cs="宋体"/>
          <w:sz w:val="28"/>
          <w:szCs w:val="44"/>
        </w:rPr>
        <w:t>项目成员：崔可原，王安，刘姝韬，唐静茹，刘璐萍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eastAsia" w:ascii="宋体" w:hAnsi="宋体" w:eastAsia="宋体" w:cs="宋体"/>
          <w:sz w:val="28"/>
          <w:szCs w:val="44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eastAsia" w:ascii="宋体" w:hAnsi="宋体" w:eastAsia="宋体" w:cs="宋体"/>
          <w:sz w:val="28"/>
          <w:szCs w:val="44"/>
        </w:rPr>
      </w:pPr>
      <w:r>
        <w:rPr>
          <w:rFonts w:hint="eastAsia" w:ascii="宋体" w:hAnsi="宋体" w:eastAsia="宋体" w:cs="宋体"/>
          <w:sz w:val="28"/>
          <w:szCs w:val="44"/>
        </w:rPr>
        <w:t>小组名称：超级厉害的未来软件大牛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eastAsia" w:ascii="宋体" w:hAnsi="宋体" w:eastAsia="宋体" w:cs="宋体"/>
          <w:sz w:val="28"/>
          <w:szCs w:val="44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简介</w:t>
      </w:r>
    </w:p>
    <w:p>
      <w:pPr>
        <w:pageBreakBefore w:val="0"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项目背景和目标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日常生活中，我们经常会遇到需要拼单或者找搭子的难题，而解决这些需求的平台比如微信群、校圈等，存在消息不互通、消息冗杂、不能及时查看等问题。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Cs w:val="36"/>
        </w:rPr>
      </w:pPr>
      <w:r>
        <w:rPr>
          <w:rFonts w:hint="eastAsia" w:ascii="宋体" w:hAnsi="宋体" w:eastAsia="宋体" w:cs="宋体"/>
          <w:szCs w:val="36"/>
          <w:lang w:val="en-US" w:eastAsia="zh-CN"/>
        </w:rPr>
        <w:t>从此出发，我们研发了一个以“拼”为首要功能的小程序。</w:t>
      </w:r>
      <w:r>
        <w:rPr>
          <w:rFonts w:hint="eastAsia" w:ascii="宋体" w:hAnsi="宋体" w:eastAsia="宋体" w:cs="宋体"/>
          <w:szCs w:val="36"/>
        </w:rPr>
        <w:t>这个小程序将为用户提供一个集中拼单和寻找搭子的平台，不仅可以拼商品和外卖，还可以拼各种搭子。我们将通过简洁、快捷的操作流程，让用户能够迅速发布需求并实现需求，提高拼单的效率和成功率，扩大寻找搭子的范围，提高找到志同道合的伙伴的可能性，为用户提供方便、高效的拼单和找搭子体验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Cs w:val="36"/>
        </w:rPr>
      </w:pPr>
      <w:r>
        <w:rPr>
          <w:rFonts w:hint="eastAsia" w:ascii="宋体" w:hAnsi="宋体" w:eastAsia="宋体" w:cs="宋体"/>
          <w:szCs w:val="36"/>
        </w:rPr>
        <w:t>该小程序将包含以下主要功能模块：用户登录注册、</w:t>
      </w:r>
      <w:r>
        <w:rPr>
          <w:rFonts w:hint="eastAsia" w:ascii="宋体" w:hAnsi="宋体" w:eastAsia="宋体" w:cs="宋体"/>
          <w:szCs w:val="36"/>
          <w:lang w:val="en-US" w:eastAsia="zh-CN"/>
        </w:rPr>
        <w:t>发布拼单、查看拼单</w:t>
      </w:r>
      <w:r>
        <w:rPr>
          <w:rFonts w:hint="eastAsia" w:ascii="宋体" w:hAnsi="宋体" w:eastAsia="宋体" w:cs="宋体"/>
          <w:szCs w:val="36"/>
        </w:rPr>
        <w:t>、</w:t>
      </w:r>
      <w:r>
        <w:rPr>
          <w:rFonts w:hint="eastAsia" w:ascii="宋体" w:hAnsi="宋体" w:eastAsia="宋体" w:cs="宋体"/>
          <w:szCs w:val="36"/>
          <w:lang w:val="en-US" w:eastAsia="zh-CN"/>
        </w:rPr>
        <w:t>加入拼单、退出拼单</w:t>
      </w:r>
      <w:r>
        <w:rPr>
          <w:rFonts w:hint="eastAsia" w:ascii="宋体" w:hAnsi="宋体" w:eastAsia="宋体" w:cs="宋体"/>
          <w:szCs w:val="36"/>
        </w:rPr>
        <w:t>、</w:t>
      </w:r>
      <w:r>
        <w:rPr>
          <w:rFonts w:hint="eastAsia" w:ascii="宋体" w:hAnsi="宋体" w:eastAsia="宋体" w:cs="宋体"/>
          <w:szCs w:val="36"/>
          <w:lang w:val="en-US" w:eastAsia="zh-CN"/>
        </w:rPr>
        <w:t>群聊功能</w:t>
      </w:r>
      <w:r>
        <w:rPr>
          <w:rFonts w:hint="eastAsia" w:ascii="宋体" w:hAnsi="宋体" w:eastAsia="宋体" w:cs="宋体"/>
          <w:szCs w:val="36"/>
        </w:rPr>
        <w:t>等。</w:t>
      </w:r>
    </w:p>
    <w:p>
      <w:pPr>
        <w:pageBreakBefore w:val="0"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需求规约目的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Cs w:val="36"/>
          <w:lang w:val="en-US"/>
        </w:rPr>
      </w:pPr>
      <w:r>
        <w:rPr>
          <w:rFonts w:hint="eastAsia" w:ascii="宋体" w:hAnsi="宋体" w:eastAsia="宋体" w:cs="宋体"/>
          <w:szCs w:val="36"/>
          <w:lang w:val="en-US" w:eastAsia="zh-CN"/>
        </w:rPr>
        <w:t>本文旨在</w:t>
      </w:r>
      <w:r>
        <w:rPr>
          <w:rFonts w:hint="eastAsia" w:ascii="宋体" w:hAnsi="宋体" w:eastAsia="宋体" w:cs="宋体"/>
          <w:szCs w:val="36"/>
          <w:lang w:val="en-US"/>
        </w:rPr>
        <w:t>实现小程序的过程中，对项目的规划、实施和进展起到指导性的作用。本文将详细阐述小程序的需求规划与要求，以帮助</w:t>
      </w:r>
      <w:r>
        <w:rPr>
          <w:rFonts w:hint="eastAsia" w:ascii="宋体" w:hAnsi="宋体" w:eastAsia="宋体" w:cs="宋体"/>
          <w:szCs w:val="36"/>
          <w:lang w:val="en-US" w:eastAsia="zh-CN"/>
        </w:rPr>
        <w:t>开发者</w:t>
      </w:r>
      <w:r>
        <w:rPr>
          <w:rFonts w:hint="eastAsia" w:ascii="宋体" w:hAnsi="宋体" w:eastAsia="宋体" w:cs="宋体"/>
          <w:szCs w:val="36"/>
          <w:lang w:val="en-US"/>
        </w:rPr>
        <w:t>更好地了解该项目，</w:t>
      </w:r>
      <w:r>
        <w:rPr>
          <w:rFonts w:hint="eastAsia" w:ascii="宋体" w:hAnsi="宋体" w:eastAsia="宋体" w:cs="宋体"/>
          <w:szCs w:val="36"/>
          <w:lang w:val="en-US" w:eastAsia="zh-CN"/>
        </w:rPr>
        <w:t>以便开发团队能够更好地理解和满足用户的期待</w:t>
      </w:r>
      <w:r>
        <w:rPr>
          <w:rFonts w:hint="eastAsia" w:ascii="宋体" w:hAnsi="宋体" w:eastAsia="宋体" w:cs="宋体"/>
          <w:szCs w:val="36"/>
          <w:lang w:val="en-US"/>
        </w:rPr>
        <w:t>。</w:t>
      </w:r>
    </w:p>
    <w:p>
      <w:pPr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功能需求</w:t>
      </w:r>
    </w:p>
    <w:p>
      <w:pPr>
        <w:pageBreakBefore w:val="0"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用户注册与登录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进行一切操作之前，用户会强制进入登录页面。登陆后才可查看拼单、发布拼单。点击“点击获取头像”文字即可授权获取微信头像，拍照或者从图库中选取头像操作。在昵称一栏可点击授权获取微信昵称或者直接填写自定义用户名。登录后可点击我的页面中用户昵称来修改用户名和头像。</w:t>
      </w:r>
    </w:p>
    <w:p>
      <w:pPr>
        <w:pageBreakBefore w:val="0"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用户注销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用户在退出加入的所有拼团和删除发布的所有拼团后，可进行账户注销操作，否则不可注销。</w:t>
      </w:r>
    </w:p>
    <w:p>
      <w:pPr>
        <w:pageBreakBefore w:val="0"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拼单功能</w:t>
      </w:r>
    </w:p>
    <w:p>
      <w:pPr>
        <w:pageBreakBefore w:val="0"/>
        <w:numPr>
          <w:ilvl w:val="2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发布拼团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可以通过首页的加号创建拼单活动，类型分为外卖、网购、搭子、其他四个类型。点击加号后跳转添加页面，用户设置拼单名称、类型、拼单截止时间、拼团总人数、群聊名称、详情内容及图片信息，添加图片部分可以采用拍照、从相册选取功能。只有当除了图片以外的所有信息都填写完才可发布，其中拼团总人数必须大于1，不可输入特殊字符。</w:t>
      </w:r>
    </w:p>
    <w:p>
      <w:pPr>
        <w:pageBreakBefore w:val="0"/>
        <w:numPr>
          <w:ilvl w:val="2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浏览拼团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用户可在首页浏览拼单，帖子浏览顺序为按发布时间降序排序，最新发布的拼单会出现在最上面。用户可点击“全部”、“外卖”、“网购”、“搭子”，“其他”文字或对应图标查看不同类型对应的拼单。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所有拼团将按照发布时间降序排序，新发布的拼团将会显示在最上面。总容纳量为100条拼团。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每个拼团帖子将会显示标题，标题下将显示该团类型，用户可通过类型迅速找到自己想要参与的团。类型只会在点击全部时出现，当点击其他具体类型是，该标签则消失。其次会显示该团详情内容及截止时间，截止时间下面为详情图片（方便吸引用户），左下角显示已加入拼团成员头像，右下角显示当前已加入几人，以及该团还差几人。</w:t>
      </w:r>
    </w:p>
    <w:p>
      <w:pPr>
        <w:pageBreakBefore w:val="0"/>
        <w:numPr>
          <w:ilvl w:val="2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查看拼团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点击感兴趣的拼单页面后即可查看该帖子的详细信息，包括发布时间、详情、图片、已加入成员、群聊名称、拼团截止时间。拼团截止时间还需以“离拼团结束还有***”来提醒用户，若时间已过，则会以红色字体来提醒用户“已结束”，底部按钮变为“拼团已截止”，用户不可加入。若拼团成员未满，用户可点击加入按钮加入拼单。若拼团成员已满，将显示“当前拼团人数已满”，用户不可加入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在我的页面，用户可点击“我的加入”查看用户已加入的团，其中包括自己发布以及加入的团，“我的发布”中可查看用户自己发布的团，用户同样可从这些页面查看该团详情。</w:t>
      </w:r>
    </w:p>
    <w:p>
      <w:pPr>
        <w:pageBreakBefore w:val="0"/>
        <w:numPr>
          <w:ilvl w:val="2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加入拼团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若该拼团成员未满且截止时间未到则可点击“加入”按钮加入拼团，点击后自动加入对应群聊，可在群聊中与群成员对话，进行详细交涉。群聊按钮可在当前拼团中点击跳转，也可以从群聊界面中查看对应聊天。</w:t>
      </w:r>
    </w:p>
    <w:p>
      <w:pPr>
        <w:pageBreakBefore w:val="0"/>
        <w:numPr>
          <w:ilvl w:val="2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删除拼团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发布者可在我的界面中找到我的发布，进入我的发布页面后，长按需要删除的由用户自己发起的拼团即可完成删除。删除操作将同时清空所有参与者及群聊。</w:t>
      </w:r>
    </w:p>
    <w:p>
      <w:pPr>
        <w:pageBreakBefore w:val="0"/>
        <w:numPr>
          <w:ilvl w:val="2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退出拼团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用户加入拼团后可以退出当前队伍，通过点击我的页面中我的加入页面进行该操作，退出后该用户原位置将更新为空，退出将一并清空该用户在拼团及群聊中信息。</w:t>
      </w:r>
    </w:p>
    <w:p>
      <w:pPr>
        <w:pageBreakBefore w:val="0"/>
        <w:numPr>
          <w:ilvl w:val="2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群聊功能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在点击加入拼团后即可被自动拉入群聊，可在群聊中与群成员聊天。点击左下角三个点加三横线图标可查看群成员，发布者可以选择长按删除群成员，该操作将意味着同时在拼团及群聊中删除该成员。群成员也可选择退出该群聊，该操作也意味着同时退出该拼团和该群聊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群聊可从参与的拼团对应帖子详情页中进入，也可点击消息页面查看加入的所有群聊后选择对应群聊进行聊天。</w:t>
      </w:r>
    </w:p>
    <w:p>
      <w:pPr>
        <w:pageBreakBefore w:val="0"/>
        <w:numPr>
          <w:ilvl w:val="2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校园认证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由于目前小程序用户仅对上财用户开放，故校园认证都默认为上海财经大学。若小程序后期要扩大规模，则提供其他学校认证服务，此时还需要添加人工审核及位置获取权限。</w:t>
      </w:r>
    </w:p>
    <w:p>
      <w:pPr>
        <w:pageBreakBefore w:val="0"/>
        <w:numPr>
          <w:ilvl w:val="2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权限设置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用户可在此处选择是否开放相应权限。如系统权限管理、授权管理、个人信息浏览与导出、用户信息收集管理等。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36"/>
          <w:lang w:val="en-US" w:eastAsia="zh-CN" w:bidi="ar-SA"/>
        </w:rPr>
        <w:t>非功能需求</w:t>
      </w:r>
    </w:p>
    <w:p>
      <w:pPr>
        <w:pStyle w:val="3"/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性能要求：</w:t>
      </w:r>
    </w:p>
    <w:p>
      <w:pPr>
        <w:pStyle w:val="3"/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firstLine="0" w:firstLineChars="0"/>
        <w:textAlignment w:val="auto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>响应时间：系统应在用户发起请求后的</w:t>
      </w:r>
      <w:r>
        <w:rPr>
          <w:rFonts w:hint="eastAsia" w:ascii="宋体" w:hAnsi="宋体" w:eastAsia="宋体" w:cs="宋体"/>
          <w:sz w:val="21"/>
          <w:szCs w:val="20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0"/>
        </w:rPr>
        <w:t>秒内返回结果。</w:t>
      </w:r>
      <w:r>
        <w:rPr>
          <w:rFonts w:hint="default" w:ascii="宋体" w:hAnsi="宋体" w:eastAsia="宋体" w:cs="宋体"/>
          <w:sz w:val="21"/>
          <w:szCs w:val="20"/>
        </w:rPr>
        <w:t>下拉刷新时间不</w:t>
      </w:r>
      <w:r>
        <w:rPr>
          <w:rFonts w:hint="eastAsia" w:ascii="宋体" w:hAnsi="宋体" w:eastAsia="宋体" w:cs="宋体"/>
          <w:sz w:val="21"/>
          <w:szCs w:val="20"/>
          <w:lang w:val="en-US" w:eastAsia="zh-CN"/>
        </w:rPr>
        <w:t>超过2s，但是当系统承载数据量过多时，小程序自行加载时间以及网速为未不可抗力</w:t>
      </w:r>
      <w:r>
        <w:rPr>
          <w:rFonts w:hint="default" w:ascii="宋体" w:hAnsi="宋体" w:eastAsia="宋体" w:cs="宋体"/>
          <w:sz w:val="21"/>
          <w:szCs w:val="20"/>
        </w:rPr>
        <w:t>。</w:t>
      </w:r>
    </w:p>
    <w:p>
      <w:pPr>
        <w:pStyle w:val="3"/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firstLine="0" w:firstLineChars="0"/>
        <w:textAlignment w:val="auto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>并发用户数：系统应支持同时处理</w:t>
      </w:r>
      <w:r>
        <w:rPr>
          <w:rFonts w:hint="default" w:ascii="宋体" w:hAnsi="宋体" w:eastAsia="宋体" w:cs="宋体"/>
          <w:sz w:val="21"/>
          <w:szCs w:val="20"/>
        </w:rPr>
        <w:t>最少</w:t>
      </w:r>
      <w:r>
        <w:rPr>
          <w:rFonts w:hint="eastAsia" w:ascii="宋体" w:hAnsi="宋体" w:eastAsia="宋体" w:cs="宋体"/>
          <w:sz w:val="21"/>
          <w:szCs w:val="20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0"/>
        </w:rPr>
        <w:t>00个用户的请求。</w:t>
      </w:r>
    </w:p>
    <w:p>
      <w:pPr>
        <w:pStyle w:val="3"/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firstLine="0" w:firstLineChars="0"/>
        <w:textAlignment w:val="auto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>吞吐量：系统应每秒处理至少</w:t>
      </w:r>
      <w:r>
        <w:rPr>
          <w:rFonts w:hint="default" w:ascii="宋体" w:hAnsi="宋体" w:eastAsia="宋体" w:cs="宋体"/>
          <w:sz w:val="21"/>
          <w:szCs w:val="20"/>
        </w:rPr>
        <w:t>50</w:t>
      </w:r>
      <w:r>
        <w:rPr>
          <w:rFonts w:hint="eastAsia" w:ascii="宋体" w:hAnsi="宋体" w:eastAsia="宋体" w:cs="宋体"/>
          <w:sz w:val="21"/>
          <w:szCs w:val="20"/>
        </w:rPr>
        <w:t>个拼单请求。</w:t>
      </w:r>
    </w:p>
    <w:p>
      <w:pPr>
        <w:pStyle w:val="3"/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可靠性要求：</w:t>
      </w:r>
    </w:p>
    <w:p>
      <w:pPr>
        <w:pStyle w:val="3"/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firstLine="0" w:firstLineChars="0"/>
        <w:textAlignment w:val="auto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>可用性：系统应每天24小时可用，除非在维护窗口期间进行计划的维护。</w:t>
      </w:r>
    </w:p>
    <w:p>
      <w:pPr>
        <w:pStyle w:val="3"/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firstLine="0" w:firstLineChars="0"/>
        <w:textAlignment w:val="auto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>容错性：系统应能够处理常见的错误和异常情况，如网络中断、数据库故障等，并提供相应的错误处理机制。</w:t>
      </w:r>
    </w:p>
    <w:p>
      <w:pPr>
        <w:pStyle w:val="3"/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安全性要求：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>数据安全：用户的个人信息和拼单数据应进行加密存储，并且系统应采取适当的访问控制措施，以确保数据的机密性和完整性。</w:t>
      </w:r>
    </w:p>
    <w:p>
      <w:pPr>
        <w:pStyle w:val="3"/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可维护性要求：</w:t>
      </w:r>
    </w:p>
    <w:p>
      <w:pPr>
        <w:pStyle w:val="3"/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firstLine="0" w:firstLineChars="0"/>
        <w:textAlignment w:val="auto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>可扩展性：系统应支持方便地添加新的功能模块或进行功能扩展，以满足未来的需求变化。</w:t>
      </w:r>
    </w:p>
    <w:p>
      <w:pPr>
        <w:pStyle w:val="3"/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firstLine="0" w:firstLineChars="0"/>
        <w:textAlignment w:val="auto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>可测试性：系统的各个模块应易于进行单元测试和集成测试</w:t>
      </w:r>
      <w:r>
        <w:rPr>
          <w:rFonts w:hint="eastAsia" w:ascii="宋体" w:hAnsi="宋体" w:eastAsia="宋体" w:cs="宋体"/>
          <w:sz w:val="21"/>
          <w:szCs w:val="20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36"/>
          <w:lang w:val="en-US" w:eastAsia="zh-CN" w:bidi="ar-SA"/>
        </w:rPr>
        <w:t>用例描述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进入小程序后需要先注册用户，点击“点击此处获取头像”文字获取微信头像，点击“请输入昵称”获取微信昵称，注册完毕。再我的页面中，点击当前昵称可以进入到修改页面，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可对头像和昵称重新进行修改。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进入首页后可查看当前已发布的拼单，点击感兴趣的拼单后即可查看详细信息，然后可点击“加入”按钮加入相关拼团，加入后“加入”按钮显示“您已加入”，同时自动拉入群聊。如果当前拼团截止时间已到“离拼团结束还有”会显示“已结束”，底部按钮显示“拼团已截止”，不可加入。如果人数已满，则会显示“当前拼团人数已满”，不可加入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进入群聊与群成员进行聊天，点击左下角按钮可查看群成员，群主可长按群成员头像后删除该成员。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点击我的，进入我的加入，可点击“退出”按钮退出该团。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首页，点击加号悬浮窗，进入发布页面。输入标题，类型，截止时间，总人数，群聊名称，详情，图片可加可不加，只有当内容全部填写后才可点击“确认发布”。发布后可在我的页面中查看我的发布页面查看对应帖子，长按帖子可以删除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点击注销账户会提示注销账户的后果，确认之后系统会检查是否还有发布的团或加入的团，如果还存在且这些团未截止，则需要用户自行删除后才可继续操作。删除完毕后即可注销账户。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5E772"/>
    <w:multiLevelType w:val="multilevel"/>
    <w:tmpl w:val="92F5E772"/>
    <w:lvl w:ilvl="0" w:tentative="0">
      <w:start w:val="1"/>
      <w:numFmt w:val="chineseCounting"/>
      <w:suff w:val="nothing"/>
      <w:lvlText w:val="%1、"/>
      <w:lvlJc w:val="left"/>
      <w:rPr>
        <w:rFonts w:hint="eastAsia"/>
        <w:b/>
        <w:bCs/>
      </w:rPr>
    </w:lvl>
    <w:lvl w:ilvl="1" w:tentative="0">
      <w:start w:val="1"/>
      <w:numFmt w:val="decimal"/>
      <w:suff w:val="nothing"/>
      <w:lvlText w:val="%2．"/>
      <w:lvlJc w:val="left"/>
      <w:pPr>
        <w:ind w:left="420"/>
      </w:pPr>
      <w:rPr>
        <w:rFonts w:hint="default"/>
        <w:b w:val="0"/>
        <w:bCs w:val="0"/>
        <w:sz w:val="24"/>
        <w:szCs w:val="24"/>
      </w:rPr>
    </w:lvl>
    <w:lvl w:ilvl="2" w:tentative="0">
      <w:start w:val="1"/>
      <w:numFmt w:val="decimal"/>
      <w:suff w:val="nothing"/>
      <w:lvlText w:val="（%3）"/>
      <w:lvlJc w:val="left"/>
      <w:pPr>
        <w:ind w:left="84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xYzg5MjdhZWJiYmJjMTdjZWZkMzRmNjMyNzhkNjIifQ=="/>
  </w:docVars>
  <w:rsids>
    <w:rsidRoot w:val="003F2CC6"/>
    <w:rsid w:val="003F2CC6"/>
    <w:rsid w:val="004329FF"/>
    <w:rsid w:val="04BA6D97"/>
    <w:rsid w:val="053E0EA6"/>
    <w:rsid w:val="0AC92FC0"/>
    <w:rsid w:val="0D4A5F0F"/>
    <w:rsid w:val="0DA55C9B"/>
    <w:rsid w:val="0F8071F8"/>
    <w:rsid w:val="11881F55"/>
    <w:rsid w:val="13336329"/>
    <w:rsid w:val="16781D3E"/>
    <w:rsid w:val="1FC63B1B"/>
    <w:rsid w:val="1FF266BE"/>
    <w:rsid w:val="31EA5447"/>
    <w:rsid w:val="3B27770B"/>
    <w:rsid w:val="42A47CBB"/>
    <w:rsid w:val="435766B4"/>
    <w:rsid w:val="4C5D3896"/>
    <w:rsid w:val="5B735C9B"/>
    <w:rsid w:val="60D333C6"/>
    <w:rsid w:val="75D0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4</Characters>
  <Lines>1</Lines>
  <Paragraphs>1</Paragraphs>
  <TotalTime>2</TotalTime>
  <ScaleCrop>false</ScaleCrop>
  <LinksUpToDate>false</LinksUpToDate>
  <CharactersWithSpaces>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2023-12-08T11:12:00Z</dcterms:created>
  <dc:creator>可原 崔</dc:creator>
  <cp:lastModifiedBy>Rosie  </cp:lastModifiedBy>
  <dcterms:modified xsi:type="dcterms:W3CDTF">2023-12-14T03:15:51Z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61DD0B18BD7647E38134BC6158D7B9DE_12</vt:lpwstr>
  </property>
</Properties>
</file>