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1FAA2"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附件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-1</w:t>
      </w:r>
    </w:p>
    <w:p w14:paraId="089AB5F2"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1685925" cy="1520825"/>
            <wp:effectExtent l="19050" t="0" r="9525" b="0"/>
            <wp:docPr id="7" name="图片 1" descr="F:\其他\校徽及logo 院旗\新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F:\其他\校徽及logo 院旗\新校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FE03D"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大学生创新训练项目申报书</w:t>
      </w:r>
    </w:p>
    <w:p w14:paraId="0F17C839">
      <w:pPr>
        <w:jc w:val="center"/>
        <w:rPr>
          <w:rFonts w:ascii="黑体" w:hAnsi="黑体" w:eastAsia="黑体"/>
          <w:sz w:val="52"/>
          <w:szCs w:val="52"/>
        </w:rPr>
      </w:pPr>
    </w:p>
    <w:tbl>
      <w:tblPr>
        <w:tblStyle w:val="10"/>
        <w:tblW w:w="4753" w:type="pct"/>
        <w:jc w:val="center"/>
        <w:tblCellSpacing w:w="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2736"/>
        <w:gridCol w:w="1698"/>
        <w:gridCol w:w="2751"/>
      </w:tblGrid>
      <w:tr w14:paraId="4CE45E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3D90604D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项目名称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9B5B9E9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2D2292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145607E9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主持人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05A405C7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2D24AEA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0C61E9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1DA8D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A73832A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所在学院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DB41CF6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06668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3C1B9BD8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627A0C0F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935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4AA2281B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专业班级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779A26D4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02DCAD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171D8676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指导教师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2254517C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62517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29F53FB8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E-mail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69EA50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6C8E6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21FE39FE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申请日期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3B5F24E9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2B6C1C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  <w:jc w:val="center"/>
        </w:trPr>
        <w:tc>
          <w:tcPr>
            <w:tcW w:w="1031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75DB79F3"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项目期限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 w14:paraId="05DCAC63"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</w:tbl>
    <w:p w14:paraId="7D2E1325">
      <w:pPr>
        <w:jc w:val="center"/>
        <w:rPr>
          <w:rFonts w:ascii="黑体" w:hAnsi="黑体" w:eastAsia="黑体"/>
          <w:sz w:val="30"/>
          <w:szCs w:val="30"/>
        </w:rPr>
      </w:pPr>
    </w:p>
    <w:p w14:paraId="1C340A9F">
      <w:pPr>
        <w:jc w:val="center"/>
        <w:rPr>
          <w:rFonts w:ascii="黑体" w:hAnsi="黑体" w:eastAsia="黑体"/>
          <w:sz w:val="30"/>
          <w:szCs w:val="30"/>
        </w:rPr>
      </w:pPr>
    </w:p>
    <w:p w14:paraId="4EC860A1">
      <w:pPr>
        <w:jc w:val="center"/>
        <w:rPr>
          <w:rFonts w:ascii="黑体" w:hAnsi="黑体" w:eastAsia="黑体"/>
          <w:sz w:val="30"/>
          <w:szCs w:val="30"/>
        </w:rPr>
      </w:pPr>
    </w:p>
    <w:p w14:paraId="770A6C0A">
      <w:pPr>
        <w:jc w:val="center"/>
        <w:rPr>
          <w:rFonts w:ascii="黑体" w:hAnsi="黑体" w:eastAsia="黑体"/>
          <w:sz w:val="30"/>
          <w:szCs w:val="30"/>
        </w:rPr>
      </w:pPr>
    </w:p>
    <w:p w14:paraId="225CF2E1">
      <w:pPr>
        <w:jc w:val="center"/>
        <w:rPr>
          <w:rFonts w:ascii="黑体" w:hAnsi="黑体" w:eastAsia="黑体"/>
          <w:sz w:val="30"/>
          <w:szCs w:val="30"/>
        </w:rPr>
      </w:pPr>
    </w:p>
    <w:p w14:paraId="6D4E948F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合肥工业大学</w:t>
      </w:r>
    </w:p>
    <w:p w14:paraId="534D1A6C">
      <w:pPr>
        <w:jc w:val="center"/>
        <w:rPr>
          <w:rFonts w:ascii="仿宋" w:hAnsi="仿宋" w:eastAsia="仿宋"/>
          <w:sz w:val="30"/>
          <w:szCs w:val="30"/>
        </w:rPr>
      </w:pPr>
      <w:r>
        <w:rPr>
          <w:rFonts w:hint="eastAsia" w:ascii="微软雅黑" w:hAnsi="微软雅黑" w:eastAsia="微软雅黑"/>
        </w:rPr>
        <w:br w:type="page"/>
      </w:r>
      <w:r>
        <w:rPr>
          <w:rFonts w:ascii="仿宋" w:hAnsi="仿宋" w:eastAsia="仿宋"/>
          <w:sz w:val="30"/>
          <w:szCs w:val="30"/>
        </w:rPr>
        <w:t xml:space="preserve"> </w:t>
      </w:r>
    </w:p>
    <w:p w14:paraId="12AE9927">
      <w:pPr>
        <w:jc w:val="center"/>
        <w:rPr>
          <w:rFonts w:ascii="楷体" w:hAnsi="楷体" w:eastAsia="楷体"/>
          <w:b/>
          <w:bCs/>
          <w:sz w:val="44"/>
        </w:rPr>
      </w:pPr>
      <w:r>
        <w:rPr>
          <w:rFonts w:hint="eastAsia" w:ascii="楷体" w:hAnsi="楷体" w:eastAsia="楷体"/>
          <w:b/>
          <w:bCs/>
          <w:sz w:val="44"/>
        </w:rPr>
        <w:t>填</w:t>
      </w:r>
      <w:r>
        <w:rPr>
          <w:rFonts w:ascii="楷体" w:hAnsi="楷体" w:eastAsia="楷体"/>
          <w:b/>
          <w:bCs/>
          <w:sz w:val="44"/>
        </w:rPr>
        <w:t xml:space="preserve"> </w:t>
      </w:r>
      <w:r>
        <w:rPr>
          <w:rFonts w:hint="eastAsia" w:ascii="楷体" w:hAnsi="楷体" w:eastAsia="楷体"/>
          <w:b/>
          <w:bCs/>
          <w:sz w:val="44"/>
        </w:rPr>
        <w:t>表</w:t>
      </w:r>
      <w:r>
        <w:rPr>
          <w:rFonts w:ascii="楷体" w:hAnsi="楷体" w:eastAsia="楷体"/>
          <w:b/>
          <w:bCs/>
          <w:sz w:val="44"/>
        </w:rPr>
        <w:t xml:space="preserve"> </w:t>
      </w:r>
      <w:r>
        <w:rPr>
          <w:rFonts w:hint="eastAsia" w:ascii="楷体" w:hAnsi="楷体" w:eastAsia="楷体"/>
          <w:b/>
          <w:bCs/>
          <w:sz w:val="44"/>
        </w:rPr>
        <w:t>须</w:t>
      </w:r>
      <w:r>
        <w:rPr>
          <w:rFonts w:ascii="楷体" w:hAnsi="楷体" w:eastAsia="楷体"/>
          <w:b/>
          <w:bCs/>
          <w:sz w:val="44"/>
        </w:rPr>
        <w:t xml:space="preserve"> </w:t>
      </w:r>
      <w:r>
        <w:rPr>
          <w:rFonts w:hint="eastAsia" w:ascii="楷体" w:hAnsi="楷体" w:eastAsia="楷体"/>
          <w:b/>
          <w:bCs/>
          <w:sz w:val="44"/>
        </w:rPr>
        <w:t>知</w:t>
      </w:r>
    </w:p>
    <w:p w14:paraId="0DCE54A4">
      <w:pPr>
        <w:ind w:firstLine="723"/>
        <w:jc w:val="center"/>
        <w:rPr>
          <w:rFonts w:ascii="楷体" w:hAnsi="楷体" w:eastAsia="楷体"/>
          <w:sz w:val="30"/>
          <w:szCs w:val="30"/>
        </w:rPr>
      </w:pPr>
    </w:p>
    <w:p w14:paraId="037F643B">
      <w:pPr>
        <w:spacing w:before="100" w:beforeAutospacing="1" w:after="100" w:afterAutospacing="1" w:line="640" w:lineRule="atLeast"/>
        <w:ind w:left="72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一、创新训练项目是本科生个人或团队，在导师指导下，自主完成创新性研究项目设计、研究条件准备和项目实施、研究报告撰写、成果（学术）交流等工作。</w:t>
      </w:r>
    </w:p>
    <w:p w14:paraId="7D4A3DA0">
      <w:pPr>
        <w:spacing w:before="100" w:beforeAutospacing="1" w:after="100" w:afterAutospacing="1" w:line="640" w:lineRule="atLeast"/>
        <w:ind w:left="72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二</w:t>
      </w:r>
      <w:r>
        <w:rPr>
          <w:rFonts w:ascii="仿宋" w:hAnsi="仿宋" w:eastAsia="仿宋"/>
          <w:sz w:val="30"/>
          <w:szCs w:val="30"/>
        </w:rPr>
        <w:t>、</w:t>
      </w:r>
      <w:r>
        <w:rPr>
          <w:rFonts w:hint="eastAsia" w:ascii="仿宋" w:hAnsi="仿宋" w:eastAsia="仿宋"/>
          <w:sz w:val="30"/>
          <w:szCs w:val="30"/>
        </w:rPr>
        <w:t>《</w:t>
      </w:r>
      <w:r>
        <w:rPr>
          <w:rFonts w:ascii="仿宋" w:hAnsi="仿宋" w:eastAsia="仿宋"/>
          <w:sz w:val="30"/>
          <w:szCs w:val="30"/>
        </w:rPr>
        <w:t>项目</w:t>
      </w:r>
      <w:r>
        <w:rPr>
          <w:rFonts w:hint="eastAsia" w:ascii="仿宋" w:hAnsi="仿宋" w:eastAsia="仿宋"/>
          <w:sz w:val="30"/>
          <w:szCs w:val="30"/>
        </w:rPr>
        <w:t>申报书》</w:t>
      </w:r>
      <w:r>
        <w:rPr>
          <w:rFonts w:ascii="仿宋" w:hAnsi="仿宋" w:eastAsia="仿宋"/>
          <w:sz w:val="30"/>
          <w:szCs w:val="30"/>
        </w:rPr>
        <w:t>要按顺序逐项填写，</w:t>
      </w:r>
      <w:r>
        <w:rPr>
          <w:rFonts w:hint="eastAsia" w:ascii="仿宋" w:hAnsi="仿宋" w:eastAsia="仿宋"/>
          <w:sz w:val="30"/>
          <w:szCs w:val="30"/>
        </w:rPr>
        <w:t>内容要实事求是，表达要明确、严谨，根据需要</w:t>
      </w:r>
      <w:r>
        <w:rPr>
          <w:rFonts w:ascii="仿宋" w:hAnsi="仿宋" w:eastAsia="仿宋"/>
          <w:sz w:val="30"/>
          <w:szCs w:val="30"/>
        </w:rPr>
        <w:t>可自行加页。</w:t>
      </w:r>
    </w:p>
    <w:p w14:paraId="0CCAB60D">
      <w:pPr>
        <w:spacing w:before="100" w:beforeAutospacing="1" w:after="100" w:afterAutospacing="1" w:line="640" w:lineRule="atLeast"/>
        <w:ind w:left="72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三、项目研究周期为一年。对于2025年立项的大创项目，学校将在2026年3-5月开展结题工作。</w:t>
      </w:r>
      <w:bookmarkStart w:id="0" w:name="_GoBack"/>
      <w:bookmarkEnd w:id="0"/>
    </w:p>
    <w:p w14:paraId="144EC7C6">
      <w:pPr>
        <w:spacing w:before="100" w:beforeAutospacing="1" w:after="100" w:afterAutospacing="1" w:line="640" w:lineRule="atLeast"/>
        <w:ind w:left="72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四、创新训练项目团队人数不得超过</w:t>
      </w:r>
      <w:r>
        <w:rPr>
          <w:rFonts w:ascii="仿宋" w:hAnsi="仿宋" w:eastAsia="仿宋"/>
          <w:sz w:val="30"/>
          <w:szCs w:val="30"/>
        </w:rPr>
        <w:t>5</w:t>
      </w:r>
      <w:r>
        <w:rPr>
          <w:rFonts w:hint="eastAsia" w:ascii="仿宋" w:hAnsi="仿宋" w:eastAsia="仿宋"/>
          <w:sz w:val="30"/>
          <w:szCs w:val="30"/>
        </w:rPr>
        <w:t>人，应排序。</w:t>
      </w:r>
    </w:p>
    <w:p w14:paraId="6725BDDE">
      <w:pPr>
        <w:spacing w:before="100" w:beforeAutospacing="1" w:after="100" w:afterAutospacing="1" w:line="640" w:lineRule="atLeast"/>
        <w:ind w:left="72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五、</w:t>
      </w:r>
      <w:r>
        <w:rPr>
          <w:rFonts w:ascii="仿宋" w:hAnsi="仿宋" w:eastAsia="仿宋"/>
          <w:sz w:val="30"/>
          <w:szCs w:val="30"/>
        </w:rPr>
        <w:t>《项目</w:t>
      </w:r>
      <w:r>
        <w:rPr>
          <w:rFonts w:hint="eastAsia" w:ascii="仿宋" w:hAnsi="仿宋" w:eastAsia="仿宋"/>
          <w:sz w:val="30"/>
          <w:szCs w:val="30"/>
        </w:rPr>
        <w:t>申报书</w:t>
      </w:r>
      <w:r>
        <w:rPr>
          <w:rFonts w:ascii="仿宋" w:hAnsi="仿宋" w:eastAsia="仿宋"/>
          <w:sz w:val="30"/>
          <w:szCs w:val="30"/>
        </w:rPr>
        <w:t>》由</w:t>
      </w:r>
      <w:r>
        <w:rPr>
          <w:rFonts w:hint="eastAsia" w:ascii="仿宋" w:hAnsi="仿宋" w:eastAsia="仿宋"/>
          <w:sz w:val="30"/>
          <w:szCs w:val="30"/>
        </w:rPr>
        <w:t>负责人提交</w:t>
      </w:r>
      <w:r>
        <w:rPr>
          <w:rFonts w:ascii="仿宋" w:hAnsi="仿宋" w:eastAsia="仿宋"/>
          <w:sz w:val="30"/>
          <w:szCs w:val="30"/>
        </w:rPr>
        <w:t>学院</w:t>
      </w:r>
      <w:r>
        <w:rPr>
          <w:rFonts w:hint="eastAsia" w:ascii="仿宋" w:hAnsi="仿宋" w:eastAsia="仿宋"/>
          <w:sz w:val="30"/>
          <w:szCs w:val="30"/>
        </w:rPr>
        <w:t>留存</w:t>
      </w:r>
      <w:r>
        <w:rPr>
          <w:rFonts w:ascii="仿宋" w:hAnsi="仿宋" w:eastAsia="仿宋"/>
          <w:sz w:val="30"/>
          <w:szCs w:val="30"/>
        </w:rPr>
        <w:t>。</w:t>
      </w:r>
    </w:p>
    <w:p w14:paraId="67B1DEEA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</w:rPr>
        <w:br w:type="page"/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一、 基本情况 </w:t>
      </w:r>
    </w:p>
    <w:tbl>
      <w:tblPr>
        <w:tblStyle w:val="1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546"/>
        <w:gridCol w:w="1135"/>
        <w:gridCol w:w="1300"/>
        <w:gridCol w:w="1161"/>
        <w:gridCol w:w="90"/>
        <w:gridCol w:w="992"/>
        <w:gridCol w:w="81"/>
        <w:gridCol w:w="771"/>
        <w:gridCol w:w="582"/>
        <w:gridCol w:w="409"/>
        <w:gridCol w:w="1431"/>
      </w:tblGrid>
      <w:tr w14:paraId="55B16BA6"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EAC7A93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530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7567015E"/>
        </w:tc>
      </w:tr>
      <w:tr w14:paraId="4A356D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90B76BE">
            <w:pPr>
              <w:jc w:val="center"/>
            </w:pPr>
            <w:r>
              <w:rPr>
                <w:rFonts w:hint="eastAsia"/>
              </w:rPr>
              <w:t>所属学科</w:t>
            </w:r>
          </w:p>
        </w:tc>
        <w:tc>
          <w:tcPr>
            <w:tcW w:w="4530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937F11D">
            <w:r>
              <w:rPr>
                <w:rStyle w:val="43"/>
                <w:rFonts w:hint="eastAsia"/>
              </w:rPr>
              <w:t>学科一级门：</w:t>
            </w:r>
            <w:r>
              <w:rPr>
                <w:rFonts w:hint="eastAsia"/>
              </w:rPr>
              <w:t xml:space="preserve"> </w:t>
            </w:r>
            <w:r>
              <w:rPr>
                <w:rStyle w:val="44"/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  </w:t>
            </w:r>
            <w:r>
              <w:rPr>
                <w:rStyle w:val="43"/>
                <w:rFonts w:hint="eastAsia"/>
              </w:rPr>
              <w:t>学科二级类：</w:t>
            </w:r>
            <w:r>
              <w:rPr>
                <w:rFonts w:hint="eastAsia"/>
              </w:rPr>
              <w:t xml:space="preserve"> </w:t>
            </w:r>
          </w:p>
        </w:tc>
      </w:tr>
      <w:tr w14:paraId="5F6EC0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724DA4D">
            <w:pPr>
              <w:jc w:val="center"/>
            </w:pPr>
            <w:r>
              <w:rPr>
                <w:rFonts w:hint="eastAsia"/>
              </w:rPr>
              <w:t>项目来源</w:t>
            </w:r>
          </w:p>
        </w:tc>
        <w:tc>
          <w:tcPr>
            <w:tcW w:w="4530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6FDCC191">
            <w:pPr>
              <w:textAlignment w:val="center"/>
            </w:pPr>
            <w:r>
              <w:rPr>
                <w:rFonts w:hint="eastAsia"/>
              </w:rPr>
              <w:t>□ A、自主选题项目</w:t>
            </w:r>
          </w:p>
          <w:p w14:paraId="4F7B4B15">
            <w:pPr>
              <w:textAlignment w:val="center"/>
            </w:pPr>
            <w:r>
              <w:rPr>
                <w:rFonts w:hint="eastAsia"/>
              </w:rPr>
              <w:t>□ B、科教融合项目</w:t>
            </w:r>
          </w:p>
          <w:p w14:paraId="76D04963">
            <w:pPr>
              <w:textAlignment w:val="center"/>
            </w:pPr>
            <w:r>
              <w:rPr>
                <w:rFonts w:hint="eastAsia"/>
              </w:rPr>
              <w:t>□ C、产教融合项目</w:t>
            </w:r>
          </w:p>
          <w:p w14:paraId="7F06B5D5">
            <w:pPr>
              <w:textAlignment w:val="center"/>
            </w:pPr>
            <w:r>
              <w:rPr>
                <w:rFonts w:hint="eastAsia"/>
              </w:rPr>
              <w:t>□ D、竞赛相关选题</w:t>
            </w:r>
          </w:p>
          <w:p w14:paraId="1F080809">
            <w:pPr>
              <w:textAlignment w:val="center"/>
            </w:pPr>
            <w:r>
              <w:rPr>
                <w:rFonts w:hint="eastAsia"/>
              </w:rPr>
              <w:t>□ E、平台/基地专项</w:t>
            </w:r>
          </w:p>
        </w:tc>
      </w:tr>
      <w:tr w14:paraId="744219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A308CC5">
            <w:pPr>
              <w:jc w:val="center"/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896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765E8CC7">
            <w:pPr>
              <w:jc w:val="center"/>
            </w:pPr>
            <w:r>
              <w:rPr>
                <w:rFonts w:hint="eastAsia"/>
              </w:rPr>
              <w:t xml:space="preserve">     元</w:t>
            </w: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2D6D347">
            <w:pPr>
              <w:jc w:val="center"/>
            </w:pPr>
            <w:r>
              <w:rPr>
                <w:rFonts w:hint="eastAsia"/>
              </w:rPr>
              <w:t>项目期限</w:t>
            </w:r>
          </w:p>
        </w:tc>
        <w:tc>
          <w:tcPr>
            <w:tcW w:w="667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61AEC0B9"/>
        </w:tc>
        <w:tc>
          <w:tcPr>
            <w:tcW w:w="98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309C558C">
            <w:pPr>
              <w:jc w:val="center"/>
            </w:pPr>
            <w:r>
              <w:rPr>
                <w:rFonts w:hint="eastAsia"/>
              </w:rPr>
              <w:t>拟申报项目级别</w:t>
            </w:r>
          </w:p>
        </w:tc>
        <w:tc>
          <w:tcPr>
            <w:tcW w:w="12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77C0005D"/>
        </w:tc>
      </w:tr>
      <w:tr w14:paraId="6AA067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E380C59"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896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4C47AD3"/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0E2610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667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6A50BDCE"/>
        </w:tc>
        <w:tc>
          <w:tcPr>
            <w:tcW w:w="52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CC41579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454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624AA0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60B6766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76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15EDA0B5">
            <w:pPr>
              <w:jc w:val="center"/>
            </w:pPr>
            <w:r>
              <w:rPr>
                <w:rFonts w:hint="eastAsia"/>
              </w:rPr>
              <w:t>年  月</w:t>
            </w:r>
          </w:p>
        </w:tc>
      </w:tr>
      <w:tr w14:paraId="120EF6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5947C1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96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17BAC3EB"/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37473B6E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5BBB44AB"/>
        </w:tc>
      </w:tr>
      <w:tr w14:paraId="26AEF6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813C5D8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896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6BCCC2A9"/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F40AE68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41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4EA47EE2"/>
        </w:tc>
      </w:tr>
      <w:tr w14:paraId="412A94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5" w:hRule="atLeast"/>
        </w:trPr>
        <w:tc>
          <w:tcPr>
            <w:tcW w:w="1366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365E3522">
            <w:pPr>
              <w:jc w:val="center"/>
            </w:pPr>
            <w:r>
              <w:rPr>
                <w:rFonts w:hint="eastAsia"/>
              </w:rPr>
              <w:t>项目简介（限200字）</w:t>
            </w:r>
          </w:p>
        </w:tc>
        <w:tc>
          <w:tcPr>
            <w:tcW w:w="363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0" w:type="dxa"/>
            </w:tcMar>
            <w:vAlign w:val="center"/>
          </w:tcPr>
          <w:p w14:paraId="2E4077A3">
            <w:r>
              <w:rPr>
                <w:rFonts w:hint="eastAsia"/>
              </w:rPr>
              <w:t xml:space="preserve"> </w:t>
            </w:r>
          </w:p>
        </w:tc>
      </w:tr>
      <w:tr w14:paraId="1B39AA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pct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F3EA6C0">
            <w:pPr>
              <w:jc w:val="center"/>
            </w:pPr>
            <w:r>
              <w:rPr>
                <w:rFonts w:hint="eastAsia"/>
              </w:rPr>
              <w:t>项目组成员简况（含主持人）</w:t>
            </w:r>
          </w:p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82099C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C5E7B4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D7D6A83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892A24F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70ECF90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BA2E081">
            <w:pPr>
              <w:jc w:val="center"/>
            </w:pPr>
            <w:r>
              <w:rPr>
                <w:rFonts w:hint="eastAsia"/>
              </w:rPr>
              <w:t>项目分工</w:t>
            </w:r>
          </w:p>
        </w:tc>
      </w:tr>
      <w:tr w14:paraId="6BC9D9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761" w:type="pct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14:paraId="7FD25980"/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3320">
            <w:pPr>
              <w:jc w:val="center"/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C031">
            <w:pPr>
              <w:jc w:val="center"/>
            </w:pP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CA5E">
            <w:pPr>
              <w:jc w:val="center"/>
            </w:pP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E010">
            <w:pPr>
              <w:jc w:val="center"/>
            </w:pP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B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0545">
            <w:pPr>
              <w:jc w:val="center"/>
            </w:pPr>
          </w:p>
        </w:tc>
      </w:tr>
      <w:tr w14:paraId="5099477C">
        <w:trPr>
          <w:trHeight w:val="473" w:hRule="atLeast"/>
        </w:trPr>
        <w:tc>
          <w:tcPr>
            <w:tcW w:w="761" w:type="pct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14:paraId="46A99834"/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9103">
            <w:pPr>
              <w:jc w:val="center"/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364C">
            <w:pPr>
              <w:jc w:val="center"/>
            </w:pP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59EA">
            <w:pPr>
              <w:jc w:val="center"/>
            </w:pP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FB9B">
            <w:pPr>
              <w:jc w:val="center"/>
            </w:pP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27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56F6">
            <w:pPr>
              <w:jc w:val="center"/>
            </w:pPr>
          </w:p>
        </w:tc>
      </w:tr>
      <w:tr w14:paraId="230CF130">
        <w:trPr>
          <w:trHeight w:val="473" w:hRule="atLeast"/>
        </w:trPr>
        <w:tc>
          <w:tcPr>
            <w:tcW w:w="761" w:type="pct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14:paraId="68199568"/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A29A">
            <w:pPr>
              <w:jc w:val="center"/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2FB5">
            <w:pPr>
              <w:jc w:val="center"/>
            </w:pP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C14E">
            <w:pPr>
              <w:jc w:val="center"/>
            </w:pP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A4E4">
            <w:pPr>
              <w:jc w:val="center"/>
            </w:pP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FC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CCF9">
            <w:pPr>
              <w:jc w:val="center"/>
            </w:pPr>
          </w:p>
        </w:tc>
      </w:tr>
      <w:tr w14:paraId="19266925">
        <w:trPr>
          <w:trHeight w:val="473" w:hRule="atLeast"/>
        </w:trPr>
        <w:tc>
          <w:tcPr>
            <w:tcW w:w="761" w:type="pct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14:paraId="5DBA210F"/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830B">
            <w:pPr>
              <w:jc w:val="center"/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4A4F">
            <w:pPr>
              <w:jc w:val="center"/>
            </w:pP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157A">
            <w:pPr>
              <w:jc w:val="center"/>
            </w:pP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74B9">
            <w:pPr>
              <w:jc w:val="center"/>
            </w:pP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AE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A329">
            <w:pPr>
              <w:jc w:val="center"/>
            </w:pPr>
          </w:p>
        </w:tc>
      </w:tr>
      <w:tr w14:paraId="4D7DDCBC">
        <w:trPr>
          <w:trHeight w:val="473" w:hRule="atLeast"/>
        </w:trPr>
        <w:tc>
          <w:tcPr>
            <w:tcW w:w="761" w:type="pct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2B8BF87"/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C45C">
            <w:pPr>
              <w:jc w:val="center"/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71B5">
            <w:pPr>
              <w:jc w:val="center"/>
            </w:pP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E246">
            <w:pPr>
              <w:jc w:val="center"/>
            </w:pP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F1A1">
            <w:pPr>
              <w:jc w:val="center"/>
            </w:pP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EA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AA7A">
            <w:pPr>
              <w:jc w:val="center"/>
            </w:pPr>
          </w:p>
        </w:tc>
      </w:tr>
      <w:tr w14:paraId="302CC8DF">
        <w:trPr>
          <w:trHeight w:val="694" w:hRule="atLeast"/>
        </w:trPr>
        <w:tc>
          <w:tcPr>
            <w:tcW w:w="761" w:type="pct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785D8D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849A80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58A75F7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63A87ED">
            <w:pPr>
              <w:jc w:val="center"/>
            </w:pPr>
            <w:r>
              <w:rPr>
                <w:rFonts w:hint="eastAsia"/>
              </w:rPr>
              <w:t>学院/单位</w:t>
            </w: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E8D3B14">
            <w:pPr>
              <w:jc w:val="center"/>
            </w:pPr>
            <w:r>
              <w:rPr>
                <w:rFonts w:hint="eastAsia"/>
              </w:rPr>
              <w:t>职称/学历</w:t>
            </w: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3DD4F48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5730729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14:paraId="6E3A20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61" w:type="pct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4E5BED6"/>
        </w:tc>
        <w:tc>
          <w:tcPr>
            <w:tcW w:w="60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36C0">
            <w:pPr>
              <w:jc w:val="center"/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40CB">
            <w:pPr>
              <w:jc w:val="center"/>
            </w:pPr>
          </w:p>
        </w:tc>
        <w:tc>
          <w:tcPr>
            <w:tcW w:w="61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0943">
            <w:pPr>
              <w:jc w:val="center"/>
            </w:pPr>
          </w:p>
        </w:tc>
        <w:tc>
          <w:tcPr>
            <w:tcW w:w="62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DA9A">
            <w:pPr>
              <w:jc w:val="center"/>
            </w:pPr>
          </w:p>
        </w:tc>
        <w:tc>
          <w:tcPr>
            <w:tcW w:w="72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80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CCFB">
            <w:pPr>
              <w:jc w:val="center"/>
            </w:pPr>
          </w:p>
        </w:tc>
      </w:tr>
    </w:tbl>
    <w:p w14:paraId="1913F471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二、 立项依据（可加页） 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0"/>
      </w:tblGrid>
      <w:tr w14:paraId="36BF6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D8CE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 xml:space="preserve">（1）研究目的 </w:t>
            </w:r>
          </w:p>
          <w:p w14:paraId="4AB45750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 </w:t>
            </w:r>
          </w:p>
          <w:p w14:paraId="072F75CB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 xml:space="preserve">（2）研究内容 </w:t>
            </w:r>
          </w:p>
          <w:p w14:paraId="4AE56270">
            <w:pPr>
              <w:spacing w:line="480" w:lineRule="atLeast"/>
              <w:ind w:firstLine="480"/>
            </w:pPr>
          </w:p>
          <w:p w14:paraId="4C15FCA1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 xml:space="preserve">（3）国、内外研究现状和发展动态 </w:t>
            </w:r>
          </w:p>
          <w:p w14:paraId="1EE53D05">
            <w:pPr>
              <w:spacing w:line="480" w:lineRule="atLeast"/>
              <w:ind w:firstLine="480"/>
            </w:pPr>
          </w:p>
          <w:p w14:paraId="6E6E474C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 xml:space="preserve">（4）创新点与项目特色 </w:t>
            </w:r>
          </w:p>
          <w:p w14:paraId="02846F4D">
            <w:pPr>
              <w:spacing w:line="480" w:lineRule="atLeast"/>
              <w:ind w:firstLine="480"/>
            </w:pPr>
          </w:p>
          <w:p w14:paraId="2E91C185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>（5）技术路线、拟解决的问题及预期成果</w:t>
            </w:r>
            <w:r>
              <w:rPr>
                <w:rFonts w:hint="eastAsia" w:ascii="仿宋" w:hAnsi="仿宋" w:eastAsia="仿宋" w:cs="仿宋"/>
              </w:rPr>
              <w:t>（调研报告、研究论文、申请专利、研制产品、开发软件、竞赛获奖等）</w:t>
            </w:r>
            <w:r>
              <w:rPr>
                <w:rFonts w:hint="eastAsia"/>
              </w:rPr>
              <w:t xml:space="preserve"> </w:t>
            </w:r>
          </w:p>
          <w:p w14:paraId="215B8D49">
            <w:pPr>
              <w:spacing w:line="480" w:lineRule="atLeast"/>
              <w:ind w:firstLine="480"/>
            </w:pPr>
          </w:p>
          <w:p w14:paraId="71BFA937">
            <w:pPr>
              <w:pStyle w:val="2"/>
              <w:spacing w:before="120" w:beforeAutospacing="0" w:after="120" w:afterAutospacing="0" w:line="400" w:lineRule="atLeast"/>
              <w:textAlignment w:val="center"/>
              <w:rPr>
                <w:color w:val="FF0000"/>
              </w:rPr>
            </w:pPr>
            <w:r>
              <w:rPr>
                <w:rFonts w:hint="eastAsia"/>
              </w:rPr>
              <w:t xml:space="preserve">（6）项目研究进度安排 </w:t>
            </w:r>
            <w:r>
              <w:rPr>
                <w:rFonts w:hint="eastAsia" w:ascii="仿宋" w:hAnsi="仿宋" w:eastAsia="仿宋" w:cs="仿宋"/>
              </w:rPr>
              <w:t>（查阅资料、开题报告、实验研究、研制开发、中期检查、撰写研究论文和总结报告、填写结题表、参加结题答辩和成果推广等）</w:t>
            </w:r>
          </w:p>
          <w:p w14:paraId="00D02A17">
            <w:pPr>
              <w:spacing w:line="480" w:lineRule="atLeast"/>
              <w:ind w:firstLine="480"/>
            </w:pPr>
          </w:p>
          <w:p w14:paraId="5CB3B8C5">
            <w:pPr>
              <w:pStyle w:val="2"/>
              <w:spacing w:before="120" w:beforeAutospacing="0" w:after="120" w:afterAutospacing="0" w:line="400" w:lineRule="atLeast"/>
              <w:textAlignment w:val="center"/>
            </w:pPr>
            <w:r>
              <w:rPr>
                <w:rFonts w:hint="eastAsia"/>
              </w:rPr>
              <w:t xml:space="preserve">（7）已有基础（选填） </w:t>
            </w:r>
          </w:p>
          <w:p w14:paraId="2F4B156B">
            <w:pPr>
              <w:spacing w:line="480" w:lineRule="atLeast"/>
              <w:ind w:firstLine="480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1.与本项目有关的研究积累和已取得的成绩</w:t>
            </w:r>
          </w:p>
          <w:p w14:paraId="140F2FA8">
            <w:pPr>
              <w:spacing w:line="480" w:lineRule="atLeast"/>
              <w:ind w:firstLine="480"/>
            </w:pPr>
          </w:p>
          <w:p w14:paraId="6BED3B4C">
            <w:pPr>
              <w:spacing w:line="480" w:lineRule="atLeast"/>
              <w:ind w:firstLine="480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2.已具备的条件，尚缺少的条件及解决方法</w:t>
            </w:r>
          </w:p>
          <w:p w14:paraId="3F6C70E1">
            <w:pPr>
              <w:spacing w:line="480" w:lineRule="atLeast"/>
              <w:ind w:firstLine="480"/>
              <w:rPr>
                <w:rFonts w:ascii="仿宋" w:hAnsi="仿宋" w:eastAsia="仿宋"/>
                <w:b/>
                <w:bCs/>
              </w:rPr>
            </w:pPr>
          </w:p>
          <w:p w14:paraId="77D1A3B1">
            <w:pPr>
              <w:spacing w:line="480" w:lineRule="atLeast"/>
              <w:ind w:firstLine="480"/>
              <w:rPr>
                <w:rFonts w:ascii="仿宋" w:hAnsi="仿宋" w:eastAsia="仿宋"/>
                <w:b/>
                <w:bCs/>
              </w:rPr>
            </w:pPr>
          </w:p>
        </w:tc>
      </w:tr>
    </w:tbl>
    <w:p w14:paraId="6FD029DF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三、 经费预算 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8"/>
        <w:gridCol w:w="1952"/>
        <w:gridCol w:w="1125"/>
        <w:gridCol w:w="1528"/>
        <w:gridCol w:w="1527"/>
      </w:tblGrid>
      <w:tr w14:paraId="7D1D43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AD3EE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开支科目 </w:t>
            </w:r>
          </w:p>
        </w:tc>
        <w:tc>
          <w:tcPr>
            <w:tcW w:w="0" w:type="auto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45D165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预算经费（元） </w:t>
            </w:r>
          </w:p>
        </w:tc>
        <w:tc>
          <w:tcPr>
            <w:tcW w:w="0" w:type="auto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F54F9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主要用途 </w:t>
            </w:r>
          </w:p>
        </w:tc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4A12E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阶段下达经费计划（元） </w:t>
            </w:r>
          </w:p>
        </w:tc>
      </w:tr>
      <w:tr w14:paraId="687045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857EFE1">
            <w:pPr>
              <w:rPr>
                <w:b/>
                <w:bCs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610871E">
            <w:pPr>
              <w:rPr>
                <w:b/>
                <w:bCs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A4311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C3690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前半阶段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ABB90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后半阶段</w:t>
            </w:r>
          </w:p>
        </w:tc>
      </w:tr>
      <w:tr w14:paraId="20475E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532A5AC">
            <w:r>
              <w:rPr>
                <w:rFonts w:hint="eastAsia"/>
              </w:rPr>
              <w:t xml:space="preserve">预算经费总额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80A3D71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316F929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26FF67D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0B6F59A">
            <w:pPr>
              <w:jc w:val="center"/>
            </w:pPr>
          </w:p>
        </w:tc>
      </w:tr>
      <w:tr w14:paraId="0BAE1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3D6BB8E">
            <w:r>
              <w:rPr>
                <w:rFonts w:hint="eastAsia"/>
              </w:rPr>
              <w:t xml:space="preserve">1. 业务费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3B49F30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B97C29E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4AD8985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D791D5D">
            <w:pPr>
              <w:jc w:val="center"/>
            </w:pPr>
          </w:p>
        </w:tc>
      </w:tr>
      <w:tr w14:paraId="3F27E1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C28FBEE">
            <w:r>
              <w:rPr>
                <w:rFonts w:hint="eastAsia"/>
              </w:rPr>
              <w:t xml:space="preserve">（1）计算、分析、测试费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B627B69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33A2DC3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349A5C0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BFA0C96">
            <w:pPr>
              <w:jc w:val="center"/>
            </w:pPr>
          </w:p>
        </w:tc>
      </w:tr>
      <w:tr w14:paraId="5D88D9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933D49B">
            <w:r>
              <w:rPr>
                <w:rFonts w:hint="eastAsia"/>
              </w:rPr>
              <w:t xml:space="preserve">（2）印刷费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D7E8105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21E30CB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555CEB6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8C7CC27">
            <w:pPr>
              <w:jc w:val="center"/>
            </w:pPr>
          </w:p>
        </w:tc>
      </w:tr>
      <w:tr w14:paraId="78123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7B3BD63">
            <w:r>
              <w:rPr>
                <w:rFonts w:hint="eastAsia"/>
              </w:rPr>
              <w:t xml:space="preserve">（3）会议、差旅费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C20314F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9896098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5F1233A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CDEC579">
            <w:pPr>
              <w:jc w:val="center"/>
            </w:pPr>
          </w:p>
        </w:tc>
      </w:tr>
      <w:tr w14:paraId="4BED76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6402767">
            <w:r>
              <w:rPr>
                <w:rFonts w:hint="eastAsia"/>
              </w:rPr>
              <w:t xml:space="preserve">（4）文献检索费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9B222BB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A1B7A07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9FEC403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48153469">
            <w:pPr>
              <w:jc w:val="center"/>
            </w:pPr>
          </w:p>
        </w:tc>
      </w:tr>
      <w:tr w14:paraId="1533AE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3C3946A">
            <w:r>
              <w:rPr>
                <w:rFonts w:hint="eastAsia"/>
              </w:rPr>
              <w:t xml:space="preserve">（5）论文出版费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B7F337E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250788D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BF9ACBF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5808550">
            <w:pPr>
              <w:jc w:val="center"/>
            </w:pPr>
          </w:p>
        </w:tc>
      </w:tr>
      <w:tr w14:paraId="1E5577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8CDFE6E">
            <w:r>
              <w:rPr>
                <w:rFonts w:hint="eastAsia"/>
              </w:rPr>
              <w:t>（6）其它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69FFDB5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6D7773C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41CECB0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7F1792B">
            <w:pPr>
              <w:jc w:val="center"/>
            </w:pPr>
          </w:p>
        </w:tc>
      </w:tr>
      <w:tr w14:paraId="49FC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85829C9">
            <w:r>
              <w:rPr>
                <w:rFonts w:hint="eastAsia"/>
              </w:rPr>
              <w:t xml:space="preserve">2. 仪器设备购置费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4FD5D3D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4963909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EAF7107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A3AA321">
            <w:pPr>
              <w:jc w:val="center"/>
            </w:pPr>
          </w:p>
        </w:tc>
      </w:tr>
      <w:tr w14:paraId="3C82DA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C97BD30">
            <w:r>
              <w:rPr>
                <w:rFonts w:hint="eastAsia"/>
              </w:rPr>
              <w:t xml:space="preserve">3. 实验装置试制费 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24009F2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1E6FB4B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0E5B5C3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5971A684">
            <w:pPr>
              <w:jc w:val="center"/>
            </w:pPr>
          </w:p>
        </w:tc>
      </w:tr>
      <w:tr w14:paraId="047789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71E55A8">
            <w:r>
              <w:rPr>
                <w:rFonts w:hint="eastAsia"/>
              </w:rPr>
              <w:t>4. 材料费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3AED1D1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7E607310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31DE51E">
            <w:pPr>
              <w:jc w:val="center"/>
            </w:pP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64A943C">
            <w:pPr>
              <w:jc w:val="center"/>
            </w:pPr>
          </w:p>
        </w:tc>
      </w:tr>
    </w:tbl>
    <w:p w14:paraId="4EE9B99B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四、 项目承诺及项目组成员签名 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 w14:paraId="5E7FCE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B6BA901">
            <w:pPr>
              <w:spacing w:line="360" w:lineRule="exact"/>
              <w:ind w:firstLine="480" w:firstLineChars="20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1.本项目申报和材料撰写过程不存在学术不端行为。</w:t>
            </w:r>
          </w:p>
          <w:p w14:paraId="015DA1EC">
            <w:pPr>
              <w:spacing w:line="360" w:lineRule="exact"/>
              <w:ind w:firstLine="480" w:firstLineChars="20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2.确保项目经费全部用于实施项目，开支范围主要包括业务费、仪器设备购置费、实验装置试制费、材料费等，遵照学校相关财务制度按期报销经费。</w:t>
            </w:r>
          </w:p>
          <w:p w14:paraId="3B707CF0">
            <w:pPr>
              <w:spacing w:line="360" w:lineRule="exact"/>
              <w:ind w:firstLine="480" w:firstLineChars="20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3.保证项目按计划进行、取得预期成果；要积极参加创新创业大赛、勇于投入实践，参赛情况将作为项目锻炼和展示的重要内容。项目研究成果如论文、调研报告等应进行标注，标注内容为“合肥工业大学</w:t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t>级</w:t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t>项目（项目编号：</w:t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sym w:font="Symbol" w:char="F0B4"/>
            </w:r>
            <w:r>
              <w:rPr>
                <w:rFonts w:hint="eastAsia" w:ascii="仿宋" w:hAnsi="仿宋" w:eastAsia="仿宋" w:cs="仿宋"/>
              </w:rPr>
              <w:t>）”。</w:t>
            </w:r>
          </w:p>
          <w:p w14:paraId="3B292CFE">
            <w:pPr>
              <w:spacing w:line="340" w:lineRule="exact"/>
              <w:ind w:firstLine="480" w:firstLineChars="20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4.项目实施过程中，如因弄虚作假、管理不善造成经费使用不当、无故放弃项目、国家财产损失等现象，学校将视情节轻重收回部分或全部资助经费，情节严重的给予当事人及相关负责人纪律处分。</w:t>
            </w:r>
          </w:p>
          <w:p w14:paraId="640B0059">
            <w:pPr>
              <w:spacing w:line="340" w:lineRule="exact"/>
              <w:ind w:firstLine="480" w:firstLineChars="20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以上内容本人已认真阅读，若项目获得立项，本人承诺严格遵照执行。 </w:t>
            </w:r>
          </w:p>
          <w:p w14:paraId="20BABA98">
            <w:pPr>
              <w:spacing w:line="340" w:lineRule="exact"/>
              <w:ind w:firstLine="480" w:firstLineChars="200"/>
              <w:rPr>
                <w:rFonts w:ascii="仿宋" w:hAnsi="仿宋" w:eastAsia="仿宋" w:cs="仿宋"/>
              </w:rPr>
            </w:pPr>
          </w:p>
          <w:p w14:paraId="70A586AE">
            <w:pPr>
              <w:spacing w:line="340" w:lineRule="exact"/>
              <w:ind w:firstLine="482" w:firstLineChars="200"/>
              <w:rPr>
                <w:rFonts w:ascii="仿宋" w:hAnsi="仿宋" w:eastAsia="仿宋" w:cs="仿宋"/>
                <w:b/>
              </w:rPr>
            </w:pPr>
            <w:r>
              <w:rPr>
                <w:rFonts w:hint="eastAsia" w:ascii="仿宋" w:hAnsi="仿宋" w:eastAsia="仿宋" w:cs="仿宋"/>
                <w:b/>
              </w:rPr>
              <w:t xml:space="preserve">项目组所有成员签名：                </w:t>
            </w:r>
          </w:p>
          <w:p w14:paraId="24A6E643">
            <w:pPr>
              <w:spacing w:line="420" w:lineRule="exact"/>
              <w:ind w:firstLine="3840" w:firstLineChars="160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</w:t>
            </w:r>
          </w:p>
          <w:p w14:paraId="694EC646">
            <w:pPr>
              <w:jc w:val="right"/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</w:p>
        </w:tc>
      </w:tr>
    </w:tbl>
    <w:p w14:paraId="59E0252B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五、 指导教师意见 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 w14:paraId="2F146540">
        <w:trPr>
          <w:trHeight w:val="1389" w:hRule="atLeast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CE0F640">
            <w:r>
              <w:rPr>
                <w:rFonts w:hint="eastAsia"/>
              </w:rPr>
              <w:t xml:space="preserve">  </w:t>
            </w:r>
          </w:p>
          <w:p w14:paraId="52519001">
            <w:pPr>
              <w:jc w:val="both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 xml:space="preserve">                                                      导师（签章）：   </w:t>
            </w:r>
          </w:p>
          <w:p w14:paraId="77DD92E6"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2A84DD27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六、院系评审意见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 w14:paraId="78BE95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FF6058A">
            <w:r>
              <w:rPr>
                <w:rFonts w:hint="eastAsia"/>
              </w:rPr>
              <w:t xml:space="preserve">  </w:t>
            </w:r>
          </w:p>
          <w:p w14:paraId="1FB4E70C"/>
          <w:p w14:paraId="056A2B91"/>
          <w:p w14:paraId="17F820C4"/>
          <w:p w14:paraId="2C650E2E">
            <w:pPr>
              <w:spacing w:line="460" w:lineRule="exact"/>
              <w:ind w:firstLine="1687" w:firstLineChars="700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 xml:space="preserve">单位（盖章）：                 </w:t>
            </w:r>
            <w:r>
              <w:rPr>
                <w:rFonts w:ascii="仿宋" w:hAnsi="仿宋" w:eastAsia="仿宋"/>
                <w:b/>
              </w:rPr>
              <w:t>负责人签字：</w:t>
            </w:r>
            <w:r>
              <w:rPr>
                <w:rFonts w:hint="eastAsia" w:ascii="仿宋" w:hAnsi="仿宋" w:eastAsia="仿宋"/>
                <w:b/>
                <w:bCs/>
              </w:rPr>
              <w:t xml:space="preserve">   </w:t>
            </w:r>
          </w:p>
          <w:p w14:paraId="6917CF20"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72285CDA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七、学校专家组评审意见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 w14:paraId="75BA0C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5543EED">
            <w:r>
              <w:rPr>
                <w:rFonts w:hint="eastAsia"/>
              </w:rPr>
              <w:t xml:space="preserve">  </w:t>
            </w:r>
          </w:p>
          <w:p w14:paraId="59C0A8B7"/>
          <w:p w14:paraId="196EB2D1"/>
          <w:p w14:paraId="424E22AF"/>
          <w:p w14:paraId="3FCD9E40"/>
          <w:p w14:paraId="7DA8D779">
            <w:pPr>
              <w:tabs>
                <w:tab w:val="left" w:pos="5485"/>
              </w:tabs>
              <w:spacing w:line="460" w:lineRule="exact"/>
              <w:ind w:firstLine="480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 xml:space="preserve">                              </w:t>
            </w:r>
            <w:r>
              <w:rPr>
                <w:rFonts w:hint="eastAsia" w:ascii="仿宋" w:hAnsi="仿宋" w:eastAsia="仿宋"/>
              </w:rPr>
              <w:t xml:space="preserve">       </w:t>
            </w:r>
            <w:r>
              <w:rPr>
                <w:rFonts w:ascii="仿宋" w:hAnsi="仿宋" w:eastAsia="仿宋"/>
                <w:b/>
              </w:rPr>
              <w:t xml:space="preserve"> </w:t>
            </w:r>
            <w:r>
              <w:rPr>
                <w:rFonts w:hint="eastAsia" w:ascii="仿宋" w:hAnsi="仿宋" w:eastAsia="仿宋"/>
                <w:b/>
              </w:rPr>
              <w:t xml:space="preserve">   </w:t>
            </w:r>
            <w:r>
              <w:rPr>
                <w:rFonts w:ascii="仿宋" w:hAnsi="仿宋" w:eastAsia="仿宋"/>
                <w:b/>
              </w:rPr>
              <w:t>专家组组长签字：</w:t>
            </w:r>
          </w:p>
          <w:p w14:paraId="7EB61F02"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</w:t>
            </w:r>
          </w:p>
        </w:tc>
      </w:tr>
    </w:tbl>
    <w:p w14:paraId="6726A65D"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八、 学校审批意见 </w:t>
      </w:r>
    </w:p>
    <w:tbl>
      <w:tblPr>
        <w:tblStyle w:val="10"/>
        <w:tblW w:w="507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494E3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2F891F9A">
            <w:r>
              <w:rPr>
                <w:rFonts w:hint="eastAsia"/>
              </w:rPr>
              <w:t xml:space="preserve">  </w:t>
            </w:r>
          </w:p>
          <w:p w14:paraId="7104E60E"/>
          <w:p w14:paraId="1C8CF168"/>
          <w:p w14:paraId="3D623B9D"/>
          <w:p w14:paraId="0398A790"/>
          <w:p w14:paraId="63C33F01">
            <w:pPr>
              <w:spacing w:line="460" w:lineRule="exact"/>
              <w:ind w:firstLine="1687" w:firstLineChars="700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主</w:t>
            </w:r>
            <w:r>
              <w:rPr>
                <w:rFonts w:ascii="仿宋" w:hAnsi="仿宋" w:eastAsia="仿宋"/>
                <w:b/>
              </w:rPr>
              <w:t>管部门</w:t>
            </w:r>
            <w:r>
              <w:rPr>
                <w:rFonts w:hint="eastAsia" w:ascii="仿宋" w:hAnsi="仿宋" w:eastAsia="仿宋"/>
                <w:b/>
              </w:rPr>
              <w:t>（盖</w:t>
            </w:r>
            <w:r>
              <w:rPr>
                <w:rFonts w:ascii="仿宋" w:hAnsi="仿宋" w:eastAsia="仿宋"/>
                <w:b/>
              </w:rPr>
              <w:t>章</w:t>
            </w:r>
            <w:r>
              <w:rPr>
                <w:rFonts w:hint="eastAsia" w:ascii="仿宋" w:hAnsi="仿宋" w:eastAsia="仿宋"/>
                <w:b/>
              </w:rPr>
              <w:t>）</w:t>
            </w:r>
            <w:r>
              <w:rPr>
                <w:rFonts w:ascii="仿宋" w:hAnsi="仿宋" w:eastAsia="仿宋"/>
                <w:b/>
              </w:rPr>
              <w:t>：</w:t>
            </w:r>
            <w:r>
              <w:rPr>
                <w:rFonts w:hint="eastAsia" w:ascii="仿宋" w:hAnsi="仿宋" w:eastAsia="仿宋"/>
                <w:b/>
              </w:rPr>
              <w:t xml:space="preserve">                 </w:t>
            </w:r>
            <w:r>
              <w:rPr>
                <w:rFonts w:ascii="仿宋" w:hAnsi="仿宋" w:eastAsia="仿宋"/>
                <w:b/>
              </w:rPr>
              <w:t>负责人签字：</w:t>
            </w:r>
            <w:r>
              <w:rPr>
                <w:rFonts w:hint="eastAsia" w:ascii="仿宋" w:hAnsi="仿宋" w:eastAsia="仿宋"/>
                <w:b/>
                <w:bCs/>
              </w:rPr>
              <w:t xml:space="preserve">   </w:t>
            </w:r>
          </w:p>
          <w:p w14:paraId="1237F57D"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>  </w:t>
            </w:r>
          </w:p>
        </w:tc>
      </w:tr>
    </w:tbl>
    <w:p w14:paraId="0E6A3217">
      <w:pPr>
        <w:spacing w:line="20" w:lineRule="exact"/>
      </w:pPr>
    </w:p>
    <w:sectPr>
      <w:footerReference r:id="rId5" w:type="first"/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BBD84">
    <w:pPr>
      <w:pStyle w:val="6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PAGE</w:instrText>
    </w:r>
    <w:r>
      <w:rPr>
        <w:rFonts w:hint="eastAsia"/>
      </w:rPr>
      <w:fldChar w:fldCharType="separate"/>
    </w:r>
    <w:r>
      <w:t>2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 xml:space="preserve">NUMPAGES</w:instrText>
    </w:r>
    <w:r>
      <w:rPr>
        <w:rFonts w:hint="eastAsia"/>
      </w:rPr>
      <w:fldChar w:fldCharType="separate"/>
    </w:r>
    <w:r>
      <w:t>7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5FFE00">
    <w:pPr>
      <w:pStyle w:val="6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PAGE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/ </w:t>
    </w:r>
    <w:r>
      <w:rPr>
        <w:rFonts w:hint="eastAsia"/>
      </w:rPr>
      <w:fldChar w:fldCharType="begin"/>
    </w:r>
    <w:r>
      <w:rPr>
        <w:rFonts w:hint="eastAsia"/>
      </w:rPr>
      <w:instrText xml:space="preserve">NUMPAGES</w:instrText>
    </w:r>
    <w:r>
      <w:rPr>
        <w:rFonts w:hint="eastAsia"/>
      </w:rPr>
      <w:fldChar w:fldCharType="separate"/>
    </w:r>
    <w:r>
      <w:t>4</w:t>
    </w:r>
    <w:r>
      <w:rPr>
        <w:rFonts w:hint="eastAsia"/>
      </w:rPr>
      <w:fldChar w:fldCharType="end"/>
    </w:r>
    <w:r>
      <w:rPr>
        <w:rFonts w:hint="eastAsia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4B493">
    <w:pPr>
      <w:pStyle w:val="7"/>
    </w:pPr>
    <w:r>
      <w:drawing>
        <wp:inline distT="0" distB="0" distL="0" distR="0">
          <wp:extent cx="1714500" cy="428625"/>
          <wp:effectExtent l="19050" t="0" r="0" b="0"/>
          <wp:docPr id="4" name="图片 3" descr="http://dcxt.hfut.edu.cn/assets/img/item_declare_exportword_school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http://dcxt.hfut.edu.cn/assets/img/item_declare_exportword_schoollogo_header.png"/>
                  <pic:cNvPicPr>
                    <a:picLocks noChangeAspect="1" noChangeArrowheads="1"/>
                  </pic:cNvPicPr>
                </pic:nvPicPr>
                <pic:blipFill>
                  <a:blip r:link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CD65E5"/>
    <w:rsid w:val="000072F4"/>
    <w:rsid w:val="00022797"/>
    <w:rsid w:val="00024B12"/>
    <w:rsid w:val="000465A1"/>
    <w:rsid w:val="00046997"/>
    <w:rsid w:val="0005185C"/>
    <w:rsid w:val="0005664B"/>
    <w:rsid w:val="00057C5B"/>
    <w:rsid w:val="00073B9B"/>
    <w:rsid w:val="00081DA2"/>
    <w:rsid w:val="00085C56"/>
    <w:rsid w:val="000944F8"/>
    <w:rsid w:val="000C7B72"/>
    <w:rsid w:val="000D0FE7"/>
    <w:rsid w:val="000E72AA"/>
    <w:rsid w:val="000F13FF"/>
    <w:rsid w:val="00134EE8"/>
    <w:rsid w:val="0015574A"/>
    <w:rsid w:val="00163824"/>
    <w:rsid w:val="001D583E"/>
    <w:rsid w:val="00200CCF"/>
    <w:rsid w:val="0021779A"/>
    <w:rsid w:val="00265201"/>
    <w:rsid w:val="00275F73"/>
    <w:rsid w:val="002824A4"/>
    <w:rsid w:val="002C76EF"/>
    <w:rsid w:val="003117B2"/>
    <w:rsid w:val="00321702"/>
    <w:rsid w:val="003341B0"/>
    <w:rsid w:val="00334961"/>
    <w:rsid w:val="003849E4"/>
    <w:rsid w:val="003B4126"/>
    <w:rsid w:val="003B5727"/>
    <w:rsid w:val="003C2BB0"/>
    <w:rsid w:val="003E17AB"/>
    <w:rsid w:val="003E4DD1"/>
    <w:rsid w:val="003E60F3"/>
    <w:rsid w:val="003F05C8"/>
    <w:rsid w:val="00405F03"/>
    <w:rsid w:val="00410B5A"/>
    <w:rsid w:val="00436F50"/>
    <w:rsid w:val="00437126"/>
    <w:rsid w:val="00442594"/>
    <w:rsid w:val="004433B3"/>
    <w:rsid w:val="00456F93"/>
    <w:rsid w:val="00460819"/>
    <w:rsid w:val="00477051"/>
    <w:rsid w:val="00481FED"/>
    <w:rsid w:val="00482EFB"/>
    <w:rsid w:val="0048447C"/>
    <w:rsid w:val="0049442C"/>
    <w:rsid w:val="004C1CF3"/>
    <w:rsid w:val="004C68AD"/>
    <w:rsid w:val="004E3603"/>
    <w:rsid w:val="004F18DC"/>
    <w:rsid w:val="00507A5C"/>
    <w:rsid w:val="00507D88"/>
    <w:rsid w:val="00511513"/>
    <w:rsid w:val="0051799E"/>
    <w:rsid w:val="00521E30"/>
    <w:rsid w:val="00526C2A"/>
    <w:rsid w:val="005368C4"/>
    <w:rsid w:val="00540A1E"/>
    <w:rsid w:val="00543E43"/>
    <w:rsid w:val="00545C91"/>
    <w:rsid w:val="00552153"/>
    <w:rsid w:val="005558C0"/>
    <w:rsid w:val="00564243"/>
    <w:rsid w:val="005875D6"/>
    <w:rsid w:val="005B52CE"/>
    <w:rsid w:val="005F21F3"/>
    <w:rsid w:val="00630EC1"/>
    <w:rsid w:val="00653489"/>
    <w:rsid w:val="0065762E"/>
    <w:rsid w:val="006631FE"/>
    <w:rsid w:val="0066624A"/>
    <w:rsid w:val="00690B50"/>
    <w:rsid w:val="00696FB4"/>
    <w:rsid w:val="006B6612"/>
    <w:rsid w:val="006B75E7"/>
    <w:rsid w:val="006C1FEF"/>
    <w:rsid w:val="006C458D"/>
    <w:rsid w:val="006D5FC5"/>
    <w:rsid w:val="006E64E4"/>
    <w:rsid w:val="006F3582"/>
    <w:rsid w:val="00705AA7"/>
    <w:rsid w:val="0074746E"/>
    <w:rsid w:val="00752E52"/>
    <w:rsid w:val="0076057E"/>
    <w:rsid w:val="00774D48"/>
    <w:rsid w:val="007834A2"/>
    <w:rsid w:val="007B36B0"/>
    <w:rsid w:val="007D1BAE"/>
    <w:rsid w:val="007D27D3"/>
    <w:rsid w:val="007D2A94"/>
    <w:rsid w:val="007F3CE9"/>
    <w:rsid w:val="007F75D0"/>
    <w:rsid w:val="00823749"/>
    <w:rsid w:val="00825B94"/>
    <w:rsid w:val="0083469F"/>
    <w:rsid w:val="0085491C"/>
    <w:rsid w:val="008624E6"/>
    <w:rsid w:val="008767AF"/>
    <w:rsid w:val="008853C5"/>
    <w:rsid w:val="008B0E96"/>
    <w:rsid w:val="008B3F89"/>
    <w:rsid w:val="008E5AFC"/>
    <w:rsid w:val="009346D7"/>
    <w:rsid w:val="00947E06"/>
    <w:rsid w:val="00995AE5"/>
    <w:rsid w:val="009B2103"/>
    <w:rsid w:val="009B5443"/>
    <w:rsid w:val="009D4584"/>
    <w:rsid w:val="009D7588"/>
    <w:rsid w:val="009F3609"/>
    <w:rsid w:val="00A16CB9"/>
    <w:rsid w:val="00A16D8A"/>
    <w:rsid w:val="00A47256"/>
    <w:rsid w:val="00A71B65"/>
    <w:rsid w:val="00AA311D"/>
    <w:rsid w:val="00AB7A0B"/>
    <w:rsid w:val="00AC3B96"/>
    <w:rsid w:val="00AC629B"/>
    <w:rsid w:val="00AE5E06"/>
    <w:rsid w:val="00B04E83"/>
    <w:rsid w:val="00B058CD"/>
    <w:rsid w:val="00B10A3D"/>
    <w:rsid w:val="00B17F61"/>
    <w:rsid w:val="00B3760F"/>
    <w:rsid w:val="00B439E1"/>
    <w:rsid w:val="00B46812"/>
    <w:rsid w:val="00B52F03"/>
    <w:rsid w:val="00B739EA"/>
    <w:rsid w:val="00B82E1B"/>
    <w:rsid w:val="00B900F9"/>
    <w:rsid w:val="00BC63EC"/>
    <w:rsid w:val="00BE0F82"/>
    <w:rsid w:val="00BE5382"/>
    <w:rsid w:val="00C05ADF"/>
    <w:rsid w:val="00C11D14"/>
    <w:rsid w:val="00C1328A"/>
    <w:rsid w:val="00C16DF0"/>
    <w:rsid w:val="00C17377"/>
    <w:rsid w:val="00C3664D"/>
    <w:rsid w:val="00CB0CBA"/>
    <w:rsid w:val="00CD65E5"/>
    <w:rsid w:val="00CF02CD"/>
    <w:rsid w:val="00CF0361"/>
    <w:rsid w:val="00CF7C36"/>
    <w:rsid w:val="00D02CFA"/>
    <w:rsid w:val="00D0529D"/>
    <w:rsid w:val="00D11824"/>
    <w:rsid w:val="00D145DF"/>
    <w:rsid w:val="00D46F6D"/>
    <w:rsid w:val="00D5177C"/>
    <w:rsid w:val="00D577F6"/>
    <w:rsid w:val="00D67A18"/>
    <w:rsid w:val="00D70026"/>
    <w:rsid w:val="00D73114"/>
    <w:rsid w:val="00DA6BD2"/>
    <w:rsid w:val="00DC3FCE"/>
    <w:rsid w:val="00DC4F59"/>
    <w:rsid w:val="00DC6409"/>
    <w:rsid w:val="00DD5909"/>
    <w:rsid w:val="00DE1CBF"/>
    <w:rsid w:val="00DE2B09"/>
    <w:rsid w:val="00E16B3E"/>
    <w:rsid w:val="00E35840"/>
    <w:rsid w:val="00E434E5"/>
    <w:rsid w:val="00E60A1D"/>
    <w:rsid w:val="00E67A69"/>
    <w:rsid w:val="00EC1C0D"/>
    <w:rsid w:val="00EC7529"/>
    <w:rsid w:val="00F21C56"/>
    <w:rsid w:val="00F2317D"/>
    <w:rsid w:val="00F53EA9"/>
    <w:rsid w:val="00F72E3B"/>
    <w:rsid w:val="00F76675"/>
    <w:rsid w:val="00F9273E"/>
    <w:rsid w:val="00F94D9F"/>
    <w:rsid w:val="00FA1867"/>
    <w:rsid w:val="00FA7CCF"/>
    <w:rsid w:val="00FB551C"/>
    <w:rsid w:val="00FC09C0"/>
    <w:rsid w:val="00FC2CAB"/>
    <w:rsid w:val="00FC6B67"/>
    <w:rsid w:val="46A86DD5"/>
    <w:rsid w:val="5C623093"/>
    <w:rsid w:val="5FB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4"/>
    <w:basedOn w:val="1"/>
    <w:link w:val="13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annotation text"/>
    <w:basedOn w:val="1"/>
    <w:link w:val="45"/>
    <w:semiHidden/>
    <w:unhideWhenUsed/>
    <w:qFormat/>
    <w:uiPriority w:val="99"/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nhideWhenUsed/>
    <w:qFormat/>
    <w:uiPriority w:val="99"/>
    <w:pPr>
      <w:spacing w:before="100" w:beforeAutospacing="1" w:after="100" w:afterAutospacing="1"/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9">
    <w:name w:val="annotation subject"/>
    <w:basedOn w:val="4"/>
    <w:next w:val="4"/>
    <w:link w:val="46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标题 4 Char"/>
    <w:basedOn w:val="11"/>
    <w:link w:val="2"/>
    <w:semiHidden/>
    <w:qFormat/>
    <w:locked/>
    <w:uiPriority w:val="9"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页眉 Char"/>
    <w:basedOn w:val="11"/>
    <w:link w:val="7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5">
    <w:name w:val="页脚 Char"/>
    <w:basedOn w:val="11"/>
    <w:link w:val="6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6">
    <w:name w:val="文档结构图 Char"/>
    <w:basedOn w:val="11"/>
    <w:link w:val="3"/>
    <w:semiHidden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7">
    <w:name w:val="批注框文本 Char"/>
    <w:basedOn w:val="11"/>
    <w:link w:val="5"/>
    <w:semiHidden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customStyle="1" w:styleId="18">
    <w:name w:val="c-word--empty"/>
    <w:basedOn w:val="1"/>
    <w:semiHidden/>
    <w:qFormat/>
    <w:uiPriority w:val="99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19">
    <w:name w:val="c-word--title"/>
    <w:basedOn w:val="1"/>
    <w:semiHidden/>
    <w:qFormat/>
    <w:uiPriority w:val="99"/>
    <w:pPr>
      <w:jc w:val="center"/>
    </w:pPr>
  </w:style>
  <w:style w:type="paragraph" w:customStyle="1" w:styleId="20">
    <w:name w:val="text-center"/>
    <w:basedOn w:val="1"/>
    <w:semiHidden/>
    <w:qFormat/>
    <w:uiPriority w:val="99"/>
    <w:pPr>
      <w:spacing w:before="100" w:beforeAutospacing="1" w:after="100" w:afterAutospacing="1"/>
      <w:jc w:val="center"/>
    </w:pPr>
  </w:style>
  <w:style w:type="paragraph" w:customStyle="1" w:styleId="21">
    <w:name w:val="c-lxyj-title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2">
    <w:name w:val="c-lxyj-content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3">
    <w:name w:val="word-logo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4">
    <w:name w:val="word-title1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5">
    <w:name w:val="c-base-info-title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6">
    <w:name w:val="c-base-info-content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7">
    <w:name w:val="c-yijian-sign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8">
    <w:name w:val="c-yijian-content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9">
    <w:name w:val="c-lxyj-sub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0">
    <w:name w:val="c-lxyj-sub-title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1">
    <w:name w:val="c-lxyj-sub-contet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2">
    <w:name w:val="word-logo1"/>
    <w:basedOn w:val="1"/>
    <w:semiHidden/>
    <w:qFormat/>
    <w:uiPriority w:val="99"/>
    <w:pPr>
      <w:spacing w:before="200" w:after="200"/>
      <w:jc w:val="center"/>
    </w:pPr>
  </w:style>
  <w:style w:type="paragraph" w:customStyle="1" w:styleId="33">
    <w:name w:val="word-title11"/>
    <w:basedOn w:val="1"/>
    <w:semiHidden/>
    <w:qFormat/>
    <w:uiPriority w:val="99"/>
    <w:pPr>
      <w:spacing w:before="200" w:after="400"/>
      <w:jc w:val="center"/>
    </w:pPr>
    <w:rPr>
      <w:rFonts w:ascii="黑体" w:hAnsi="黑体" w:eastAsia="黑体"/>
      <w:sz w:val="52"/>
      <w:szCs w:val="52"/>
    </w:rPr>
  </w:style>
  <w:style w:type="paragraph" w:customStyle="1" w:styleId="34">
    <w:name w:val="c-base-info-title1"/>
    <w:basedOn w:val="1"/>
    <w:semiHidden/>
    <w:qFormat/>
    <w:uiPriority w:val="99"/>
    <w:pPr>
      <w:keepNext/>
      <w:spacing w:before="100" w:beforeAutospacing="1" w:after="100" w:afterAutospacing="1" w:line="600" w:lineRule="atLeast"/>
    </w:pPr>
    <w:rPr>
      <w:rFonts w:ascii="黑体" w:hAnsi="黑体" w:eastAsia="黑体"/>
      <w:sz w:val="28"/>
      <w:szCs w:val="28"/>
    </w:rPr>
  </w:style>
  <w:style w:type="paragraph" w:customStyle="1" w:styleId="35">
    <w:name w:val="c-base-info-content1"/>
    <w:basedOn w:val="1"/>
    <w:semiHidden/>
    <w:qFormat/>
    <w:uiPriority w:val="99"/>
    <w:pPr>
      <w:spacing w:before="20" w:after="20"/>
    </w:pPr>
  </w:style>
  <w:style w:type="paragraph" w:customStyle="1" w:styleId="36">
    <w:name w:val="c-lxyj-title1"/>
    <w:basedOn w:val="1"/>
    <w:semiHidden/>
    <w:qFormat/>
    <w:uiPriority w:val="99"/>
    <w:pPr>
      <w:spacing w:before="120" w:after="120" w:line="400" w:lineRule="atLeast"/>
    </w:pPr>
    <w:rPr>
      <w:b/>
      <w:bCs/>
    </w:rPr>
  </w:style>
  <w:style w:type="paragraph" w:customStyle="1" w:styleId="37">
    <w:name w:val="c-lxyj-content1"/>
    <w:basedOn w:val="1"/>
    <w:semiHidden/>
    <w:qFormat/>
    <w:uiPriority w:val="99"/>
    <w:pPr>
      <w:spacing w:before="240" w:after="480" w:line="480" w:lineRule="atLeast"/>
      <w:ind w:left="80" w:right="80" w:firstLine="480"/>
    </w:pPr>
  </w:style>
  <w:style w:type="paragraph" w:customStyle="1" w:styleId="38">
    <w:name w:val="c-lxyj-sub1"/>
    <w:basedOn w:val="1"/>
    <w:semiHidden/>
    <w:qFormat/>
    <w:uiPriority w:val="99"/>
    <w:pPr>
      <w:spacing w:before="120" w:after="240"/>
    </w:pPr>
  </w:style>
  <w:style w:type="paragraph" w:customStyle="1" w:styleId="39">
    <w:name w:val="c-lxyj-sub-title1"/>
    <w:basedOn w:val="1"/>
    <w:semiHidden/>
    <w:qFormat/>
    <w:uiPriority w:val="99"/>
    <w:pPr>
      <w:spacing w:before="100" w:beforeAutospacing="1" w:after="100" w:afterAutospacing="1"/>
      <w:ind w:firstLine="480"/>
    </w:pPr>
    <w:rPr>
      <w:rFonts w:ascii="仿宋" w:hAnsi="仿宋" w:eastAsia="仿宋"/>
      <w:b/>
      <w:bCs/>
    </w:rPr>
  </w:style>
  <w:style w:type="paragraph" w:customStyle="1" w:styleId="40">
    <w:name w:val="c-lxyj-sub-contet1"/>
    <w:basedOn w:val="1"/>
    <w:semiHidden/>
    <w:qFormat/>
    <w:uiPriority w:val="99"/>
    <w:pPr>
      <w:spacing w:before="40" w:after="240"/>
      <w:ind w:left="480" w:right="480" w:firstLine="480"/>
    </w:pPr>
  </w:style>
  <w:style w:type="paragraph" w:customStyle="1" w:styleId="41">
    <w:name w:val="c-yijian-sign1"/>
    <w:basedOn w:val="1"/>
    <w:semiHidden/>
    <w:qFormat/>
    <w:uiPriority w:val="99"/>
    <w:pPr>
      <w:spacing w:before="240" w:after="40"/>
      <w:ind w:right="800"/>
      <w:jc w:val="right"/>
    </w:pPr>
    <w:rPr>
      <w:rFonts w:ascii="仿宋" w:hAnsi="仿宋" w:eastAsia="仿宋"/>
      <w:b/>
      <w:bCs/>
    </w:rPr>
  </w:style>
  <w:style w:type="paragraph" w:customStyle="1" w:styleId="42">
    <w:name w:val="c-yijian-content1"/>
    <w:basedOn w:val="1"/>
    <w:semiHidden/>
    <w:qFormat/>
    <w:uiPriority w:val="99"/>
    <w:pPr>
      <w:spacing w:before="240" w:after="240"/>
      <w:ind w:left="240" w:right="240"/>
    </w:pPr>
  </w:style>
  <w:style w:type="character" w:customStyle="1" w:styleId="43">
    <w:name w:val="c-title"/>
    <w:basedOn w:val="11"/>
    <w:qFormat/>
    <w:uiPriority w:val="0"/>
  </w:style>
  <w:style w:type="character" w:customStyle="1" w:styleId="44">
    <w:name w:val="c-value"/>
    <w:basedOn w:val="11"/>
    <w:qFormat/>
    <w:uiPriority w:val="0"/>
  </w:style>
  <w:style w:type="character" w:customStyle="1" w:styleId="45">
    <w:name w:val="批注文字 Char"/>
    <w:basedOn w:val="11"/>
    <w:link w:val="4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6">
    <w:name w:val="批注主题 Char"/>
    <w:basedOn w:val="45"/>
    <w:link w:val="9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dcxt.hfut.edu.cn/assets/img/item_declare_exportword_schoollogo_header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7</Pages>
  <Words>1220</Words>
  <Characters>1253</Characters>
  <Lines>13</Lines>
  <Paragraphs>3</Paragraphs>
  <TotalTime>181</TotalTime>
  <ScaleCrop>false</ScaleCrop>
  <LinksUpToDate>false</LinksUpToDate>
  <CharactersWithSpaces>1516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2022-02-27T00:32:00Z</dcterms:created>
  <dc:creator>微软用户</dc:creator>
  <cp:lastModifiedBy>叶达文</cp:lastModifiedBy>
  <dcterms:modified xsi:type="dcterms:W3CDTF">2025-01-03T07:32:16Z</dcterms:modified>
  <dc:title>合肥工业大学_测试_2022年02月25日11时18分40秒</dc:title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eyJoZGlkIjoiY2VlNmE0MmFjNzQwZGFhNDYxMWM1N2ViMjQ4NGNjNjgiLCJ1c2VySWQiOiIyNDQ2MDA3NzgifQ==</vt:lpwstr>
  </property>
  <property fmtid="{D5CDD505-2E9C-101B-9397-08002B2CF9AE}" pid="3" name="KSOProductBuildVer">
    <vt:lpwstr>2052-12.1.0.19302</vt:lpwstr>
  </property>
  <property fmtid="{D5CDD505-2E9C-101B-9397-08002B2CF9AE}" pid="4" name="ICV">
    <vt:lpwstr>69F8D68FADA74728AA84305D9652ADA8_12</vt:lpwstr>
  </property>
</Properties>
</file>