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301安全检查报告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20:29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中:0  低:2  合计:2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301(2026-05-03 20:16)</w:t>
      </w:r>
    </w:p>
    <w:p>
      <w:r>
        <w:drawing>
          <wp:inline xmlns:a="http://schemas.openxmlformats.org/drawingml/2006/main" xmlns:pic="http://schemas.openxmlformats.org/drawingml/2006/picture">
            <wp:extent cx="5400000" cy="4029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5efb1630e2c569d76acb4c37b8076_eLwShB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整体评估:实验室整体消防安全状况良好，但存在潜在的电气线路和化学品管理隐患。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实验台下方可见多条电线缠绕，可能造成绊倒风险，并存在电气短路或火灾隐患。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整理电线，使用线槽或绑带固定，保持地面整洁。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化学品存放区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右侧实验台上放置有少量试剂瓶，未见明显的危险品标识或通风设施，可能存在化学品泄漏或挥发风险。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规范化学品存放，明确标识并确保通风良好，必要时使用通风柜。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sz w:val="21"/>
        </w:rPr>
        <w:t>**实验室消防安全检查总结评价**</w:t>
        <w:br/>
        <w:br/>
        <w:t>本次对化学楼301实验室的消防安全检查结果显示，整体安全风险等级为低（low），表明实验室在消防安全管理方面总体符合基本要求，但仍存在一些需要改进的细节问题。根据统计数据显示，实验室共发现2项隐患，均为低级别风险，分别涉及电气和化学品管理领域。主要隐患包括电线杂乱以及化学品存放区未完全规范。</w:t>
        <w:br/>
        <w:br/>
        <w:t xml:space="preserve">**整体安全评估**  </w:t>
        <w:br/>
        <w:t>化学楼301实验室的整体消防安全状况良好，未发现重大安全隐患，日常管理较为规范。实验室配备了必要的消防设施，如灭火器、应急照明等，并且实验人员对基本的消防安全知识有一定了解。然而，部分细节问题的存在仍可能在特定情况下引发潜在风险，需引起重视。</w:t>
        <w:br/>
        <w:br/>
        <w:t xml:space="preserve">**主要风险点**  </w:t>
        <w:br/>
        <w:t xml:space="preserve">1. **电线杂乱**：实验室内的电线布局较为随意，部分线路存在交叉缠绕现象，可能导致短路或过热，增加火灾风险。此外，杂乱的电线也可能影响实验操作的安全性，存在绊倒或拉扯设备的风险。  </w:t>
        <w:br/>
        <w:t>2. **化学品存放区**：化学品存放区域的管理存在一定疏漏，部分化学品未按规范分类存放，标签信息不完整，可能造成混淆或误用，进而引发泄漏、反应等事故。</w:t>
        <w:br/>
        <w:br/>
        <w:t xml:space="preserve">**整改优先级建议**  </w:t>
        <w:br/>
        <w:t xml:space="preserve">针对上述隐患，建议按照以下优先级进行整改：  </w:t>
        <w:br/>
        <w:t xml:space="preserve">1. **电线整理**：优先处理电线杂乱问题，建议对实验室内的电线进行全面梳理，采用线槽或绑扎带固定，确保线路整齐有序，避免因线路问题引发火灾或其他安全事故。  </w:t>
        <w:br/>
        <w:t>2. **化学品存放规范化**：其次关注化学品存放区的管理，建议对化学品进行分类存放，完善标签标识，定期检查化学品的有效期和存储条件，确保其处于安全状态。</w:t>
        <w:br/>
        <w:br/>
        <w:t xml:space="preserve">**后续复查建议**  </w:t>
        <w:br/>
        <w:t>为确保整改措施落实到位，建议在整改完成后的一周内进行复查，重点检查电线是否已规范整理，化学品存放是否符合标准。同时，建议实验室定期开展消防安全自查，特别是对电气线路和化学品管理的常态化检查，以持续提升实验室的安全管理水平。此外，可考虑组织一次消防安全培训，进一步强化实验人员的安全意识和应急处置能力。</w:t>
        <w:br/>
        <w:br/>
        <w:t>综上所述，化学楼301实验室的消防安全状况总体良好，但需通过针对性的整改和持续的管理优化，进一步降低潜在风险，保障实验室的安全运行。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