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视频识别测试报告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视频测试地点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2026-05-07 08:07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隐患记录数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中:1  低:2  合计:3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现场图片(2026-05-07 08:04)</w:t>
      </w:r>
    </w:p>
    <w:p>
      <w:r>
        <w:rPr>
          <w:rFonts w:ascii="微软雅黑" w:hAnsi="微软雅黑" w:eastAsia="微软雅黑"/>
          <w:sz w:val="21"/>
        </w:rPr>
        <w:t>[视频文件] 85788e334154d58f1551d854a902ffe0.mp4</w:t>
      </w:r>
    </w:p>
    <w:p>
      <w:r>
        <w:rPr>
          <w:rFonts w:ascii="微软雅黑" w:hAnsi="微软雅黑" w:eastAsia="微软雅黑"/>
          <w:sz w:val="21"/>
        </w:rPr>
        <w:t>整体评估:视频展示了实验室桌面的电气使用情况，存在过载和杂乱布线等消防安全隐患。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电源板过载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一个白色多功能电源板连接了多个电器（包括笔记本充电器），且所有开关均处于开启状态，存在过载风险。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减少连接设备数量，避免同时使用大功率电器，并定期检查电源板温度。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多根电线在桌面上交叉缠绕，不仅影响整洁，还可能因磨损或受压导致绝缘层破损，增加短路风险。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使用理线器或胶带整理电线，保持桌面整洁有序。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靠近杂物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电源板及电线放置于桌面边缘，旁边有纸张、塑料袋等易燃物品，一旦发生电气故障可能引燃周围物品。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将电源板移至远离易燃物的位置，并确保周围无杂物堆积。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JYT0616—2023《高等学校实验室消防安全管理规范》.docx:行，并符合 GB 55024 等规定，留存施工图纸或线路改造记录；电气设备的外壳应该良好接地，接地线应该与建筑物的地线可靠连接；</w:t>
        <w:br/>
        <w:t>d) 不应随意乱接电线，擅自增加超负荷用电设备；</w:t>
        <w:br/>
        <w:t>e) 实验室应根据需要安装具备防静电功能的导电金属地板，实验桌上应铺设防静电的敷设垫；</w:t>
        <w:br/>
        <w:t>f) 靠近可燃物的电器，应采取隔热、散热等防火保护措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b/>
          <w:sz w:val="24"/>
        </w:rPr>
        <w:t>实验室消防安全检查总结评价</w:t>
      </w:r>
    </w:p>
    <w:p>
      <w:r>
        <w:rPr>
          <w:rFonts w:ascii="微软雅黑" w:hAnsi="微软雅黑" w:eastAsia="微软雅黑"/>
          <w:sz w:val="21"/>
        </w:rPr>
        <w:t>本次对视频测试地点的实验室消防安全检查结果显示，整体安全风险等级为中等（medium），需引起重视并采取针对性措施加以改进。检查共发现3项隐患，其中1项为中等风险，2项为低风险，主要集中在电气安全和环境管理方面。</w:t>
      </w:r>
    </w:p>
    <w:p>
      <w:r>
        <w:rPr>
          <w:rFonts w:ascii="微软雅黑" w:hAnsi="微软雅黑" w:eastAsia="微软雅黑"/>
          <w:b/>
          <w:sz w:val="24"/>
        </w:rPr>
        <w:t>主要风险点：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电源板过载</w:t>
      </w:r>
      <w:r>
        <w:rPr>
          <w:rFonts w:ascii="微软雅黑" w:hAnsi="微软雅黑" w:eastAsia="微软雅黑"/>
          <w:sz w:val="21"/>
        </w:rPr>
        <w:t>（中等风险）：该隐患可能导致电路过热、短路甚至引发火灾，是当前最紧迫的安全问题。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电线杂乱</w:t>
      </w:r>
      <w:r>
        <w:rPr>
          <w:rFonts w:ascii="微软雅黑" w:hAnsi="微软雅黑" w:eastAsia="微软雅黑"/>
          <w:sz w:val="21"/>
        </w:rPr>
        <w:t>（低风险）：杂乱的电线不仅影响实验室整洁度，还可能因磨损或接触不良增加电气故障的风险。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靠近杂物</w:t>
      </w:r>
      <w:r>
        <w:rPr>
          <w:rFonts w:ascii="微软雅黑" w:hAnsi="微软雅黑" w:eastAsia="微软雅黑"/>
          <w:sz w:val="21"/>
        </w:rPr>
        <w:t>（低风险）：实验区域堆放杂物可能阻碍紧急疏散通道，并在火灾发生时加剧火势蔓延。</w:t>
      </w:r>
    </w:p>
    <w:p>
      <w:r>
        <w:rPr>
          <w:rFonts w:ascii="微软雅黑" w:hAnsi="微软雅黑" w:eastAsia="微软雅黑"/>
          <w:b/>
          <w:sz w:val="24"/>
        </w:rPr>
        <w:t>整改优先级建议：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立即整改电源板过载问题</w:t>
      </w:r>
      <w:r>
        <w:rPr>
          <w:rFonts w:ascii="微软雅黑" w:hAnsi="微软雅黑" w:eastAsia="微软雅黑"/>
          <w:sz w:val="21"/>
        </w:rPr>
        <w:t>：优先解决中等风险隐患，确保电源板负载不超过额定容量，必要时更换或升级设备。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整理电线布局</w:t>
      </w:r>
      <w:r>
        <w:rPr>
          <w:rFonts w:ascii="微软雅黑" w:hAnsi="微软雅黑" w:eastAsia="微软雅黑"/>
          <w:sz w:val="21"/>
        </w:rPr>
        <w:t>：针对电线杂乱问题，应规范布线，使用线槽或固定装置固定电线，避免交叉缠绕。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清理实验区域杂物</w:t>
      </w:r>
      <w:r>
        <w:rPr>
          <w:rFonts w:ascii="微软雅黑" w:hAnsi="微软雅黑" w:eastAsia="微软雅黑"/>
          <w:sz w:val="21"/>
        </w:rPr>
        <w:t>：将无关物品移出实验区，保持通道畅通，减少火灾隐患。</w:t>
      </w:r>
    </w:p>
    <w:p>
      <w:r>
        <w:rPr>
          <w:rFonts w:ascii="微软雅黑" w:hAnsi="微软雅黑" w:eastAsia="微软雅黑"/>
          <w:b/>
          <w:sz w:val="24"/>
        </w:rPr>
        <w:t>后续复查建议：</w:t>
      </w:r>
    </w:p>
    <w:p>
      <w:r>
        <w:rPr>
          <w:rFonts w:ascii="微软雅黑" w:hAnsi="微软雅黑" w:eastAsia="微软雅黑"/>
          <w:sz w:val="21"/>
        </w:rPr>
        <w:t>建议在整改完成后的一周内进行复查，重点验证电源板过载问题是否已彻底解决，并确认电线整理和杂物清理工作落实到位。同时，定期开展消防安全培训和演练，提高实验室人员的安全意识和应急能力，确保长期安全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