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化学楼 301安全检查报告</w:t>
      </w:r>
    </w:p>
    <w:p>
      <w:pPr>
        <w:pStyle w:val="Heading2"/>
      </w:pPr>
      <w:r>
        <w:t>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实验室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化学楼 301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检查人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总体风险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生成时间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2026-05-07 14:21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创建人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隐患记录数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2</w:t>
            </w:r>
          </w:p>
        </w:tc>
      </w:tr>
    </w:tbl>
    <w:p>
      <w:pPr>
        <w:pStyle w:val="Heading2"/>
      </w:pPr>
      <w:r>
        <w:t>二、汇总统计</w:t>
      </w:r>
    </w:p>
    <w:p>
      <w:r>
        <w:rPr>
          <w:rFonts w:ascii="微软雅黑" w:hAnsi="微软雅黑" w:eastAsia="微软雅黑"/>
          <w:sz w:val="21"/>
        </w:rPr>
        <w:t>高:0  中:1  低:4  合计:5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电气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化学品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21"/>
              </w:rPr>
              <w:t>1</w:t>
            </w:r>
          </w:p>
        </w:tc>
      </w:tr>
    </w:tbl>
    <w:p>
      <w:pPr>
        <w:pStyle w:val="Heading2"/>
      </w:pPr>
      <w:r>
        <w:t>三、隐患明细与图片快照</w:t>
      </w:r>
    </w:p>
    <w:p>
      <w:r>
        <w:rPr>
          <w:rFonts w:ascii="微软雅黑" w:hAnsi="微软雅黑" w:eastAsia="微软雅黑"/>
          <w:sz w:val="21"/>
        </w:rPr>
        <w:t>1. 化学楼 301(2026-05-03 20:16)</w:t>
      </w:r>
    </w:p>
    <w:p>
      <w:r>
        <w:drawing>
          <wp:inline xmlns:a="http://schemas.openxmlformats.org/drawingml/2006/main" xmlns:pic="http://schemas.openxmlformats.org/drawingml/2006/picture">
            <wp:extent cx="5400000" cy="4029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65efb1630e2c569d76acb4c37b8076_eLwShB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29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整体评估:实验室整体消防安全状况良好，但存在潜在的电气线路和化学品管理隐患。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描述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电线杂乱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实验台下方可见多条电线缠绕，可能造成绊倒风险，并存在电气短路或火灾隐患。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整理电线，使用线槽或绑带固定，保持地面整洁。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化学品存放区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化学品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右侧实验台上放置有少量试剂瓶，未见明显的危险品标识或通风设施，可能存在化学品泄漏或挥发风险。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规范化学品存放，明确标识并确保通风良好，必要时使用通风柜。</w:t>
            </w:r>
          </w:p>
        </w:tc>
      </w:tr>
    </w:tbl>
    <w:p>
      <w:r>
        <w:rPr>
          <w:rFonts w:ascii="微软雅黑" w:hAnsi="微软雅黑" w:eastAsia="微软雅黑"/>
          <w:sz w:val="21"/>
        </w:rPr>
        <w:t>2. 化学楼 301(2026-05-07 14:05)</w:t>
      </w:r>
    </w:p>
    <w:p>
      <w:r>
        <w:rPr>
          <w:rFonts w:ascii="微软雅黑" w:hAnsi="微软雅黑" w:eastAsia="微软雅黑"/>
          <w:sz w:val="21"/>
        </w:rPr>
        <w:t>[视频文件] 85788e334154d58f1551d854a902ffe0.mp4</w:t>
      </w:r>
    </w:p>
    <w:p>
      <w:r>
        <w:rPr>
          <w:rFonts w:ascii="微软雅黑" w:hAnsi="微软雅黑" w:eastAsia="微软雅黑"/>
          <w:sz w:val="21"/>
        </w:rPr>
        <w:t>整体评估:视频展示了实验室桌面的电气使用情况，存在过载和杂乱布线等消防安全隐患。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隐患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类别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描述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21"/>
              </w:rPr>
              <w:t>建议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电源板过载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一个白色电源板连接了多个电器（包括充电器），且部分指示灯亮起，可能存在过载风险。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减少连接设备数量，避免长时间高负荷运行，定期检查电源板温度。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电线杂乱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电气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多根电线在桌面上交叉缠绕，不仅影响整洁，还可能因磨损或受压导致绝缘层破损，增加短路风险。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整理电线，使用理线器固定，避免交叉缠绕，并确保电线远离热源和尖锐物体。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物品堆放靠近电源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电源板附近放置有杂物（如塑料袋、笔记本等），若发生电气故障，可能助长火势蔓延。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清理电源板周边区域，保持至少10cm的安全距离，确保无易燃物堆积。</w:t>
            </w:r>
          </w:p>
        </w:tc>
      </w:tr>
    </w:tbl>
    <w:p>
      <w:pPr>
        <w:pStyle w:val="Heading2"/>
      </w:pPr>
      <w:r>
        <w:t>四、参考依据</w:t>
      </w:r>
    </w:p>
    <w:p>
      <w:r>
        <w:rPr>
          <w:rFonts w:ascii="微软雅黑" w:hAnsi="微软雅黑" w:eastAsia="微软雅黑"/>
          <w:sz w:val="21"/>
        </w:rPr>
        <w:t>• JYT0616—2023《高等学校实验室消防安全管理规范》.docx:行，并符合 GB 55024 等规定，留存施工图纸或线路改造记录；电气设备的外壳应该良好接地，接地线应该与建筑物的地线可靠连接；</w:t>
        <w:br/>
        <w:t>d) 不应随意乱接电线，擅自增加超负荷用电设备；</w:t>
        <w:br/>
        <w:t>e) 实验室应根据需要安装具备防静电功能的导电金属地板，实验桌上应铺设防静电的敷设垫；</w:t>
        <w:br/>
        <w:t>f) 靠近可燃物的电器，应采取隔热、散热等防火保护措</w:t>
      </w:r>
    </w:p>
    <w:p>
      <w:pPr>
        <w:pStyle w:val="Heading2"/>
      </w:pPr>
      <w:r>
        <w:t>五、AI 评价与整改建议</w:t>
      </w:r>
    </w:p>
    <w:p>
      <w:r>
        <w:rPr>
          <w:rFonts w:ascii="微软雅黑" w:hAnsi="微软雅黑" w:eastAsia="微软雅黑"/>
          <w:b/>
          <w:sz w:val="24"/>
        </w:rPr>
        <w:t>实验室消防安全检查总结评价</w:t>
      </w:r>
    </w:p>
    <w:p>
      <w:r>
        <w:rPr>
          <w:rFonts w:ascii="微软雅黑" w:hAnsi="微软雅黑" w:eastAsia="微软雅黑"/>
          <w:sz w:val="21"/>
        </w:rPr>
        <w:t>本次对化学楼301实验室的消防安全检查结果显示，整体安全风险等级为中等（medium），表明实验室存在一定的安全隐患，需引起重视并及时整改。从统计数据来看，共发现5项问题，其中低风险隐患4项，中风险隐患1项，主要集中在电气和化学品管理方面。</w:t>
      </w:r>
    </w:p>
    <w:p>
      <w:r>
        <w:rPr>
          <w:rFonts w:ascii="微软雅黑" w:hAnsi="微软雅黑" w:eastAsia="微软雅黑"/>
          <w:b/>
          <w:sz w:val="24"/>
        </w:rPr>
        <w:t>主要风险点：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电线杂乱</w:t>
      </w:r>
      <w:r>
        <w:rPr>
          <w:rFonts w:ascii="微软雅黑" w:hAnsi="微软雅黑" w:eastAsia="微软雅黑"/>
          <w:sz w:val="21"/>
        </w:rPr>
        <w:t>：多处电线未按规定整理，存在绊倒风险，并可能因接触不良或过热引发火灾。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化学品存放区</w:t>
      </w:r>
      <w:r>
        <w:rPr>
          <w:rFonts w:ascii="微软雅黑" w:hAnsi="微软雅黑" w:eastAsia="微软雅黑"/>
          <w:sz w:val="21"/>
        </w:rPr>
        <w:t>：部分化学品存放不规范，可能因不当堆放或标识不清导致误用或泄漏。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电源板过载</w:t>
      </w:r>
      <w:r>
        <w:rPr>
          <w:rFonts w:ascii="微软雅黑" w:hAnsi="微软雅黑" w:eastAsia="微软雅黑"/>
          <w:sz w:val="21"/>
        </w:rPr>
        <w:t>：中风险隐患，电源板负载过高可能导致线路过热，增加火灾风险。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物品堆放靠近电源</w:t>
      </w:r>
      <w:r>
        <w:rPr>
          <w:rFonts w:ascii="微软雅黑" w:hAnsi="微软雅黑" w:eastAsia="微软雅黑"/>
          <w:sz w:val="21"/>
        </w:rPr>
        <w:t>：杂物堆积在电源附近，增加了火源蔓延的可能性。</w:t>
      </w:r>
    </w:p>
    <w:p>
      <w:r>
        <w:rPr>
          <w:rFonts w:ascii="微软雅黑" w:hAnsi="微软雅黑" w:eastAsia="微软雅黑"/>
          <w:b/>
          <w:sz w:val="24"/>
        </w:rPr>
        <w:t>整改优先级建议：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优先处理中风险隐患</w:t>
      </w:r>
      <w:r>
        <w:rPr>
          <w:rFonts w:ascii="微软雅黑" w:hAnsi="微软雅黑" w:eastAsia="微软雅黑"/>
          <w:sz w:val="21"/>
        </w:rPr>
        <w:t>：立即对电源板过载问题进行排查，减少连接设备数量，必要时更换符合标准的电源板。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重点解决低风险隐患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整理电线，使用线缆管理工具固定，避免杂乱堆放。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规范化学品存放，确保分类明确、标识清晰，并保持通风良好。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清理电源周边的杂物，确保通道畅通，降低火灾蔓延风险。</w:t>
      </w:r>
    </w:p>
    <w:p>
      <w:r>
        <w:rPr>
          <w:rFonts w:ascii="微软雅黑" w:hAnsi="微软雅黑" w:eastAsia="微软雅黑"/>
          <w:b/>
          <w:sz w:val="24"/>
        </w:rPr>
        <w:t>后续复查建议：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在整改完成后，安排专项复查，重点检查电源板过载问题是否得到有效解决。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对电线整理和化学品存放情况进行全面核查，确保整改措施落实到位。</w:t>
      </w:r>
    </w:p>
    <w:p>
      <w:pPr>
        <w:pStyle w:val="ListNumber"/>
      </w:pPr>
      <w:r>
        <w:rPr>
          <w:rFonts w:ascii="微软雅黑" w:hAnsi="微软雅黑" w:eastAsia="微软雅黑"/>
          <w:sz w:val="21"/>
        </w:rPr>
        <w:t>建议每季度开展一次常规消防安全检查，重点关注电气线路和化学品管理，及时发现并消除潜在隐患。</w:t>
      </w:r>
    </w:p>
    <w:p>
      <w:r>
        <w:rPr>
          <w:rFonts w:ascii="微软雅黑" w:hAnsi="微软雅黑" w:eastAsia="微软雅黑"/>
          <w:sz w:val="21"/>
        </w:rPr>
        <w:t>通过以上措施，可有效降低实验室的消防安全风险，保障实验人员的安全和实验环境的稳定运行。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