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755"/>
        <w:spacing w:before="255" w:line="218" w:lineRule="auto"/>
        <w:rPr>
          <w:rFonts w:ascii="Arial" w:hAnsi="Arial" w:eastAsia="Arial" w:cs="Arial"/>
          <w:sz w:val="36"/>
          <w:szCs w:val="36"/>
        </w:rPr>
      </w:pPr>
      <w:r>
        <w:rPr>
          <w:rFonts w:ascii="SimSun" w:hAnsi="SimSun" w:eastAsia="SimSun" w:cs="SimSun"/>
          <w:sz w:val="36"/>
          <w:szCs w:val="36"/>
          <w:b/>
          <w:bCs/>
          <w:spacing w:val="-15"/>
          <w:position w:val="-1"/>
        </w:rPr>
        <w:t>建筑消防设施的维护管理</w:t>
      </w:r>
      <w:r>
        <w:rPr>
          <w:rFonts w:ascii="SimSun" w:hAnsi="SimSun" w:eastAsia="SimSun" w:cs="SimSun"/>
          <w:sz w:val="36"/>
          <w:szCs w:val="36"/>
          <w:spacing w:val="-77"/>
          <w:position w:val="-1"/>
        </w:rPr>
        <w:t xml:space="preserve"> </w:t>
      </w:r>
      <w:r>
        <w:rPr>
          <w:rFonts w:ascii="Arial" w:hAnsi="Arial" w:eastAsia="Arial" w:cs="Arial"/>
          <w:sz w:val="36"/>
          <w:szCs w:val="36"/>
          <w:b/>
          <w:bCs/>
          <w:spacing w:val="-15"/>
          <w:position w:val="2"/>
        </w:rPr>
        <w:t>GB25201-2010</w:t>
      </w:r>
    </w:p>
    <w:p>
      <w:pPr>
        <w:spacing w:line="444" w:lineRule="auto"/>
        <w:rPr>
          <w:rFonts w:ascii="Arial"/>
          <w:sz w:val="21"/>
        </w:rPr>
      </w:pPr>
      <w:r/>
    </w:p>
    <w:p>
      <w:pPr>
        <w:ind w:left="3899"/>
        <w:spacing w:before="88" w:line="222" w:lineRule="auto"/>
        <w:outlineLvl w:val="0"/>
        <w:rPr>
          <w:rFonts w:ascii="SimSun" w:hAnsi="SimSun" w:eastAsia="SimSun" w:cs="SimSun"/>
          <w:sz w:val="27"/>
          <w:szCs w:val="27"/>
        </w:rPr>
      </w:pPr>
      <w:r>
        <w:rPr>
          <w:rFonts w:ascii="SimSun" w:hAnsi="SimSun" w:eastAsia="SimSun" w:cs="SimSun"/>
          <w:sz w:val="27"/>
          <w:szCs w:val="27"/>
          <w:b/>
          <w:bCs/>
          <w:spacing w:val="4"/>
        </w:rPr>
        <w:t>前言</w:t>
      </w:r>
    </w:p>
    <w:p>
      <w:pPr>
        <w:spacing w:line="268" w:lineRule="auto"/>
        <w:rPr>
          <w:rFonts w:ascii="Arial"/>
          <w:sz w:val="21"/>
        </w:rPr>
      </w:pPr>
      <w:r/>
    </w:p>
    <w:p>
      <w:pPr>
        <w:ind w:firstLine="1"/>
        <w:spacing w:line="342" w:lineRule="exact"/>
        <w:rPr/>
      </w:pPr>
      <w:r>
        <w:rPr>
          <w:position w:val="-6"/>
        </w:rPr>
        <w:pict>
          <v:group id="_x0000_s2" style="mso-position-vertical-relative:line;mso-position-horizontal-relative:char;width:416.8pt;height:17.15pt;" filled="false" stroked="false" coordsize="8335,342" coordorigin="0,0">
            <v:shape id="_x0000_s4" style="position:absolute;left:0;top:0;width:8335;height:342;" fillcolor="#EEEEEE" filled="true" stroked="false" coordsize="8335,342" coordorigin="0,0" path="m7,334l0,342l0,0l7,8l15,15l15,325l7,334xem8328,334l8320,325l8320,15l8328,8l8335,0l8335,342l8328,334xem8328,8l8320,15l15,15l7,8l0,0l8335,0l8328,8xem8328,334l8335,342l0,342l7,334l15,325l8320,325l8328,334xe"/>
            <v:shape id="_x0000_s6" style="position:absolute;left:13;top:14;width:13;height:30;" fillcolor="#A0A0A0" filled="true" stroked="false" coordsize="13,30" coordorigin="0,0" path="m8,30l0,30l0,0l13,0l13,30l8,30xe"/>
          </v:group>
        </w:pict>
      </w:r>
    </w:p>
    <w:p>
      <w:pPr>
        <w:pStyle w:val="BodyText"/>
        <w:ind w:left="3032"/>
        <w:spacing w:before="211" w:line="182" w:lineRule="auto"/>
        <w:rPr/>
      </w:pPr>
      <w:r>
        <w:rPr>
          <w:spacing w:val="-2"/>
        </w:rPr>
        <w:t>中华人民共和国国家标准</w:t>
      </w:r>
    </w:p>
    <w:p>
      <w:pPr>
        <w:pStyle w:val="BodyText"/>
        <w:ind w:left="2525"/>
        <w:spacing w:before="307" w:line="181" w:lineRule="auto"/>
        <w:rPr>
          <w:sz w:val="30"/>
          <w:szCs w:val="30"/>
        </w:rPr>
      </w:pPr>
      <w:r>
        <w:rPr>
          <w:sz w:val="30"/>
          <w:szCs w:val="30"/>
          <w:b/>
          <w:bCs/>
          <w:spacing w:val="-1"/>
        </w:rPr>
        <w:t>建筑消防设施的维护管理</w:t>
      </w:r>
    </w:p>
    <w:p>
      <w:pPr>
        <w:pStyle w:val="BodyText"/>
        <w:ind w:left="1397"/>
        <w:spacing w:before="227" w:line="209" w:lineRule="auto"/>
        <w:rPr/>
      </w:pPr>
      <w:r>
        <w:rPr>
          <w:spacing w:val="-1"/>
        </w:rPr>
        <w:t>Maintenance</w:t>
      </w:r>
      <w:r>
        <w:rPr>
          <w:spacing w:val="18"/>
          <w:w w:val="101"/>
        </w:rPr>
        <w:t xml:space="preserve"> </w:t>
      </w:r>
      <w:r>
        <w:rPr>
          <w:spacing w:val="-1"/>
        </w:rPr>
        <w:t>management for</w:t>
      </w:r>
      <w:r>
        <w:rPr>
          <w:spacing w:val="19"/>
        </w:rPr>
        <w:t xml:space="preserve"> </w:t>
      </w:r>
      <w:r>
        <w:rPr>
          <w:spacing w:val="-1"/>
        </w:rPr>
        <w:t>building</w:t>
      </w:r>
      <w:r>
        <w:rPr>
          <w:spacing w:val="-2"/>
        </w:rPr>
        <w:t xml:space="preserve"> fire equipments</w:t>
      </w:r>
    </w:p>
    <w:p>
      <w:pPr>
        <w:pStyle w:val="BodyText"/>
        <w:ind w:left="3137"/>
        <w:spacing w:before="261" w:line="477" w:lineRule="exact"/>
        <w:rPr>
          <w:sz w:val="27"/>
          <w:szCs w:val="27"/>
        </w:rPr>
      </w:pPr>
      <w:r>
        <w:rPr>
          <w:sz w:val="27"/>
          <w:szCs w:val="27"/>
          <w:b/>
          <w:bCs/>
          <w:spacing w:val="-1"/>
          <w:position w:val="4"/>
        </w:rPr>
        <w:t>GB 25201-2010</w:t>
      </w:r>
    </w:p>
    <w:p>
      <w:pPr>
        <w:pStyle w:val="BodyText"/>
        <w:ind w:left="1653"/>
        <w:spacing w:before="224" w:line="182" w:lineRule="auto"/>
        <w:rPr/>
      </w:pPr>
      <w:r>
        <w:rPr/>
        <w:t>发布部门：中华人民共和国国家质量监督检验</w:t>
      </w:r>
      <w:r>
        <w:rPr>
          <w:spacing w:val="-1"/>
        </w:rPr>
        <w:t>检疫总局</w:t>
      </w:r>
    </w:p>
    <w:p>
      <w:pPr>
        <w:pStyle w:val="BodyText"/>
        <w:ind w:left="2928"/>
        <w:spacing w:before="188" w:line="182" w:lineRule="auto"/>
        <w:rPr/>
      </w:pPr>
      <w:r>
        <w:rPr>
          <w:spacing w:val="-2"/>
        </w:rPr>
        <w:t>中国国家标准化管理委员会</w:t>
      </w:r>
    </w:p>
    <w:p>
      <w:pPr>
        <w:pStyle w:val="BodyText"/>
        <w:ind w:left="2735"/>
        <w:spacing w:before="149" w:line="225" w:lineRule="auto"/>
        <w:rPr/>
      </w:pPr>
      <w:r>
        <w:rPr>
          <w:spacing w:val="1"/>
        </w:rPr>
        <w:t>发布日期：2010</w:t>
      </w:r>
      <w:r>
        <w:rPr>
          <w:spacing w:val="-4"/>
        </w:rPr>
        <w:t xml:space="preserve"> </w:t>
      </w:r>
      <w:r>
        <w:rPr>
          <w:spacing w:val="1"/>
        </w:rPr>
        <w:t>年</w:t>
      </w:r>
      <w:r>
        <w:rPr>
          <w:spacing w:val="-11"/>
        </w:rPr>
        <w:t xml:space="preserve"> </w:t>
      </w:r>
      <w:r>
        <w:rPr>
          <w:spacing w:val="1"/>
        </w:rPr>
        <w:t>09</w:t>
      </w:r>
      <w:r>
        <w:rPr>
          <w:spacing w:val="-12"/>
        </w:rPr>
        <w:t xml:space="preserve"> </w:t>
      </w:r>
      <w:r>
        <w:rPr>
          <w:spacing w:val="1"/>
        </w:rPr>
        <w:t>月26 日</w:t>
      </w:r>
    </w:p>
    <w:p>
      <w:pPr>
        <w:pStyle w:val="BodyText"/>
        <w:ind w:left="2736"/>
        <w:spacing w:before="124" w:line="225" w:lineRule="auto"/>
        <w:rPr/>
      </w:pPr>
      <w:r>
        <w:rPr>
          <w:spacing w:val="1"/>
        </w:rPr>
        <w:t>实施日期：2011</w:t>
      </w:r>
      <w:r>
        <w:rPr>
          <w:spacing w:val="-6"/>
        </w:rPr>
        <w:t xml:space="preserve"> </w:t>
      </w:r>
      <w:r>
        <w:rPr>
          <w:spacing w:val="1"/>
        </w:rPr>
        <w:t>年</w:t>
      </w:r>
      <w:r>
        <w:rPr>
          <w:spacing w:val="-10"/>
        </w:rPr>
        <w:t xml:space="preserve"> </w:t>
      </w:r>
      <w:r>
        <w:rPr>
          <w:spacing w:val="1"/>
        </w:rPr>
        <w:t>03</w:t>
      </w:r>
      <w:r>
        <w:rPr>
          <w:spacing w:val="-12"/>
        </w:rPr>
        <w:t xml:space="preserve"> </w:t>
      </w:r>
      <w:r>
        <w:rPr>
          <w:spacing w:val="1"/>
        </w:rPr>
        <w:t>月01 日</w:t>
      </w:r>
    </w:p>
    <w:p>
      <w:pPr>
        <w:spacing w:line="345" w:lineRule="auto"/>
        <w:rPr>
          <w:rFonts w:ascii="Arial"/>
          <w:sz w:val="21"/>
        </w:rPr>
      </w:pPr>
      <w:r/>
    </w:p>
    <w:p>
      <w:pPr>
        <w:pStyle w:val="BodyText"/>
        <w:ind w:left="268" w:right="183"/>
        <w:spacing w:before="90" w:line="221" w:lineRule="auto"/>
        <w:rPr/>
      </w:pPr>
      <w:r>
        <w:rPr>
          <w:spacing w:val="-11"/>
        </w:rPr>
        <w:t>本标准的</w:t>
      </w:r>
      <w:r>
        <w:rPr>
          <w:spacing w:val="-18"/>
        </w:rPr>
        <w:t xml:space="preserve"> </w:t>
      </w:r>
      <w:r>
        <w:rPr>
          <w:spacing w:val="-11"/>
        </w:rPr>
        <w:t>4.2〜4.6、5.2、6.1、7.1、第 8</w:t>
      </w:r>
      <w:r>
        <w:rPr>
          <w:spacing w:val="-17"/>
        </w:rPr>
        <w:t xml:space="preserve"> </w:t>
      </w:r>
      <w:r>
        <w:rPr>
          <w:spacing w:val="-11"/>
        </w:rPr>
        <w:t>章、第 </w:t>
      </w:r>
      <w:r>
        <w:rPr>
          <w:spacing w:val="-12"/>
        </w:rPr>
        <w:t>9</w:t>
      </w:r>
      <w:r>
        <w:rPr>
          <w:spacing w:val="-17"/>
        </w:rPr>
        <w:t xml:space="preserve"> </w:t>
      </w:r>
      <w:r>
        <w:rPr>
          <w:spacing w:val="-12"/>
        </w:rPr>
        <w:t>章、第 10</w:t>
      </w:r>
      <w:r>
        <w:rPr>
          <w:spacing w:val="-14"/>
        </w:rPr>
        <w:t xml:space="preserve"> </w:t>
      </w:r>
      <w:r>
        <w:rPr>
          <w:spacing w:val="-12"/>
        </w:rPr>
        <w:t>章为强制性的.其余为推荐性的。</w:t>
      </w:r>
      <w:r>
        <w:rPr>
          <w:spacing w:val="-4"/>
        </w:rPr>
        <w:t>本标准的附录</w:t>
      </w:r>
      <w:r>
        <w:rPr>
          <w:spacing w:val="-3"/>
        </w:rPr>
        <w:t xml:space="preserve"> </w:t>
      </w:r>
      <w:r>
        <w:rPr>
          <w:spacing w:val="-4"/>
        </w:rPr>
        <w:t>A〜附录 E</w:t>
      </w:r>
      <w:r>
        <w:rPr>
          <w:spacing w:val="-16"/>
        </w:rPr>
        <w:t xml:space="preserve"> </w:t>
      </w:r>
      <w:r>
        <w:rPr>
          <w:spacing w:val="-4"/>
        </w:rPr>
        <w:t>均为规范性附录。</w:t>
      </w:r>
    </w:p>
    <w:p>
      <w:pPr>
        <w:pStyle w:val="BodyText"/>
        <w:ind w:left="268"/>
        <w:spacing w:before="1" w:line="180" w:lineRule="auto"/>
        <w:rPr/>
      </w:pPr>
      <w:r>
        <w:rPr>
          <w:spacing w:val="-3"/>
        </w:rPr>
        <w:t>本标准由中华人民共和国公安部提出。</w:t>
      </w:r>
    </w:p>
    <w:p>
      <w:pPr>
        <w:pStyle w:val="BodyText"/>
        <w:ind w:left="268" w:right="221"/>
        <w:spacing w:before="1" w:line="221" w:lineRule="auto"/>
        <w:rPr/>
      </w:pPr>
      <w:r>
        <w:rPr>
          <w:spacing w:val="-3"/>
        </w:rPr>
        <w:t>本标准由全国消防标准化技术委员会消防管理分技术委员会（ SAC/TC</w:t>
      </w:r>
      <w:r>
        <w:rPr>
          <w:spacing w:val="30"/>
          <w:w w:val="101"/>
        </w:rPr>
        <w:t xml:space="preserve"> </w:t>
      </w:r>
      <w:r>
        <w:rPr>
          <w:spacing w:val="-3"/>
        </w:rPr>
        <w:t>113/SC 9)归口。</w:t>
      </w:r>
      <w:r>
        <w:rPr>
          <w:spacing w:val="-2"/>
        </w:rPr>
        <w:t>本标准起草单位：公安部消防局、江苏省公安厅消防局。</w:t>
      </w:r>
    </w:p>
    <w:p>
      <w:pPr>
        <w:pStyle w:val="BodyText"/>
        <w:ind w:left="18" w:right="220" w:firstLine="249"/>
        <w:spacing w:before="1" w:line="219" w:lineRule="auto"/>
        <w:rPr/>
      </w:pPr>
      <w:r>
        <w:rPr>
          <w:spacing w:val="-9"/>
          <w:w w:val="98"/>
        </w:rPr>
        <w:t>本标准主要起草人：李淑惠、刘激扬、丁余平、周广连、</w:t>
      </w:r>
      <w:r>
        <w:rPr>
          <w:spacing w:val="-10"/>
          <w:w w:val="98"/>
        </w:rPr>
        <w:t>廖平、冯婧钰、李锦成、陈秉安、张</w:t>
      </w:r>
      <w:r>
        <w:rPr>
          <w:spacing w:val="-2"/>
        </w:rPr>
        <w:t>先来、 张梅红、郭玲玲、刘喜娟、唐卫君、王宗存。</w:t>
      </w:r>
    </w:p>
    <w:p>
      <w:pPr>
        <w:spacing w:line="286" w:lineRule="auto"/>
        <w:rPr>
          <w:rFonts w:ascii="Arial"/>
          <w:sz w:val="21"/>
        </w:rPr>
      </w:pPr>
      <w:r/>
    </w:p>
    <w:p>
      <w:pPr>
        <w:ind w:left="3915"/>
        <w:spacing w:before="88" w:line="222" w:lineRule="auto"/>
        <w:outlineLvl w:val="0"/>
        <w:rPr>
          <w:rFonts w:ascii="SimSun" w:hAnsi="SimSun" w:eastAsia="SimSun" w:cs="SimSun"/>
          <w:sz w:val="27"/>
          <w:szCs w:val="27"/>
        </w:rPr>
      </w:pPr>
      <w:r>
        <w:rPr>
          <w:rFonts w:ascii="SimSun" w:hAnsi="SimSun" w:eastAsia="SimSun" w:cs="SimSun"/>
          <w:sz w:val="27"/>
          <w:szCs w:val="27"/>
          <w:b/>
          <w:bCs/>
          <w:spacing w:val="-4"/>
        </w:rPr>
        <w:t>引言</w:t>
      </w:r>
    </w:p>
    <w:p>
      <w:pPr>
        <w:spacing w:line="268" w:lineRule="auto"/>
        <w:rPr>
          <w:rFonts w:ascii="Arial"/>
          <w:sz w:val="21"/>
        </w:rPr>
      </w:pPr>
      <w:r/>
    </w:p>
    <w:p>
      <w:pPr>
        <w:ind w:firstLine="1"/>
        <w:spacing w:line="342" w:lineRule="exact"/>
        <w:rPr/>
      </w:pPr>
      <w:r>
        <w:rPr>
          <w:position w:val="-6"/>
        </w:rPr>
        <w:pict>
          <v:group id="_x0000_s8" style="mso-position-vertical-relative:line;mso-position-horizontal-relative:char;width:416.8pt;height:17.15pt;" filled="false" stroked="false" coordsize="8335,342" coordorigin="0,0">
            <v:shape id="_x0000_s10" style="position:absolute;left:0;top:0;width:8335;height:342;" fillcolor="#EEEEEE" filled="true" stroked="false" coordsize="8335,342" coordorigin="0,0" path="m7,333l0,342l0,0l7,7l15,15l15,326l7,333xem8328,333l8320,326l8320,15l8328,7l8335,0l8335,342l8328,333xem8328,7l8320,15l15,15l7,7l0,0l8335,0l8328,7xem8328,333l8335,342l0,342l7,333l15,326l8320,326l8328,333xe"/>
            <v:shape id="_x0000_s12" style="position:absolute;left:13;top:14;width:13;height:30;" fillcolor="#A0A0A0" filled="true" stroked="false" coordsize="13,30" coordorigin="0,0" path="m8,30l0,30l0,0l13,0l13,30l8,30xe"/>
          </v:group>
        </w:pict>
      </w:r>
    </w:p>
    <w:p>
      <w:pPr>
        <w:pStyle w:val="BodyText"/>
        <w:ind w:left="18" w:firstLine="311"/>
        <w:spacing w:before="210" w:line="208" w:lineRule="auto"/>
        <w:rPr/>
      </w:pPr>
      <w:r>
        <w:rPr/>
        <w:t>建筑消防设施按照国家有关法律法规和国家工程建设消防技术标准设置。是</w:t>
      </w:r>
      <w:r>
        <w:rPr>
          <w:spacing w:val="-1"/>
        </w:rPr>
        <w:t>探测火灾发</w:t>
      </w:r>
      <w:r>
        <w:rPr/>
        <w:t xml:space="preserve"> </w:t>
      </w:r>
      <w:r>
        <w:rPr>
          <w:spacing w:val="-5"/>
        </w:rPr>
        <w:t>生、及时控 制和扑救初起火灾的重要保障。对建筑消防设施实施维护管理，确保其完好有效 ，</w:t>
      </w:r>
      <w:r>
        <w:rPr>
          <w:spacing w:val="-4"/>
        </w:rPr>
        <w:t>是建筑物产权、管理 和使用单位的法定职责。为引导和规范建筑消防设施的维护管理工作，</w:t>
      </w:r>
    </w:p>
    <w:p>
      <w:pPr>
        <w:pStyle w:val="BodyText"/>
        <w:ind w:left="18"/>
        <w:spacing w:line="182" w:lineRule="auto"/>
        <w:rPr/>
      </w:pPr>
      <w:r>
        <w:rPr>
          <w:spacing w:val="-1"/>
        </w:rPr>
        <w:t>确保建筑消防设施完好有效，依据国家现行法律法规和消防技术标准，制</w:t>
      </w:r>
      <w:r>
        <w:rPr>
          <w:spacing w:val="-2"/>
        </w:rPr>
        <w:t>定本标准。</w:t>
      </w:r>
    </w:p>
    <w:p>
      <w:pPr>
        <w:spacing w:line="418" w:lineRule="auto"/>
        <w:rPr>
          <w:rFonts w:ascii="Arial"/>
          <w:sz w:val="21"/>
        </w:rPr>
      </w:pPr>
      <w:r/>
    </w:p>
    <w:p>
      <w:pPr>
        <w:ind w:left="455"/>
        <w:spacing w:before="69" w:line="221" w:lineRule="auto"/>
        <w:rPr>
          <w:rFonts w:ascii="SimSun" w:hAnsi="SimSun" w:eastAsia="SimSun" w:cs="SimSun"/>
          <w:sz w:val="21"/>
          <w:szCs w:val="21"/>
        </w:rPr>
      </w:pPr>
      <w:r>
        <w:rPr>
          <w:rFonts w:ascii="Arial" w:hAnsi="Arial" w:eastAsia="Arial" w:cs="Arial"/>
          <w:sz w:val="21"/>
          <w:szCs w:val="21"/>
          <w:spacing w:val="-10"/>
        </w:rPr>
        <w:t>1 </w:t>
      </w:r>
      <w:r>
        <w:rPr>
          <w:rFonts w:ascii="SimSun" w:hAnsi="SimSun" w:eastAsia="SimSun" w:cs="SimSun"/>
          <w:sz w:val="21"/>
          <w:szCs w:val="21"/>
          <w:spacing w:val="-10"/>
        </w:rPr>
        <w:t>范围</w:t>
      </w:r>
    </w:p>
    <w:p>
      <w:pPr>
        <w:spacing w:line="303" w:lineRule="auto"/>
        <w:rPr>
          <w:rFonts w:ascii="Arial"/>
          <w:sz w:val="21"/>
        </w:rPr>
      </w:pPr>
      <w:r/>
    </w:p>
    <w:p>
      <w:pPr>
        <w:ind w:left="446"/>
        <w:spacing w:before="68" w:line="219" w:lineRule="auto"/>
        <w:rPr>
          <w:rFonts w:ascii="SimSun" w:hAnsi="SimSun" w:eastAsia="SimSun" w:cs="SimSun"/>
          <w:sz w:val="21"/>
          <w:szCs w:val="21"/>
        </w:rPr>
      </w:pPr>
      <w:r>
        <w:rPr>
          <w:rFonts w:ascii="SimSun" w:hAnsi="SimSun" w:eastAsia="SimSun" w:cs="SimSun"/>
          <w:sz w:val="21"/>
          <w:szCs w:val="21"/>
          <w:spacing w:val="-2"/>
        </w:rPr>
        <w:t>本标准规定了建筑消防设施维护管理的内容、方法和要求。</w:t>
      </w:r>
    </w:p>
    <w:p>
      <w:pPr>
        <w:spacing w:line="219" w:lineRule="auto"/>
        <w:sectPr>
          <w:pgSz w:w="11900" w:h="16840"/>
          <w:pgMar w:top="1431" w:right="1571" w:bottom="0" w:left="1785" w:header="0" w:footer="0" w:gutter="0"/>
        </w:sectPr>
        <w:rPr>
          <w:rFonts w:ascii="SimSun" w:hAnsi="SimSun" w:eastAsia="SimSun" w:cs="SimSun"/>
          <w:sz w:val="21"/>
          <w:szCs w:val="21"/>
        </w:rPr>
      </w:pPr>
    </w:p>
    <w:p>
      <w:pPr>
        <w:ind w:left="446"/>
        <w:spacing w:before="174" w:line="219" w:lineRule="auto"/>
        <w:rPr>
          <w:rFonts w:ascii="SimSun" w:hAnsi="SimSun" w:eastAsia="SimSun" w:cs="SimSun"/>
          <w:sz w:val="21"/>
          <w:szCs w:val="21"/>
        </w:rPr>
      </w:pPr>
      <w:r>
        <w:rPr>
          <w:rFonts w:ascii="SimSun" w:hAnsi="SimSun" w:eastAsia="SimSun" w:cs="SimSun"/>
          <w:sz w:val="21"/>
          <w:szCs w:val="21"/>
          <w:spacing w:val="-2"/>
        </w:rPr>
        <w:t>本标准适用于在用建筑消防设施的维护管理。</w:t>
      </w:r>
    </w:p>
    <w:p>
      <w:pPr>
        <w:spacing w:line="304" w:lineRule="auto"/>
        <w:rPr>
          <w:rFonts w:ascii="Arial"/>
          <w:sz w:val="21"/>
        </w:rPr>
      </w:pPr>
      <w:r/>
    </w:p>
    <w:p>
      <w:pPr>
        <w:ind w:left="446"/>
        <w:spacing w:before="68" w:line="220" w:lineRule="auto"/>
        <w:rPr>
          <w:rFonts w:ascii="SimSun" w:hAnsi="SimSun" w:eastAsia="SimSun" w:cs="SimSun"/>
          <w:sz w:val="21"/>
          <w:szCs w:val="21"/>
        </w:rPr>
      </w:pPr>
      <w:r>
        <w:rPr>
          <w:rFonts w:ascii="Arial" w:hAnsi="Arial" w:eastAsia="Arial" w:cs="Arial"/>
          <w:sz w:val="21"/>
          <w:szCs w:val="21"/>
          <w:spacing w:val="-4"/>
        </w:rPr>
        <w:t>2 </w:t>
      </w:r>
      <w:r>
        <w:rPr>
          <w:rFonts w:ascii="SimSun" w:hAnsi="SimSun" w:eastAsia="SimSun" w:cs="SimSun"/>
          <w:sz w:val="21"/>
          <w:szCs w:val="21"/>
          <w:spacing w:val="-4"/>
        </w:rPr>
        <w:t>规范性引用文件</w:t>
      </w:r>
    </w:p>
    <w:p>
      <w:pPr>
        <w:spacing w:line="304" w:lineRule="auto"/>
        <w:rPr>
          <w:rFonts w:ascii="Arial"/>
          <w:sz w:val="21"/>
        </w:rPr>
      </w:pPr>
      <w:r/>
    </w:p>
    <w:p>
      <w:pPr>
        <w:ind w:left="26" w:right="57" w:firstLine="431"/>
        <w:spacing w:before="68" w:line="275" w:lineRule="auto"/>
        <w:jc w:val="both"/>
        <w:rPr>
          <w:rFonts w:ascii="SimSun" w:hAnsi="SimSun" w:eastAsia="SimSun" w:cs="SimSun"/>
          <w:sz w:val="21"/>
          <w:szCs w:val="21"/>
        </w:rPr>
      </w:pPr>
      <w:r>
        <w:rPr>
          <w:rFonts w:ascii="SimSun" w:hAnsi="SimSun" w:eastAsia="SimSun" w:cs="SimSun"/>
          <w:sz w:val="21"/>
          <w:szCs w:val="21"/>
          <w:spacing w:val="2"/>
        </w:rPr>
        <w:t>下列文件中的条款通过本标准的引用而成为本标准的条款。凡是注日期的引用文件，</w:t>
      </w:r>
      <w:r>
        <w:rPr>
          <w:rFonts w:ascii="SimSun" w:hAnsi="SimSun" w:eastAsia="SimSun" w:cs="SimSun"/>
          <w:sz w:val="21"/>
          <w:szCs w:val="21"/>
          <w:spacing w:val="3"/>
        </w:rPr>
        <w:t>其随后所有的修改单（不包括勘误的内容）</w:t>
      </w:r>
      <w:r>
        <w:rPr>
          <w:rFonts w:ascii="SimSun" w:hAnsi="SimSun" w:eastAsia="SimSun" w:cs="SimSun"/>
          <w:sz w:val="21"/>
          <w:szCs w:val="21"/>
          <w:spacing w:val="2"/>
        </w:rPr>
        <w:t>或修订版均不适用于本标准，然而，鼓励根据</w:t>
      </w:r>
      <w:r>
        <w:rPr>
          <w:rFonts w:ascii="SimSun" w:hAnsi="SimSun" w:eastAsia="SimSun" w:cs="SimSun"/>
          <w:sz w:val="21"/>
          <w:szCs w:val="21"/>
          <w:spacing w:val="-3"/>
        </w:rPr>
        <w:t>本标准达成协议的各方研究是否可使用这些文件的最新版本。凡是不注日期的引用文件。其</w:t>
      </w:r>
      <w:r>
        <w:rPr>
          <w:rFonts w:ascii="SimSun" w:hAnsi="SimSun" w:eastAsia="SimSun" w:cs="SimSun"/>
          <w:sz w:val="21"/>
          <w:szCs w:val="21"/>
          <w:spacing w:val="-4"/>
        </w:rPr>
        <w:t>最新版本适用于本标准。</w:t>
      </w:r>
    </w:p>
    <w:p>
      <w:pPr>
        <w:ind w:left="444"/>
        <w:spacing w:before="308" w:line="219" w:lineRule="auto"/>
        <w:rPr>
          <w:rFonts w:ascii="SimSun" w:hAnsi="SimSun" w:eastAsia="SimSun" w:cs="SimSun"/>
          <w:sz w:val="21"/>
          <w:szCs w:val="21"/>
        </w:rPr>
      </w:pPr>
      <w:r>
        <w:rPr>
          <w:rFonts w:ascii="Arial" w:hAnsi="Arial" w:eastAsia="Arial" w:cs="Arial"/>
          <w:sz w:val="21"/>
          <w:szCs w:val="21"/>
          <w:spacing w:val="-7"/>
        </w:rPr>
        <w:t>GB/T 14107 </w:t>
      </w:r>
      <w:r>
        <w:rPr>
          <w:rFonts w:ascii="SimSun" w:hAnsi="SimSun" w:eastAsia="SimSun" w:cs="SimSun"/>
          <w:sz w:val="21"/>
          <w:szCs w:val="21"/>
          <w:spacing w:val="-7"/>
        </w:rPr>
        <w:t>消防基本术语第二部分</w:t>
      </w:r>
    </w:p>
    <w:p>
      <w:pPr>
        <w:spacing w:line="304" w:lineRule="auto"/>
        <w:rPr>
          <w:rFonts w:ascii="Arial"/>
          <w:sz w:val="21"/>
        </w:rPr>
      </w:pPr>
      <w:r/>
    </w:p>
    <w:p>
      <w:pPr>
        <w:ind w:left="444"/>
        <w:spacing w:before="68" w:line="220" w:lineRule="auto"/>
        <w:rPr>
          <w:rFonts w:ascii="SimSun" w:hAnsi="SimSun" w:eastAsia="SimSun" w:cs="SimSun"/>
          <w:sz w:val="21"/>
          <w:szCs w:val="21"/>
        </w:rPr>
      </w:pPr>
      <w:r>
        <w:rPr>
          <w:rFonts w:ascii="Arial" w:hAnsi="Arial" w:eastAsia="Arial" w:cs="Arial"/>
          <w:sz w:val="21"/>
          <w:szCs w:val="21"/>
          <w:spacing w:val="-6"/>
        </w:rPr>
        <w:t>GA 503 </w:t>
      </w:r>
      <w:r>
        <w:rPr>
          <w:rFonts w:ascii="SimSun" w:hAnsi="SimSun" w:eastAsia="SimSun" w:cs="SimSun"/>
          <w:sz w:val="21"/>
          <w:szCs w:val="21"/>
          <w:spacing w:val="-6"/>
        </w:rPr>
        <w:t>建筑消防设施检测技术规程</w:t>
      </w:r>
    </w:p>
    <w:p>
      <w:pPr>
        <w:spacing w:line="303" w:lineRule="auto"/>
        <w:rPr>
          <w:rFonts w:ascii="Arial"/>
          <w:sz w:val="21"/>
        </w:rPr>
      </w:pPr>
      <w:r/>
    </w:p>
    <w:p>
      <w:pPr>
        <w:ind w:left="444"/>
        <w:spacing w:before="69" w:line="220" w:lineRule="auto"/>
        <w:rPr>
          <w:rFonts w:ascii="SimSun" w:hAnsi="SimSun" w:eastAsia="SimSun" w:cs="SimSun"/>
          <w:sz w:val="21"/>
          <w:szCs w:val="21"/>
        </w:rPr>
      </w:pPr>
      <w:r>
        <w:rPr>
          <w:rFonts w:ascii="Arial" w:hAnsi="Arial" w:eastAsia="Arial" w:cs="Arial"/>
          <w:sz w:val="21"/>
          <w:szCs w:val="21"/>
          <w:spacing w:val="-7"/>
        </w:rPr>
        <w:t>GA 767 </w:t>
      </w:r>
      <w:r>
        <w:rPr>
          <w:rFonts w:ascii="SimSun" w:hAnsi="SimSun" w:eastAsia="SimSun" w:cs="SimSun"/>
          <w:sz w:val="21"/>
          <w:szCs w:val="21"/>
          <w:spacing w:val="-7"/>
        </w:rPr>
        <w:t>消防控制室通用技术要求</w:t>
      </w:r>
    </w:p>
    <w:p>
      <w:pPr>
        <w:spacing w:line="303" w:lineRule="auto"/>
        <w:rPr>
          <w:rFonts w:ascii="Arial"/>
          <w:sz w:val="21"/>
        </w:rPr>
      </w:pPr>
      <w:r/>
    </w:p>
    <w:p>
      <w:pPr>
        <w:ind w:left="446"/>
        <w:spacing w:before="69" w:line="220" w:lineRule="auto"/>
        <w:rPr>
          <w:rFonts w:ascii="SimSun" w:hAnsi="SimSun" w:eastAsia="SimSun" w:cs="SimSun"/>
          <w:sz w:val="21"/>
          <w:szCs w:val="21"/>
        </w:rPr>
      </w:pPr>
      <w:r>
        <w:rPr>
          <w:rFonts w:ascii="Arial" w:hAnsi="Arial" w:eastAsia="Arial" w:cs="Arial"/>
          <w:sz w:val="21"/>
          <w:szCs w:val="21"/>
          <w:spacing w:val="-5"/>
        </w:rPr>
        <w:t>3 </w:t>
      </w:r>
      <w:r>
        <w:rPr>
          <w:rFonts w:ascii="SimSun" w:hAnsi="SimSun" w:eastAsia="SimSun" w:cs="SimSun"/>
          <w:sz w:val="21"/>
          <w:szCs w:val="21"/>
          <w:spacing w:val="-5"/>
        </w:rPr>
        <w:t>术语和定义</w:t>
      </w:r>
    </w:p>
    <w:p>
      <w:pPr>
        <w:spacing w:line="303" w:lineRule="auto"/>
        <w:rPr>
          <w:rFonts w:ascii="Arial"/>
          <w:sz w:val="21"/>
        </w:rPr>
      </w:pPr>
      <w:r/>
    </w:p>
    <w:p>
      <w:pPr>
        <w:ind w:left="444"/>
        <w:spacing w:before="69" w:line="219" w:lineRule="auto"/>
        <w:rPr>
          <w:rFonts w:ascii="SimSun" w:hAnsi="SimSun" w:eastAsia="SimSun" w:cs="SimSun"/>
          <w:sz w:val="21"/>
          <w:szCs w:val="21"/>
        </w:rPr>
      </w:pPr>
      <w:r>
        <w:rPr>
          <w:rFonts w:ascii="Arial" w:hAnsi="Arial" w:eastAsia="Arial" w:cs="Arial"/>
          <w:sz w:val="21"/>
          <w:szCs w:val="21"/>
          <w:spacing w:val="-6"/>
          <w:position w:val="1"/>
        </w:rPr>
        <w:t>GB/T 14107 </w:t>
      </w:r>
      <w:r>
        <w:rPr>
          <w:rFonts w:ascii="SimSun" w:hAnsi="SimSun" w:eastAsia="SimSun" w:cs="SimSun"/>
          <w:sz w:val="21"/>
          <w:szCs w:val="21"/>
          <w:spacing w:val="-6"/>
        </w:rPr>
        <w:t>中确定的以及下列术语和定义适用于本标准。</w:t>
      </w:r>
    </w:p>
    <w:p>
      <w:pPr>
        <w:spacing w:line="304" w:lineRule="auto"/>
        <w:rPr>
          <w:rFonts w:ascii="Arial"/>
          <w:sz w:val="21"/>
        </w:rPr>
      </w:pPr>
      <w:r/>
    </w:p>
    <w:p>
      <w:pPr>
        <w:ind w:left="446"/>
        <w:spacing w:before="69" w:line="220" w:lineRule="auto"/>
        <w:rPr>
          <w:rFonts w:ascii="SimSun" w:hAnsi="SimSun" w:eastAsia="SimSun" w:cs="SimSun"/>
          <w:sz w:val="21"/>
          <w:szCs w:val="21"/>
        </w:rPr>
      </w:pPr>
      <w:r>
        <w:rPr>
          <w:rFonts w:ascii="Arial" w:hAnsi="Arial" w:eastAsia="Arial" w:cs="Arial"/>
          <w:sz w:val="21"/>
          <w:szCs w:val="21"/>
          <w:spacing w:val="-8"/>
        </w:rPr>
        <w:t>3.1 </w:t>
      </w:r>
      <w:r>
        <w:rPr>
          <w:rFonts w:ascii="SimSun" w:hAnsi="SimSun" w:eastAsia="SimSun" w:cs="SimSun"/>
          <w:sz w:val="21"/>
          <w:szCs w:val="21"/>
          <w:spacing w:val="-8"/>
        </w:rPr>
        <w:t>术语</w:t>
      </w:r>
    </w:p>
    <w:p>
      <w:pPr>
        <w:spacing w:line="303" w:lineRule="auto"/>
        <w:rPr>
          <w:rFonts w:ascii="Arial"/>
          <w:sz w:val="21"/>
        </w:rPr>
      </w:pPr>
      <w:r/>
    </w:p>
    <w:p>
      <w:pPr>
        <w:ind w:left="446"/>
        <w:spacing w:before="69" w:line="211" w:lineRule="auto"/>
        <w:rPr>
          <w:rFonts w:ascii="Arial" w:hAnsi="Arial" w:eastAsia="Arial" w:cs="Arial"/>
          <w:sz w:val="21"/>
          <w:szCs w:val="21"/>
        </w:rPr>
      </w:pPr>
      <w:r>
        <w:rPr>
          <w:rFonts w:ascii="SimSun" w:hAnsi="SimSun" w:eastAsia="SimSun" w:cs="SimSun"/>
          <w:sz w:val="21"/>
          <w:szCs w:val="21"/>
          <w:spacing w:val="-6"/>
          <w:position w:val="-1"/>
        </w:rPr>
        <w:t>巡查</w:t>
      </w:r>
      <w:r>
        <w:rPr>
          <w:rFonts w:ascii="SimSun" w:hAnsi="SimSun" w:eastAsia="SimSun" w:cs="SimSun"/>
          <w:sz w:val="21"/>
          <w:szCs w:val="21"/>
          <w:spacing w:val="-45"/>
          <w:position w:val="-1"/>
        </w:rPr>
        <w:t xml:space="preserve"> </w:t>
      </w:r>
      <w:r>
        <w:rPr>
          <w:rFonts w:ascii="Arial" w:hAnsi="Arial" w:eastAsia="Arial" w:cs="Arial"/>
          <w:sz w:val="21"/>
          <w:szCs w:val="21"/>
          <w:spacing w:val="-6"/>
        </w:rPr>
        <w:t>exterior inspection</w:t>
      </w:r>
    </w:p>
    <w:p>
      <w:pPr>
        <w:spacing w:line="313" w:lineRule="auto"/>
        <w:rPr>
          <w:rFonts w:ascii="Arial"/>
          <w:sz w:val="21"/>
        </w:rPr>
      </w:pPr>
      <w:r/>
    </w:p>
    <w:p>
      <w:pPr>
        <w:ind w:left="444"/>
        <w:spacing w:before="69" w:line="220" w:lineRule="auto"/>
        <w:rPr>
          <w:rFonts w:ascii="SimSun" w:hAnsi="SimSun" w:eastAsia="SimSun" w:cs="SimSun"/>
          <w:sz w:val="21"/>
          <w:szCs w:val="21"/>
        </w:rPr>
      </w:pPr>
      <w:r>
        <w:rPr>
          <w:rFonts w:ascii="SimSun" w:hAnsi="SimSun" w:eastAsia="SimSun" w:cs="SimSun"/>
          <w:sz w:val="21"/>
          <w:szCs w:val="21"/>
          <w:spacing w:val="-3"/>
        </w:rPr>
        <w:t>对建筑消防设施直观属性的检查。</w:t>
      </w:r>
    </w:p>
    <w:p>
      <w:pPr>
        <w:spacing w:line="303" w:lineRule="auto"/>
        <w:rPr>
          <w:rFonts w:ascii="Arial"/>
          <w:sz w:val="21"/>
        </w:rPr>
      </w:pPr>
      <w:r/>
    </w:p>
    <w:p>
      <w:pPr>
        <w:ind w:left="446"/>
        <w:spacing w:before="69" w:line="221" w:lineRule="auto"/>
        <w:rPr>
          <w:rFonts w:ascii="SimSun" w:hAnsi="SimSun" w:eastAsia="SimSun" w:cs="SimSun"/>
          <w:sz w:val="21"/>
          <w:szCs w:val="21"/>
        </w:rPr>
      </w:pPr>
      <w:r>
        <w:rPr>
          <w:rFonts w:ascii="Arial" w:hAnsi="Arial" w:eastAsia="Arial" w:cs="Arial"/>
          <w:sz w:val="21"/>
          <w:szCs w:val="21"/>
          <w:spacing w:val="-8"/>
        </w:rPr>
        <w:t>3.2 </w:t>
      </w:r>
      <w:r>
        <w:rPr>
          <w:rFonts w:ascii="SimSun" w:hAnsi="SimSun" w:eastAsia="SimSun" w:cs="SimSun"/>
          <w:sz w:val="21"/>
          <w:szCs w:val="21"/>
          <w:spacing w:val="-8"/>
        </w:rPr>
        <w:t>定义</w:t>
      </w:r>
    </w:p>
    <w:p>
      <w:pPr>
        <w:spacing w:line="302" w:lineRule="auto"/>
        <w:rPr>
          <w:rFonts w:ascii="Arial"/>
          <w:sz w:val="21"/>
        </w:rPr>
      </w:pPr>
      <w:r/>
    </w:p>
    <w:p>
      <w:pPr>
        <w:ind w:left="445"/>
        <w:spacing w:before="69" w:line="220" w:lineRule="auto"/>
        <w:rPr>
          <w:rFonts w:ascii="Arial" w:hAnsi="Arial" w:eastAsia="Arial" w:cs="Arial"/>
          <w:sz w:val="21"/>
          <w:szCs w:val="21"/>
        </w:rPr>
      </w:pPr>
      <w:r>
        <w:rPr>
          <w:rFonts w:ascii="SimSun" w:hAnsi="SimSun" w:eastAsia="SimSun" w:cs="SimSun"/>
          <w:sz w:val="21"/>
          <w:szCs w:val="21"/>
          <w:spacing w:val="-5"/>
        </w:rPr>
        <w:t>检测</w:t>
      </w:r>
      <w:r>
        <w:rPr>
          <w:rFonts w:ascii="SimSun" w:hAnsi="SimSun" w:eastAsia="SimSun" w:cs="SimSun"/>
          <w:sz w:val="21"/>
          <w:szCs w:val="21"/>
          <w:spacing w:val="-59"/>
        </w:rPr>
        <w:t xml:space="preserve"> </w:t>
      </w:r>
      <w:r>
        <w:rPr>
          <w:rFonts w:ascii="Arial" w:hAnsi="Arial" w:eastAsia="Arial" w:cs="Arial"/>
          <w:sz w:val="21"/>
          <w:szCs w:val="21"/>
          <w:spacing w:val="-5"/>
          <w:position w:val="1"/>
        </w:rPr>
        <w:t>test</w:t>
      </w:r>
    </w:p>
    <w:p>
      <w:pPr>
        <w:spacing w:line="303" w:lineRule="auto"/>
        <w:rPr>
          <w:rFonts w:ascii="Arial"/>
          <w:sz w:val="21"/>
        </w:rPr>
      </w:pPr>
      <w:r/>
    </w:p>
    <w:p>
      <w:pPr>
        <w:ind w:left="446"/>
        <w:spacing w:before="68" w:line="215" w:lineRule="auto"/>
        <w:rPr>
          <w:rFonts w:ascii="SimSun" w:hAnsi="SimSun" w:eastAsia="SimSun" w:cs="SimSun"/>
          <w:sz w:val="21"/>
          <w:szCs w:val="21"/>
        </w:rPr>
      </w:pPr>
      <w:r>
        <w:rPr>
          <w:rFonts w:ascii="SimSun" w:hAnsi="SimSun" w:eastAsia="SimSun" w:cs="SimSun"/>
          <w:sz w:val="21"/>
          <w:szCs w:val="21"/>
          <w:spacing w:val="-2"/>
        </w:rPr>
        <w:t>依照相关标准</w:t>
      </w:r>
      <w:r>
        <w:rPr>
          <w:rFonts w:ascii="Arial" w:hAnsi="Arial" w:eastAsia="Arial" w:cs="Arial"/>
          <w:sz w:val="21"/>
          <w:szCs w:val="21"/>
          <w:spacing w:val="-2"/>
          <w:position w:val="2"/>
        </w:rPr>
        <w:t>.</w:t>
      </w:r>
      <w:r>
        <w:rPr>
          <w:rFonts w:ascii="SimSun" w:hAnsi="SimSun" w:eastAsia="SimSun" w:cs="SimSun"/>
          <w:sz w:val="21"/>
          <w:szCs w:val="21"/>
          <w:spacing w:val="-2"/>
        </w:rPr>
        <w:t>对各类建筑消防设施的功能进行测试性的检査。</w:t>
      </w:r>
    </w:p>
    <w:p>
      <w:pPr>
        <w:spacing w:line="304" w:lineRule="auto"/>
        <w:rPr>
          <w:rFonts w:ascii="Arial"/>
          <w:sz w:val="21"/>
        </w:rPr>
      </w:pPr>
      <w:r/>
    </w:p>
    <w:p>
      <w:pPr>
        <w:ind w:left="440"/>
        <w:spacing w:before="69" w:line="221" w:lineRule="auto"/>
        <w:rPr>
          <w:rFonts w:ascii="SimSun" w:hAnsi="SimSun" w:eastAsia="SimSun" w:cs="SimSun"/>
          <w:sz w:val="21"/>
          <w:szCs w:val="21"/>
        </w:rPr>
      </w:pPr>
      <w:r>
        <w:rPr>
          <w:rFonts w:ascii="Arial" w:hAnsi="Arial" w:eastAsia="Arial" w:cs="Arial"/>
          <w:sz w:val="21"/>
          <w:szCs w:val="21"/>
          <w:spacing w:val="-6"/>
        </w:rPr>
        <w:t>4 </w:t>
      </w:r>
      <w:r>
        <w:rPr>
          <w:rFonts w:ascii="SimSun" w:hAnsi="SimSun" w:eastAsia="SimSun" w:cs="SimSun"/>
          <w:sz w:val="21"/>
          <w:szCs w:val="21"/>
          <w:spacing w:val="-6"/>
        </w:rPr>
        <w:t>总则</w:t>
      </w:r>
    </w:p>
    <w:p>
      <w:pPr>
        <w:spacing w:line="302" w:lineRule="auto"/>
        <w:rPr>
          <w:rFonts w:ascii="Arial"/>
          <w:sz w:val="21"/>
        </w:rPr>
      </w:pPr>
      <w:r/>
    </w:p>
    <w:p>
      <w:pPr>
        <w:ind w:left="440"/>
        <w:spacing w:before="69" w:line="220" w:lineRule="auto"/>
        <w:rPr>
          <w:rFonts w:ascii="SimSun" w:hAnsi="SimSun" w:eastAsia="SimSun" w:cs="SimSun"/>
          <w:sz w:val="21"/>
          <w:szCs w:val="21"/>
        </w:rPr>
      </w:pPr>
      <w:r>
        <w:rPr>
          <w:rFonts w:ascii="Arial" w:hAnsi="Arial" w:eastAsia="Arial" w:cs="Arial"/>
          <w:sz w:val="21"/>
          <w:szCs w:val="21"/>
          <w:spacing w:val="-2"/>
        </w:rPr>
        <w:t>4.1 </w:t>
      </w:r>
      <w:r>
        <w:rPr>
          <w:rFonts w:ascii="SimSun" w:hAnsi="SimSun" w:eastAsia="SimSun" w:cs="SimSun"/>
          <w:sz w:val="21"/>
          <w:szCs w:val="21"/>
          <w:spacing w:val="-2"/>
        </w:rPr>
        <w:t>建筑消防设施的维护管理包括值班、巡査、检测、维修、保养、建档等工作。</w:t>
      </w:r>
    </w:p>
    <w:p>
      <w:pPr>
        <w:spacing w:line="304" w:lineRule="auto"/>
        <w:rPr>
          <w:rFonts w:ascii="Arial"/>
          <w:sz w:val="21"/>
        </w:rPr>
      </w:pPr>
      <w:r/>
    </w:p>
    <w:p>
      <w:pPr>
        <w:ind w:left="26" w:firstLine="416"/>
        <w:spacing w:before="68" w:line="274" w:lineRule="auto"/>
        <w:rPr>
          <w:rFonts w:ascii="SimSun" w:hAnsi="SimSun" w:eastAsia="SimSun" w:cs="SimSun"/>
          <w:sz w:val="21"/>
          <w:szCs w:val="21"/>
        </w:rPr>
      </w:pPr>
      <w:r>
        <w:rPr>
          <w:rFonts w:ascii="Arial" w:hAnsi="Arial" w:eastAsia="Arial" w:cs="Arial"/>
          <w:sz w:val="21"/>
          <w:szCs w:val="21"/>
          <w:spacing w:val="-1"/>
        </w:rPr>
        <w:t>4.2 </w:t>
      </w:r>
      <w:r>
        <w:rPr>
          <w:rFonts w:ascii="SimSun" w:hAnsi="SimSun" w:eastAsia="SimSun" w:cs="SimSun"/>
          <w:sz w:val="21"/>
          <w:szCs w:val="21"/>
          <w:spacing w:val="-1"/>
        </w:rPr>
        <w:t>建筑物的产权单位或受其委托管理建筑消防设施的单位，应明确建</w:t>
      </w:r>
      <w:r>
        <w:rPr>
          <w:rFonts w:ascii="SimSun" w:hAnsi="SimSun" w:eastAsia="SimSun" w:cs="SimSun"/>
          <w:sz w:val="21"/>
          <w:szCs w:val="21"/>
          <w:spacing w:val="-2"/>
        </w:rPr>
        <w:t>筑消防设施的维</w:t>
      </w:r>
      <w:r>
        <w:rPr>
          <w:rFonts w:ascii="SimSun" w:hAnsi="SimSun" w:eastAsia="SimSun" w:cs="SimSun"/>
          <w:sz w:val="21"/>
          <w:szCs w:val="21"/>
          <w:spacing w:val="-11"/>
        </w:rPr>
        <w:t>护管理归口部门、管理人员及其工作职责，建立建筑消防设施值班、巡查、检测、维修、</w:t>
      </w:r>
      <w:r>
        <w:rPr>
          <w:rFonts w:ascii="SimSun" w:hAnsi="SimSun" w:eastAsia="SimSun" w:cs="SimSun"/>
          <w:sz w:val="21"/>
          <w:szCs w:val="21"/>
          <w:spacing w:val="-12"/>
        </w:rPr>
        <w:t>保养、</w:t>
      </w:r>
      <w:r>
        <w:rPr>
          <w:rFonts w:ascii="SimSun" w:hAnsi="SimSun" w:eastAsia="SimSun" w:cs="SimSun"/>
          <w:sz w:val="21"/>
          <w:szCs w:val="21"/>
          <w:spacing w:val="-3"/>
        </w:rPr>
        <w:t>建档等制度</w:t>
      </w:r>
      <w:r>
        <w:rPr>
          <w:rFonts w:ascii="Arial" w:hAnsi="Arial" w:eastAsia="Arial" w:cs="Arial"/>
          <w:sz w:val="21"/>
          <w:szCs w:val="21"/>
          <w:spacing w:val="-3"/>
          <w:position w:val="2"/>
        </w:rPr>
        <w:t>.</w:t>
      </w:r>
      <w:r>
        <w:rPr>
          <w:rFonts w:ascii="SimSun" w:hAnsi="SimSun" w:eastAsia="SimSun" w:cs="SimSun"/>
          <w:sz w:val="21"/>
          <w:szCs w:val="21"/>
          <w:spacing w:val="-3"/>
        </w:rPr>
        <w:t>确保建筑消防设施正常运行。</w:t>
      </w:r>
    </w:p>
    <w:p>
      <w:pPr>
        <w:ind w:left="24" w:right="63" w:firstLine="418"/>
        <w:spacing w:before="308" w:line="273" w:lineRule="auto"/>
        <w:rPr>
          <w:rFonts w:ascii="SimSun" w:hAnsi="SimSun" w:eastAsia="SimSun" w:cs="SimSun"/>
          <w:sz w:val="21"/>
          <w:szCs w:val="21"/>
        </w:rPr>
      </w:pPr>
      <w:r>
        <w:rPr>
          <w:rFonts w:ascii="Arial" w:hAnsi="Arial" w:eastAsia="Arial" w:cs="Arial"/>
          <w:sz w:val="21"/>
          <w:szCs w:val="21"/>
          <w:spacing w:val="-1"/>
          <w:position w:val="2"/>
        </w:rPr>
        <w:t>4.3 </w:t>
      </w:r>
      <w:r>
        <w:rPr>
          <w:rFonts w:ascii="SimSun" w:hAnsi="SimSun" w:eastAsia="SimSun" w:cs="SimSun"/>
          <w:sz w:val="21"/>
          <w:szCs w:val="21"/>
          <w:spacing w:val="-1"/>
        </w:rPr>
        <w:t>同一建筑物有两个以上产权、使用单位的，应明确建筑消防设施的</w:t>
      </w:r>
      <w:r>
        <w:rPr>
          <w:rFonts w:ascii="SimSun" w:hAnsi="SimSun" w:eastAsia="SimSun" w:cs="SimSun"/>
          <w:sz w:val="21"/>
          <w:szCs w:val="21"/>
          <w:spacing w:val="-2"/>
        </w:rPr>
        <w:t>维护管理责任，</w:t>
      </w:r>
      <w:r>
        <w:rPr>
          <w:rFonts w:ascii="SimSun" w:hAnsi="SimSun" w:eastAsia="SimSun" w:cs="SimSun"/>
          <w:sz w:val="21"/>
          <w:szCs w:val="21"/>
          <w:spacing w:val="3"/>
        </w:rPr>
        <w:t>对建筑消防设施实行统一管理，并以合同方式约</w:t>
      </w:r>
      <w:r>
        <w:rPr>
          <w:rFonts w:ascii="SimSun" w:hAnsi="SimSun" w:eastAsia="SimSun" w:cs="SimSun"/>
          <w:sz w:val="21"/>
          <w:szCs w:val="21"/>
          <w:spacing w:val="2"/>
        </w:rPr>
        <w:t>定各自的权利义务。委托物业等单位统一</w:t>
      </w:r>
      <w:r>
        <w:rPr>
          <w:rFonts w:ascii="SimSun" w:hAnsi="SimSun" w:eastAsia="SimSun" w:cs="SimSun"/>
          <w:sz w:val="21"/>
          <w:szCs w:val="21"/>
          <w:spacing w:val="1"/>
        </w:rPr>
        <w:t>管理的，物业等单位应严格按合同约定履行建筑消防设施维护管理职责</w:t>
      </w:r>
      <w:r>
        <w:rPr>
          <w:rFonts w:ascii="Arial" w:hAnsi="Arial" w:eastAsia="Arial" w:cs="Arial"/>
          <w:sz w:val="21"/>
          <w:szCs w:val="21"/>
          <w:spacing w:val="1"/>
          <w:position w:val="2"/>
        </w:rPr>
        <w:t>.</w:t>
      </w:r>
      <w:r>
        <w:rPr>
          <w:rFonts w:ascii="SimSun" w:hAnsi="SimSun" w:eastAsia="SimSun" w:cs="SimSun"/>
          <w:sz w:val="21"/>
          <w:szCs w:val="21"/>
          <w:spacing w:val="1"/>
        </w:rPr>
        <w:t>建立建筑消防设施</w:t>
      </w:r>
      <w:r>
        <w:rPr>
          <w:rFonts w:ascii="SimSun" w:hAnsi="SimSun" w:eastAsia="SimSun" w:cs="SimSun"/>
          <w:sz w:val="21"/>
          <w:szCs w:val="21"/>
          <w:spacing w:val="-3"/>
        </w:rPr>
        <w:t>值班、巡查、检测、维修、保养、建挡等制度，确保管理区域内的建筑消防设施正常运行。</w:t>
      </w:r>
    </w:p>
    <w:p>
      <w:pPr>
        <w:spacing w:line="273" w:lineRule="auto"/>
        <w:sectPr>
          <w:pgSz w:w="11900" w:h="16840"/>
          <w:pgMar w:top="1431" w:right="1732" w:bottom="0" w:left="1785" w:header="0" w:footer="0" w:gutter="0"/>
        </w:sectPr>
        <w:rPr>
          <w:rFonts w:ascii="SimSun" w:hAnsi="SimSun" w:eastAsia="SimSun" w:cs="SimSun"/>
          <w:sz w:val="21"/>
          <w:szCs w:val="21"/>
        </w:rPr>
      </w:pPr>
    </w:p>
    <w:p>
      <w:pPr>
        <w:ind w:left="25" w:right="22" w:firstLine="417"/>
        <w:spacing w:before="172" w:line="276" w:lineRule="auto"/>
        <w:rPr>
          <w:rFonts w:ascii="SimSun" w:hAnsi="SimSun" w:eastAsia="SimSun" w:cs="SimSun"/>
          <w:sz w:val="21"/>
          <w:szCs w:val="21"/>
        </w:rPr>
      </w:pPr>
      <w:r>
        <w:rPr>
          <w:rFonts w:ascii="Arial" w:hAnsi="Arial" w:eastAsia="Arial" w:cs="Arial"/>
          <w:sz w:val="21"/>
          <w:szCs w:val="21"/>
          <w:spacing w:val="-1"/>
        </w:rPr>
        <w:t>4.4 </w:t>
      </w:r>
      <w:r>
        <w:rPr>
          <w:rFonts w:ascii="SimSun" w:hAnsi="SimSun" w:eastAsia="SimSun" w:cs="SimSun"/>
          <w:sz w:val="21"/>
          <w:szCs w:val="21"/>
          <w:spacing w:val="-1"/>
        </w:rPr>
        <w:t>建筑消防设施维护管理单位应与消防设备生产厂家、消防设施施工</w:t>
      </w:r>
      <w:r>
        <w:rPr>
          <w:rFonts w:ascii="SimSun" w:hAnsi="SimSun" w:eastAsia="SimSun" w:cs="SimSun"/>
          <w:sz w:val="21"/>
          <w:szCs w:val="21"/>
          <w:spacing w:val="-2"/>
        </w:rPr>
        <w:t>安装企业等有维</w:t>
      </w:r>
      <w:r>
        <w:rPr>
          <w:rFonts w:ascii="SimSun" w:hAnsi="SimSun" w:eastAsia="SimSun" w:cs="SimSun"/>
          <w:sz w:val="21"/>
          <w:szCs w:val="21"/>
          <w:spacing w:val="-9"/>
        </w:rPr>
        <w:t>修、保养能力的单位签订消防设施维修、保养合同。维护管理单位自身有维修、保养能力的，</w:t>
      </w:r>
      <w:r>
        <w:rPr>
          <w:rFonts w:ascii="SimSun" w:hAnsi="SimSun" w:eastAsia="SimSun" w:cs="SimSun"/>
          <w:sz w:val="21"/>
          <w:szCs w:val="21"/>
          <w:spacing w:val="-3"/>
        </w:rPr>
        <w:t>应明确维修、保养职能部门和人员。</w:t>
      </w:r>
    </w:p>
    <w:p>
      <w:pPr>
        <w:ind w:left="24" w:right="15" w:firstLine="418"/>
        <w:spacing w:before="308" w:line="275" w:lineRule="auto"/>
        <w:rPr>
          <w:rFonts w:ascii="SimSun" w:hAnsi="SimSun" w:eastAsia="SimSun" w:cs="SimSun"/>
          <w:sz w:val="21"/>
          <w:szCs w:val="21"/>
        </w:rPr>
      </w:pPr>
      <w:r>
        <w:rPr>
          <w:rFonts w:ascii="Arial" w:hAnsi="Arial" w:eastAsia="Arial" w:cs="Arial"/>
          <w:sz w:val="21"/>
          <w:szCs w:val="21"/>
          <w:spacing w:val="-1"/>
        </w:rPr>
        <w:t>4.5 </w:t>
      </w:r>
      <w:r>
        <w:rPr>
          <w:rFonts w:ascii="SimSun" w:hAnsi="SimSun" w:eastAsia="SimSun" w:cs="SimSun"/>
          <w:sz w:val="21"/>
          <w:szCs w:val="21"/>
          <w:spacing w:val="-1"/>
        </w:rPr>
        <w:t>建筑消防设施投入使用后，应处于正常工作状态。建筑消防设施的</w:t>
      </w:r>
      <w:r>
        <w:rPr>
          <w:rFonts w:ascii="SimSun" w:hAnsi="SimSun" w:eastAsia="SimSun" w:cs="SimSun"/>
          <w:sz w:val="21"/>
          <w:szCs w:val="21"/>
          <w:spacing w:val="-2"/>
        </w:rPr>
        <w:t>电源开关、管道</w:t>
      </w:r>
      <w:r>
        <w:rPr>
          <w:rFonts w:ascii="SimSun" w:hAnsi="SimSun" w:eastAsia="SimSun" w:cs="SimSun"/>
          <w:sz w:val="21"/>
          <w:szCs w:val="21"/>
          <w:spacing w:val="3"/>
        </w:rPr>
        <w:t>阀门，均应处于正常运行位置，并标示开、</w:t>
      </w:r>
      <w:r>
        <w:rPr>
          <w:rFonts w:ascii="SimSun" w:hAnsi="SimSun" w:eastAsia="SimSun" w:cs="SimSun"/>
          <w:sz w:val="21"/>
          <w:szCs w:val="21"/>
          <w:spacing w:val="2"/>
        </w:rPr>
        <w:t>关状态；对需要保持常开或常闭状态的阀门，</w:t>
      </w:r>
      <w:r>
        <w:rPr>
          <w:rFonts w:ascii="SimSun" w:hAnsi="SimSun" w:eastAsia="SimSun" w:cs="SimSun"/>
          <w:sz w:val="21"/>
          <w:szCs w:val="21"/>
          <w:spacing w:val="3"/>
        </w:rPr>
        <w:t>应采取铅封、标识等限位措施；对具有信号反馈</w:t>
      </w:r>
      <w:r>
        <w:rPr>
          <w:rFonts w:ascii="SimSun" w:hAnsi="SimSun" w:eastAsia="SimSun" w:cs="SimSun"/>
          <w:sz w:val="21"/>
          <w:szCs w:val="21"/>
          <w:spacing w:val="2"/>
        </w:rPr>
        <w:t>功能的阀门，其状态信号应反馈到消防控</w:t>
      </w:r>
      <w:r>
        <w:rPr>
          <w:rFonts w:ascii="SimSun" w:hAnsi="SimSun" w:eastAsia="SimSun" w:cs="SimSun"/>
          <w:sz w:val="21"/>
          <w:szCs w:val="21"/>
          <w:spacing w:val="3"/>
        </w:rPr>
        <w:t>制室；消防设施及其相关设备电气控制柜具有控</w:t>
      </w:r>
      <w:r>
        <w:rPr>
          <w:rFonts w:ascii="SimSun" w:hAnsi="SimSun" w:eastAsia="SimSun" w:cs="SimSun"/>
          <w:sz w:val="21"/>
          <w:szCs w:val="21"/>
          <w:spacing w:val="2"/>
        </w:rPr>
        <w:t>制方式转换装置的，其所处控制方式宜反</w:t>
      </w:r>
      <w:r>
        <w:rPr>
          <w:rFonts w:ascii="SimSun" w:hAnsi="SimSun" w:eastAsia="SimSun" w:cs="SimSun"/>
          <w:sz w:val="21"/>
          <w:szCs w:val="21"/>
          <w:spacing w:val="-5"/>
        </w:rPr>
        <w:t>馈至消防控制室。</w:t>
      </w:r>
    </w:p>
    <w:p>
      <w:pPr>
        <w:ind w:left="24" w:right="7" w:firstLine="416"/>
        <w:spacing w:before="305" w:line="276" w:lineRule="auto"/>
        <w:rPr>
          <w:rFonts w:ascii="SimSun" w:hAnsi="SimSun" w:eastAsia="SimSun" w:cs="SimSun"/>
          <w:sz w:val="21"/>
          <w:szCs w:val="21"/>
        </w:rPr>
      </w:pPr>
      <w:r>
        <w:rPr>
          <w:rFonts w:ascii="Arial" w:hAnsi="Arial" w:eastAsia="Arial" w:cs="Arial"/>
          <w:sz w:val="21"/>
          <w:szCs w:val="21"/>
          <w:spacing w:val="-6"/>
        </w:rPr>
        <w:t>4.6 </w:t>
      </w:r>
      <w:r>
        <w:rPr>
          <w:rFonts w:ascii="SimSun" w:hAnsi="SimSun" w:eastAsia="SimSun" w:cs="SimSun"/>
          <w:sz w:val="21"/>
          <w:szCs w:val="21"/>
          <w:spacing w:val="-6"/>
        </w:rPr>
        <w:t>不应擅自关停消防设施。值班、巡查、检测时发现故障，应及时组织修复。因故障维</w:t>
      </w:r>
      <w:r>
        <w:rPr>
          <w:rFonts w:ascii="SimSun" w:hAnsi="SimSun" w:eastAsia="SimSun" w:cs="SimSun"/>
          <w:sz w:val="21"/>
          <w:szCs w:val="21"/>
          <w:spacing w:val="3"/>
        </w:rPr>
        <w:t>修等原因需要暂时停用消防系统的，应有确保消</w:t>
      </w:r>
      <w:r>
        <w:rPr>
          <w:rFonts w:ascii="SimSun" w:hAnsi="SimSun" w:eastAsia="SimSun" w:cs="SimSun"/>
          <w:sz w:val="21"/>
          <w:szCs w:val="21"/>
          <w:spacing w:val="2"/>
        </w:rPr>
        <w:t>防安全的有效措施，并经单位消防安全责</w:t>
      </w:r>
      <w:r>
        <w:rPr>
          <w:rFonts w:ascii="SimSun" w:hAnsi="SimSun" w:eastAsia="SimSun" w:cs="SimSun"/>
          <w:sz w:val="21"/>
          <w:szCs w:val="21"/>
          <w:spacing w:val="-6"/>
        </w:rPr>
        <w:t>任人批准。</w:t>
      </w:r>
    </w:p>
    <w:p>
      <w:pPr>
        <w:ind w:left="25" w:right="22" w:firstLine="417"/>
        <w:spacing w:before="308" w:line="276" w:lineRule="auto"/>
        <w:rPr>
          <w:rFonts w:ascii="SimSun" w:hAnsi="SimSun" w:eastAsia="SimSun" w:cs="SimSun"/>
          <w:sz w:val="21"/>
          <w:szCs w:val="21"/>
        </w:rPr>
      </w:pPr>
      <w:r>
        <w:rPr>
          <w:rFonts w:ascii="Arial" w:hAnsi="Arial" w:eastAsia="Arial" w:cs="Arial"/>
          <w:sz w:val="21"/>
          <w:szCs w:val="21"/>
          <w:spacing w:val="-1"/>
        </w:rPr>
        <w:t>4.7 </w:t>
      </w:r>
      <w:r>
        <w:rPr>
          <w:rFonts w:ascii="SimSun" w:hAnsi="SimSun" w:eastAsia="SimSun" w:cs="SimSun"/>
          <w:sz w:val="21"/>
          <w:szCs w:val="21"/>
          <w:spacing w:val="-1"/>
        </w:rPr>
        <w:t>城市消防远程监控系统联网用户，应按规定协议向监控中心发送建</w:t>
      </w:r>
      <w:r>
        <w:rPr>
          <w:rFonts w:ascii="SimSun" w:hAnsi="SimSun" w:eastAsia="SimSun" w:cs="SimSun"/>
          <w:sz w:val="21"/>
          <w:szCs w:val="21"/>
          <w:spacing w:val="-2"/>
        </w:rPr>
        <w:t>筑消防设施运行</w:t>
      </w:r>
      <w:r>
        <w:rPr>
          <w:rFonts w:ascii="SimSun" w:hAnsi="SimSun" w:eastAsia="SimSun" w:cs="SimSun"/>
          <w:sz w:val="21"/>
          <w:szCs w:val="21"/>
          <w:spacing w:val="-1"/>
        </w:rPr>
        <w:t>状态信息和消防安全管理信息。</w:t>
      </w:r>
    </w:p>
    <w:p>
      <w:pPr>
        <w:ind w:left="446"/>
        <w:spacing w:before="307" w:line="220" w:lineRule="auto"/>
        <w:rPr>
          <w:rFonts w:ascii="SimSun" w:hAnsi="SimSun" w:eastAsia="SimSun" w:cs="SimSun"/>
          <w:sz w:val="21"/>
          <w:szCs w:val="21"/>
        </w:rPr>
      </w:pPr>
      <w:r>
        <w:rPr>
          <w:rFonts w:ascii="Arial" w:hAnsi="Arial" w:eastAsia="Arial" w:cs="Arial"/>
          <w:sz w:val="21"/>
          <w:szCs w:val="21"/>
          <w:spacing w:val="-8"/>
        </w:rPr>
        <w:t>5 </w:t>
      </w:r>
      <w:r>
        <w:rPr>
          <w:rFonts w:ascii="SimSun" w:hAnsi="SimSun" w:eastAsia="SimSun" w:cs="SimSun"/>
          <w:sz w:val="21"/>
          <w:szCs w:val="21"/>
          <w:spacing w:val="-8"/>
        </w:rPr>
        <w:t>值班</w:t>
      </w:r>
    </w:p>
    <w:p>
      <w:pPr>
        <w:spacing w:line="303" w:lineRule="auto"/>
        <w:rPr>
          <w:rFonts w:ascii="Arial"/>
          <w:sz w:val="21"/>
        </w:rPr>
      </w:pPr>
      <w:r/>
    </w:p>
    <w:p>
      <w:pPr>
        <w:ind w:left="33" w:right="22" w:firstLine="415"/>
        <w:spacing w:before="69" w:line="277" w:lineRule="auto"/>
        <w:rPr>
          <w:rFonts w:ascii="SimSun" w:hAnsi="SimSun" w:eastAsia="SimSun" w:cs="SimSun"/>
          <w:sz w:val="21"/>
          <w:szCs w:val="21"/>
        </w:rPr>
      </w:pPr>
      <w:r>
        <w:rPr>
          <w:rFonts w:ascii="Arial" w:hAnsi="Arial" w:eastAsia="Arial" w:cs="Arial"/>
          <w:sz w:val="21"/>
          <w:szCs w:val="21"/>
          <w:spacing w:val="-1"/>
        </w:rPr>
        <w:t>5.1 </w:t>
      </w:r>
      <w:r>
        <w:rPr>
          <w:rFonts w:ascii="SimSun" w:hAnsi="SimSun" w:eastAsia="SimSun" w:cs="SimSun"/>
          <w:sz w:val="21"/>
          <w:szCs w:val="21"/>
          <w:spacing w:val="-1"/>
        </w:rPr>
        <w:t>设有建筑消防设施的单位应根据消防设施操作使用要</w:t>
      </w:r>
      <w:r>
        <w:rPr>
          <w:rFonts w:ascii="SimSun" w:hAnsi="SimSun" w:eastAsia="SimSun" w:cs="SimSun"/>
          <w:sz w:val="21"/>
          <w:szCs w:val="21"/>
          <w:spacing w:val="-2"/>
        </w:rPr>
        <w:t>求制定操作规程，明确操作人</w:t>
      </w:r>
      <w:r>
        <w:rPr>
          <w:rFonts w:ascii="SimSun" w:hAnsi="SimSun" w:eastAsia="SimSun" w:cs="SimSun"/>
          <w:sz w:val="21"/>
          <w:szCs w:val="21"/>
          <w:spacing w:val="-12"/>
        </w:rPr>
        <w:t>员。</w:t>
      </w:r>
    </w:p>
    <w:p>
      <w:pPr>
        <w:ind w:left="24" w:right="5" w:firstLine="435"/>
        <w:spacing w:before="307" w:line="275" w:lineRule="auto"/>
        <w:jc w:val="both"/>
        <w:rPr>
          <w:rFonts w:ascii="SimSun" w:hAnsi="SimSun" w:eastAsia="SimSun" w:cs="SimSun"/>
          <w:sz w:val="21"/>
          <w:szCs w:val="21"/>
        </w:rPr>
      </w:pPr>
      <w:r>
        <w:rPr>
          <w:rFonts w:ascii="SimSun" w:hAnsi="SimSun" w:eastAsia="SimSun" w:cs="SimSun"/>
          <w:sz w:val="21"/>
          <w:szCs w:val="21"/>
          <w:spacing w:val="2"/>
        </w:rPr>
        <w:t>负责消防设施操作人员应通过消防行业特有工种职业技能鉴定，持有初级技能以上等</w:t>
      </w:r>
      <w:r>
        <w:rPr>
          <w:rFonts w:ascii="SimSun" w:hAnsi="SimSun" w:eastAsia="SimSun" w:cs="SimSun"/>
          <w:sz w:val="21"/>
          <w:szCs w:val="21"/>
          <w:spacing w:val="-2"/>
        </w:rPr>
        <w:t>级的职业资格证书，能熟练操作消防设施。</w:t>
      </w:r>
      <w:r>
        <w:rPr>
          <w:rFonts w:ascii="SimSun" w:hAnsi="SimSun" w:eastAsia="SimSun" w:cs="SimSun"/>
          <w:sz w:val="21"/>
          <w:szCs w:val="21"/>
          <w:spacing w:val="-3"/>
        </w:rPr>
        <w:t>消防控制室、具有消防配电功能的配电室，消防</w:t>
      </w:r>
      <w:r>
        <w:rPr>
          <w:rFonts w:ascii="SimSun" w:hAnsi="SimSun" w:eastAsia="SimSun" w:cs="SimSun"/>
          <w:sz w:val="21"/>
          <w:szCs w:val="21"/>
          <w:spacing w:val="-2"/>
        </w:rPr>
        <w:t>水泵房、防排烟机房等重要的消防设施操作</w:t>
      </w:r>
      <w:r>
        <w:rPr>
          <w:rFonts w:ascii="SimSun" w:hAnsi="SimSun" w:eastAsia="SimSun" w:cs="SimSun"/>
          <w:sz w:val="21"/>
          <w:szCs w:val="21"/>
          <w:spacing w:val="-3"/>
        </w:rPr>
        <w:t>控制场所，应根据工作、生产、经营特点建立值</w:t>
      </w:r>
      <w:r>
        <w:rPr>
          <w:rFonts w:ascii="SimSun" w:hAnsi="SimSun" w:eastAsia="SimSun" w:cs="SimSun"/>
          <w:sz w:val="21"/>
          <w:szCs w:val="21"/>
          <w:spacing w:val="-1"/>
        </w:rPr>
        <w:t>班制度，确保火灾情况下有人能按操作规程及时，正确操作建筑消防设</w:t>
      </w:r>
      <w:r>
        <w:rPr>
          <w:rFonts w:ascii="SimSun" w:hAnsi="SimSun" w:eastAsia="SimSun" w:cs="SimSun"/>
          <w:sz w:val="21"/>
          <w:szCs w:val="21"/>
          <w:spacing w:val="-2"/>
        </w:rPr>
        <w:t>施。</w:t>
      </w:r>
    </w:p>
    <w:p>
      <w:pPr>
        <w:ind w:left="24" w:right="9" w:firstLine="428"/>
        <w:spacing w:before="308" w:line="276" w:lineRule="auto"/>
        <w:rPr>
          <w:rFonts w:ascii="SimSun" w:hAnsi="SimSun" w:eastAsia="SimSun" w:cs="SimSun"/>
          <w:sz w:val="21"/>
          <w:szCs w:val="21"/>
        </w:rPr>
      </w:pPr>
      <w:r>
        <w:rPr>
          <w:rFonts w:ascii="SimSun" w:hAnsi="SimSun" w:eastAsia="SimSun" w:cs="SimSun"/>
          <w:sz w:val="21"/>
          <w:szCs w:val="21"/>
          <w:spacing w:val="3"/>
        </w:rPr>
        <w:t>单位制定灭火和应急疏散预案以及组织预案演练时，</w:t>
      </w:r>
      <w:r>
        <w:rPr>
          <w:rFonts w:ascii="SimSun" w:hAnsi="SimSun" w:eastAsia="SimSun" w:cs="SimSun"/>
          <w:sz w:val="21"/>
          <w:szCs w:val="21"/>
          <w:spacing w:val="2"/>
        </w:rPr>
        <w:t>应将建筑消防设施的操作内容纳</w:t>
      </w:r>
      <w:r>
        <w:rPr>
          <w:rFonts w:ascii="SimSun" w:hAnsi="SimSun" w:eastAsia="SimSun" w:cs="SimSun"/>
          <w:sz w:val="21"/>
          <w:szCs w:val="21"/>
          <w:spacing w:val="-2"/>
        </w:rPr>
        <w:t>入其中，对操作过程中发现的问题应及时纠正。</w:t>
      </w:r>
    </w:p>
    <w:p>
      <w:pPr>
        <w:ind w:left="446"/>
        <w:spacing w:before="308" w:line="220" w:lineRule="auto"/>
        <w:rPr>
          <w:rFonts w:ascii="SimSun" w:hAnsi="SimSun" w:eastAsia="SimSun" w:cs="SimSun"/>
          <w:sz w:val="21"/>
          <w:szCs w:val="21"/>
        </w:rPr>
      </w:pPr>
      <w:r>
        <w:rPr>
          <w:rFonts w:ascii="Arial" w:hAnsi="Arial" w:eastAsia="Arial" w:cs="Arial"/>
          <w:sz w:val="21"/>
          <w:szCs w:val="21"/>
          <w:spacing w:val="-2"/>
        </w:rPr>
        <w:t>5.2 </w:t>
      </w:r>
      <w:r>
        <w:rPr>
          <w:rFonts w:ascii="SimSun" w:hAnsi="SimSun" w:eastAsia="SimSun" w:cs="SimSun"/>
          <w:sz w:val="21"/>
          <w:szCs w:val="21"/>
          <w:spacing w:val="-2"/>
        </w:rPr>
        <w:t>消防控制室值班时间和人员应符合</w:t>
      </w:r>
      <w:r>
        <w:rPr>
          <w:rFonts w:ascii="SimSun" w:hAnsi="SimSun" w:eastAsia="SimSun" w:cs="SimSun"/>
          <w:sz w:val="21"/>
          <w:szCs w:val="21"/>
          <w:spacing w:val="-3"/>
        </w:rPr>
        <w:t>以下要求：</w:t>
      </w:r>
    </w:p>
    <w:p>
      <w:pPr>
        <w:spacing w:line="249" w:lineRule="auto"/>
        <w:rPr>
          <w:rFonts w:ascii="Arial"/>
          <w:sz w:val="21"/>
        </w:rPr>
      </w:pPr>
      <w:r/>
    </w:p>
    <w:p>
      <w:pPr>
        <w:ind w:left="28" w:right="29" w:firstLine="427"/>
        <w:spacing w:before="69" w:line="297" w:lineRule="auto"/>
        <w:rPr>
          <w:rFonts w:ascii="SimSun" w:hAnsi="SimSun" w:eastAsia="SimSun" w:cs="SimSun"/>
          <w:sz w:val="21"/>
          <w:szCs w:val="21"/>
        </w:rPr>
      </w:pPr>
      <w:r>
        <w:rPr>
          <w:rFonts w:ascii="Arial" w:hAnsi="Arial" w:eastAsia="Arial" w:cs="Arial"/>
          <w:sz w:val="21"/>
          <w:szCs w:val="21"/>
          <w:spacing w:val="3"/>
        </w:rPr>
        <w:t>a)</w:t>
      </w:r>
      <w:r>
        <w:rPr>
          <w:rFonts w:ascii="SimSun" w:hAnsi="SimSun" w:eastAsia="SimSun" w:cs="SimSun"/>
          <w:sz w:val="21"/>
          <w:szCs w:val="21"/>
          <w:spacing w:val="3"/>
        </w:rPr>
        <w:t>实行每日</w:t>
      </w:r>
      <w:r>
        <w:rPr>
          <w:rFonts w:ascii="Arial" w:hAnsi="Arial" w:eastAsia="Arial" w:cs="Arial"/>
          <w:sz w:val="21"/>
          <w:szCs w:val="21"/>
          <w:spacing w:val="3"/>
        </w:rPr>
        <w:t>24h </w:t>
      </w:r>
      <w:r>
        <w:rPr>
          <w:rFonts w:ascii="SimSun" w:hAnsi="SimSun" w:eastAsia="SimSun" w:cs="SimSun"/>
          <w:sz w:val="21"/>
          <w:szCs w:val="21"/>
          <w:spacing w:val="3"/>
        </w:rPr>
        <w:t>值班制度，值班人员应通过消防行业特有</w:t>
      </w:r>
      <w:r>
        <w:rPr>
          <w:rFonts w:ascii="SimSun" w:hAnsi="SimSun" w:eastAsia="SimSun" w:cs="SimSun"/>
          <w:sz w:val="21"/>
          <w:szCs w:val="21"/>
          <w:spacing w:val="2"/>
        </w:rPr>
        <w:t>工种职业技能鉴定，持有初</w:t>
      </w:r>
      <w:r>
        <w:rPr>
          <w:rFonts w:ascii="SimSun" w:hAnsi="SimSun" w:eastAsia="SimSun" w:cs="SimSun"/>
          <w:sz w:val="21"/>
          <w:szCs w:val="21"/>
          <w:spacing w:val="-1"/>
        </w:rPr>
        <w:t>级技能以上等级的职业资格证书。</w:t>
      </w:r>
    </w:p>
    <w:p>
      <w:pPr>
        <w:ind w:left="28" w:right="10" w:firstLine="429"/>
        <w:spacing w:before="261" w:line="282" w:lineRule="auto"/>
        <w:rPr>
          <w:rFonts w:ascii="SimSun" w:hAnsi="SimSun" w:eastAsia="SimSun" w:cs="SimSun"/>
          <w:sz w:val="21"/>
          <w:szCs w:val="21"/>
        </w:rPr>
      </w:pPr>
      <w:r>
        <w:rPr>
          <w:rFonts w:ascii="Arial" w:hAnsi="Arial" w:eastAsia="Arial" w:cs="Arial"/>
          <w:sz w:val="21"/>
          <w:szCs w:val="21"/>
          <w:spacing w:val="2"/>
        </w:rPr>
        <w:t>b)</w:t>
      </w:r>
      <w:r>
        <w:rPr>
          <w:rFonts w:ascii="SimSun" w:hAnsi="SimSun" w:eastAsia="SimSun" w:cs="SimSun"/>
          <w:sz w:val="21"/>
          <w:szCs w:val="21"/>
          <w:spacing w:val="2"/>
        </w:rPr>
        <w:t>每班工作时间应不大于</w:t>
      </w:r>
      <w:r>
        <w:rPr>
          <w:rFonts w:ascii="Arial" w:hAnsi="Arial" w:eastAsia="Arial" w:cs="Arial"/>
          <w:sz w:val="21"/>
          <w:szCs w:val="21"/>
          <w:spacing w:val="2"/>
          <w:position w:val="1"/>
        </w:rPr>
        <w:t>8h</w:t>
      </w:r>
      <w:r>
        <w:rPr>
          <w:rFonts w:ascii="Arial" w:hAnsi="Arial" w:eastAsia="Arial" w:cs="Arial"/>
          <w:sz w:val="21"/>
          <w:szCs w:val="21"/>
          <w:spacing w:val="-14"/>
          <w:position w:val="1"/>
        </w:rPr>
        <w:t xml:space="preserve"> </w:t>
      </w:r>
      <w:r>
        <w:rPr>
          <w:rFonts w:ascii="SimSun" w:hAnsi="SimSun" w:eastAsia="SimSun" w:cs="SimSun"/>
          <w:sz w:val="21"/>
          <w:szCs w:val="21"/>
          <w:spacing w:val="2"/>
        </w:rPr>
        <w:t>，每班人员应不少于</w:t>
      </w:r>
      <w:r>
        <w:rPr>
          <w:rFonts w:ascii="Arial" w:hAnsi="Arial" w:eastAsia="Arial" w:cs="Arial"/>
          <w:sz w:val="21"/>
          <w:szCs w:val="21"/>
          <w:spacing w:val="2"/>
        </w:rPr>
        <w:t>2 </w:t>
      </w:r>
      <w:r>
        <w:rPr>
          <w:rFonts w:ascii="SimSun" w:hAnsi="SimSun" w:eastAsia="SimSun" w:cs="SimSun"/>
          <w:sz w:val="21"/>
          <w:szCs w:val="21"/>
          <w:spacing w:val="2"/>
        </w:rPr>
        <w:t>人，值班人员对火灾报警控制器进</w:t>
      </w:r>
      <w:r>
        <w:rPr>
          <w:rFonts w:ascii="SimSun" w:hAnsi="SimSun" w:eastAsia="SimSun" w:cs="SimSun"/>
          <w:sz w:val="21"/>
          <w:szCs w:val="21"/>
          <w:spacing w:val="-10"/>
        </w:rPr>
        <w:t>行日检查、接班、交班时、应填写《消防控制室值班记录表》（见表</w:t>
      </w:r>
      <w:r>
        <w:rPr>
          <w:rFonts w:ascii="Arial" w:hAnsi="Arial" w:eastAsia="Arial" w:cs="Arial"/>
          <w:sz w:val="21"/>
          <w:szCs w:val="21"/>
          <w:spacing w:val="-10"/>
        </w:rPr>
        <w:t>A.1</w:t>
      </w:r>
      <w:r>
        <w:rPr>
          <w:rFonts w:ascii="SimSun" w:hAnsi="SimSun" w:eastAsia="SimSun" w:cs="SimSun"/>
          <w:sz w:val="21"/>
          <w:szCs w:val="21"/>
          <w:spacing w:val="-10"/>
        </w:rPr>
        <w:t>）的相关内容。值班期</w:t>
      </w:r>
      <w:r>
        <w:rPr>
          <w:rFonts w:ascii="SimSun" w:hAnsi="SimSun" w:eastAsia="SimSun" w:cs="SimSun"/>
          <w:sz w:val="21"/>
          <w:szCs w:val="21"/>
        </w:rPr>
        <w:t>间每</w:t>
      </w:r>
      <w:r>
        <w:rPr>
          <w:rFonts w:ascii="Arial" w:hAnsi="Arial" w:eastAsia="Arial" w:cs="Arial"/>
          <w:sz w:val="21"/>
          <w:szCs w:val="21"/>
        </w:rPr>
        <w:t>2h </w:t>
      </w:r>
      <w:r>
        <w:rPr>
          <w:rFonts w:ascii="SimSun" w:hAnsi="SimSun" w:eastAsia="SimSun" w:cs="SimSun"/>
          <w:sz w:val="21"/>
          <w:szCs w:val="21"/>
        </w:rPr>
        <w:t>记录一次消防控制室内消防设备的运行情况，及时记录消防控制室内消防设</w:t>
      </w:r>
      <w:r>
        <w:rPr>
          <w:rFonts w:ascii="SimSun" w:hAnsi="SimSun" w:eastAsia="SimSun" w:cs="SimSun"/>
          <w:sz w:val="21"/>
          <w:szCs w:val="21"/>
          <w:spacing w:val="-1"/>
        </w:rPr>
        <w:t>备的火</w:t>
      </w:r>
      <w:r>
        <w:rPr>
          <w:rFonts w:ascii="SimSun" w:hAnsi="SimSun" w:eastAsia="SimSun" w:cs="SimSun"/>
          <w:sz w:val="21"/>
          <w:szCs w:val="21"/>
          <w:spacing w:val="-2"/>
        </w:rPr>
        <w:t>警或故障情况。</w:t>
      </w:r>
    </w:p>
    <w:p>
      <w:pPr>
        <w:ind w:left="24" w:right="5" w:firstLine="419"/>
        <w:spacing w:before="276" w:line="292" w:lineRule="auto"/>
        <w:rPr>
          <w:rFonts w:ascii="SimSun" w:hAnsi="SimSun" w:eastAsia="SimSun" w:cs="SimSun"/>
          <w:sz w:val="21"/>
          <w:szCs w:val="21"/>
        </w:rPr>
      </w:pPr>
      <w:r>
        <w:rPr>
          <w:rFonts w:ascii="Arial" w:hAnsi="Arial" w:eastAsia="Arial" w:cs="Arial"/>
          <w:sz w:val="21"/>
          <w:szCs w:val="21"/>
          <w:spacing w:val="-2"/>
        </w:rPr>
        <w:t>c)</w:t>
      </w:r>
      <w:r>
        <w:rPr>
          <w:rFonts w:ascii="SimSun" w:hAnsi="SimSun" w:eastAsia="SimSun" w:cs="SimSun"/>
          <w:sz w:val="21"/>
          <w:szCs w:val="21"/>
          <w:spacing w:val="-2"/>
        </w:rPr>
        <w:t>正常工作状态下，不应将自动喷水灭火系统、防烟排烟系统和联动控制的防火卷帘等</w:t>
      </w:r>
      <w:r>
        <w:rPr>
          <w:rFonts w:ascii="SimSun" w:hAnsi="SimSun" w:eastAsia="SimSun" w:cs="SimSun"/>
          <w:sz w:val="21"/>
          <w:szCs w:val="21"/>
          <w:spacing w:val="3"/>
        </w:rPr>
        <w:t>防火分隔设施设置在手动控制状态，其他消防设施及相关设</w:t>
      </w:r>
      <w:r>
        <w:rPr>
          <w:rFonts w:ascii="SimSun" w:hAnsi="SimSun" w:eastAsia="SimSun" w:cs="SimSun"/>
          <w:sz w:val="21"/>
          <w:szCs w:val="21"/>
          <w:spacing w:val="2"/>
        </w:rPr>
        <w:t>备如设置在手动状态时，应有</w:t>
      </w:r>
      <w:r>
        <w:rPr>
          <w:rFonts w:ascii="SimSun" w:hAnsi="SimSun" w:eastAsia="SimSun" w:cs="SimSun"/>
          <w:sz w:val="21"/>
          <w:szCs w:val="21"/>
          <w:spacing w:val="-1"/>
        </w:rPr>
        <w:t>在火灾情况下迅速将手动控制转换为自动控制的可靠</w:t>
      </w:r>
      <w:r>
        <w:rPr>
          <w:rFonts w:ascii="SimSun" w:hAnsi="SimSun" w:eastAsia="SimSun" w:cs="SimSun"/>
          <w:sz w:val="21"/>
          <w:szCs w:val="21"/>
          <w:spacing w:val="-2"/>
        </w:rPr>
        <w:t>措施。</w:t>
      </w:r>
    </w:p>
    <w:p>
      <w:pPr>
        <w:spacing w:line="292" w:lineRule="auto"/>
        <w:sectPr>
          <w:pgSz w:w="11900" w:h="16840"/>
          <w:pgMar w:top="1431" w:right="1785" w:bottom="0" w:left="1785" w:header="0" w:footer="0" w:gutter="0"/>
        </w:sectPr>
        <w:rPr>
          <w:rFonts w:ascii="SimSun" w:hAnsi="SimSun" w:eastAsia="SimSun" w:cs="SimSun"/>
          <w:sz w:val="21"/>
          <w:szCs w:val="21"/>
        </w:rPr>
      </w:pPr>
    </w:p>
    <w:p>
      <w:pPr>
        <w:ind w:left="446"/>
        <w:spacing w:before="174" w:line="220" w:lineRule="auto"/>
        <w:rPr>
          <w:rFonts w:ascii="SimSun" w:hAnsi="SimSun" w:eastAsia="SimSun" w:cs="SimSun"/>
          <w:sz w:val="21"/>
          <w:szCs w:val="21"/>
        </w:rPr>
      </w:pPr>
      <w:r>
        <w:rPr>
          <w:rFonts w:ascii="Arial" w:hAnsi="Arial" w:eastAsia="Arial" w:cs="Arial"/>
          <w:sz w:val="21"/>
          <w:szCs w:val="21"/>
          <w:spacing w:val="-2"/>
        </w:rPr>
        <w:t>5.3 </w:t>
      </w:r>
      <w:r>
        <w:rPr>
          <w:rFonts w:ascii="SimSun" w:hAnsi="SimSun" w:eastAsia="SimSun" w:cs="SimSun"/>
          <w:sz w:val="21"/>
          <w:szCs w:val="21"/>
          <w:spacing w:val="-2"/>
        </w:rPr>
        <w:t>消防控制室值班人员接到报警信号后，应按下列程序进行处理：</w:t>
      </w:r>
    </w:p>
    <w:p>
      <w:pPr>
        <w:spacing w:line="249" w:lineRule="auto"/>
        <w:rPr>
          <w:rFonts w:ascii="Arial"/>
          <w:sz w:val="21"/>
        </w:rPr>
      </w:pPr>
      <w:r/>
    </w:p>
    <w:p>
      <w:pPr>
        <w:ind w:left="445"/>
        <w:spacing w:before="68" w:line="284" w:lineRule="exact"/>
        <w:rPr>
          <w:rFonts w:ascii="SimSun" w:hAnsi="SimSun" w:eastAsia="SimSun" w:cs="SimSun"/>
          <w:sz w:val="21"/>
          <w:szCs w:val="21"/>
        </w:rPr>
      </w:pPr>
      <w:r>
        <w:rPr>
          <w:rFonts w:ascii="Arial" w:hAnsi="Arial" w:eastAsia="Arial" w:cs="Arial"/>
          <w:sz w:val="21"/>
          <w:szCs w:val="21"/>
          <w:spacing w:val="-2"/>
          <w:position w:val="2"/>
        </w:rPr>
        <w:t>a)</w:t>
      </w:r>
      <w:r>
        <w:rPr>
          <w:rFonts w:ascii="SimSun" w:hAnsi="SimSun" w:eastAsia="SimSun" w:cs="SimSun"/>
          <w:sz w:val="21"/>
          <w:szCs w:val="21"/>
          <w:spacing w:val="-2"/>
          <w:position w:val="2"/>
        </w:rPr>
        <w:t>接到火灾报警信息后，应以最快方式确认。</w:t>
      </w:r>
    </w:p>
    <w:p>
      <w:pPr>
        <w:spacing w:line="269" w:lineRule="auto"/>
        <w:rPr>
          <w:rFonts w:ascii="Arial"/>
          <w:sz w:val="21"/>
        </w:rPr>
      </w:pPr>
      <w:r/>
    </w:p>
    <w:p>
      <w:pPr>
        <w:ind w:left="31" w:right="193" w:firstLine="440"/>
        <w:spacing w:before="68" w:line="304" w:lineRule="auto"/>
        <w:rPr>
          <w:rFonts w:ascii="SimSun" w:hAnsi="SimSun" w:eastAsia="SimSun" w:cs="SimSun"/>
          <w:sz w:val="21"/>
          <w:szCs w:val="21"/>
        </w:rPr>
      </w:pPr>
      <w:r>
        <w:rPr>
          <w:rFonts w:ascii="Arial" w:hAnsi="Arial" w:eastAsia="Arial" w:cs="Arial"/>
          <w:sz w:val="21"/>
          <w:szCs w:val="21"/>
          <w:spacing w:val="8"/>
        </w:rPr>
        <w:t>b)</w:t>
      </w:r>
      <w:r>
        <w:rPr>
          <w:rFonts w:ascii="SimSun" w:hAnsi="SimSun" w:eastAsia="SimSun" w:cs="SimSun"/>
          <w:sz w:val="21"/>
          <w:szCs w:val="21"/>
          <w:spacing w:val="8"/>
        </w:rPr>
        <w:t>确认属于误报时，查找误报原因并填写《建筑消防设施</w:t>
      </w:r>
      <w:r>
        <w:rPr>
          <w:rFonts w:ascii="SimSun" w:hAnsi="SimSun" w:eastAsia="SimSun" w:cs="SimSun"/>
          <w:sz w:val="21"/>
          <w:szCs w:val="21"/>
          <w:spacing w:val="7"/>
        </w:rPr>
        <w:t>故障维修记录表》（见表</w:t>
      </w:r>
      <w:r>
        <w:rPr>
          <w:rFonts w:ascii="Arial" w:hAnsi="Arial" w:eastAsia="Arial" w:cs="Arial"/>
          <w:sz w:val="21"/>
          <w:szCs w:val="21"/>
          <w:spacing w:val="-15"/>
        </w:rPr>
        <w:t>B.1</w:t>
      </w:r>
      <w:r>
        <w:rPr>
          <w:rFonts w:ascii="SimSun" w:hAnsi="SimSun" w:eastAsia="SimSun" w:cs="SimSun"/>
          <w:sz w:val="21"/>
          <w:szCs w:val="21"/>
          <w:spacing w:val="-15"/>
        </w:rPr>
        <w:t>）。</w:t>
      </w:r>
    </w:p>
    <w:p>
      <w:pPr>
        <w:ind w:left="45" w:firstLine="406"/>
        <w:spacing w:before="244" w:line="298" w:lineRule="auto"/>
        <w:rPr>
          <w:rFonts w:ascii="SimSun" w:hAnsi="SimSun" w:eastAsia="SimSun" w:cs="SimSun"/>
          <w:sz w:val="21"/>
          <w:szCs w:val="21"/>
        </w:rPr>
      </w:pPr>
      <w:r>
        <w:rPr>
          <w:rFonts w:ascii="Arial" w:hAnsi="Arial" w:eastAsia="Arial" w:cs="Arial"/>
          <w:sz w:val="21"/>
          <w:szCs w:val="21"/>
          <w:spacing w:val="3"/>
        </w:rPr>
        <w:t>c)</w:t>
      </w:r>
      <w:r>
        <w:rPr>
          <w:rFonts w:ascii="SimSun" w:hAnsi="SimSun" w:eastAsia="SimSun" w:cs="SimSun"/>
          <w:sz w:val="21"/>
          <w:szCs w:val="21"/>
          <w:spacing w:val="3"/>
        </w:rPr>
        <w:t>火灾确认后，立即将火灾报警联动控制开关转入自动状态（处于自动状态的除外</w:t>
      </w:r>
      <w:r>
        <w:rPr>
          <w:rFonts w:ascii="SimSun" w:hAnsi="SimSun" w:eastAsia="SimSun" w:cs="SimSun"/>
          <w:sz w:val="21"/>
          <w:szCs w:val="21"/>
          <w:spacing w:val="-11"/>
        </w:rPr>
        <w:t>），</w:t>
      </w:r>
      <w:r>
        <w:rPr>
          <w:rFonts w:ascii="SimSun" w:hAnsi="SimSun" w:eastAsia="SimSun" w:cs="SimSun"/>
          <w:sz w:val="21"/>
          <w:szCs w:val="21"/>
          <w:spacing w:val="-6"/>
        </w:rPr>
        <w:t>同时拨打“</w:t>
      </w:r>
      <w:r>
        <w:rPr>
          <w:rFonts w:ascii="Arial" w:hAnsi="Arial" w:eastAsia="Arial" w:cs="Arial"/>
          <w:sz w:val="21"/>
          <w:szCs w:val="21"/>
          <w:spacing w:val="-6"/>
        </w:rPr>
        <w:t>119</w:t>
      </w:r>
      <w:r>
        <w:rPr>
          <w:rFonts w:ascii="Arial" w:hAnsi="Arial" w:eastAsia="Arial" w:cs="Arial"/>
          <w:sz w:val="21"/>
          <w:szCs w:val="21"/>
          <w:spacing w:val="-23"/>
        </w:rPr>
        <w:t xml:space="preserve"> </w:t>
      </w:r>
      <w:r>
        <w:rPr>
          <w:rFonts w:ascii="SimSun" w:hAnsi="SimSun" w:eastAsia="SimSun" w:cs="SimSun"/>
          <w:sz w:val="21"/>
          <w:szCs w:val="21"/>
          <w:spacing w:val="-6"/>
        </w:rPr>
        <w:t>”火警电话报警。</w:t>
      </w:r>
    </w:p>
    <w:p>
      <w:pPr>
        <w:ind w:left="29" w:right="167" w:firstLine="423"/>
        <w:spacing w:before="258" w:line="297" w:lineRule="auto"/>
        <w:rPr>
          <w:rFonts w:ascii="SimSun" w:hAnsi="SimSun" w:eastAsia="SimSun" w:cs="SimSun"/>
          <w:sz w:val="21"/>
          <w:szCs w:val="21"/>
        </w:rPr>
      </w:pPr>
      <w:r>
        <w:rPr>
          <w:rFonts w:ascii="Arial" w:hAnsi="Arial" w:eastAsia="Arial" w:cs="Arial"/>
          <w:sz w:val="21"/>
          <w:szCs w:val="21"/>
          <w:spacing w:val="3"/>
        </w:rPr>
        <w:t>d)</w:t>
      </w:r>
      <w:r>
        <w:rPr>
          <w:rFonts w:ascii="SimSun" w:hAnsi="SimSun" w:eastAsia="SimSun" w:cs="SimSun"/>
          <w:sz w:val="21"/>
          <w:szCs w:val="21"/>
          <w:spacing w:val="3"/>
        </w:rPr>
        <w:t>立即启动单位内部灭火和应急疏散预案，同时报告单位消防安全责任人，单位消防</w:t>
      </w:r>
      <w:r>
        <w:rPr>
          <w:rFonts w:ascii="SimSun" w:hAnsi="SimSun" w:eastAsia="SimSun" w:cs="SimSun"/>
          <w:sz w:val="21"/>
          <w:szCs w:val="21"/>
          <w:spacing w:val="-1"/>
        </w:rPr>
        <w:t>安全责任人接到报告后应立即赶赴现场。</w:t>
      </w:r>
    </w:p>
    <w:p>
      <w:pPr>
        <w:spacing w:line="245" w:lineRule="auto"/>
        <w:rPr>
          <w:rFonts w:ascii="Arial"/>
          <w:sz w:val="21"/>
        </w:rPr>
      </w:pPr>
      <w:r/>
    </w:p>
    <w:p>
      <w:pPr>
        <w:ind w:left="446"/>
        <w:spacing w:before="69" w:line="220" w:lineRule="auto"/>
        <w:rPr>
          <w:rFonts w:ascii="SimSun" w:hAnsi="SimSun" w:eastAsia="SimSun" w:cs="SimSun"/>
          <w:sz w:val="21"/>
          <w:szCs w:val="21"/>
        </w:rPr>
      </w:pPr>
      <w:r>
        <w:rPr>
          <w:rFonts w:ascii="Arial" w:hAnsi="Arial" w:eastAsia="Arial" w:cs="Arial"/>
          <w:sz w:val="21"/>
          <w:szCs w:val="21"/>
          <w:spacing w:val="-5"/>
        </w:rPr>
        <w:t>5.4 </w:t>
      </w:r>
      <w:r>
        <w:rPr>
          <w:rFonts w:ascii="SimSun" w:hAnsi="SimSun" w:eastAsia="SimSun" w:cs="SimSun"/>
          <w:sz w:val="21"/>
          <w:szCs w:val="21"/>
          <w:spacing w:val="-5"/>
        </w:rPr>
        <w:t>消防控制室的安全管理信息、控制及显示要求满足</w:t>
      </w:r>
      <w:r>
        <w:rPr>
          <w:rFonts w:ascii="SimSun" w:hAnsi="SimSun" w:eastAsia="SimSun" w:cs="SimSun"/>
          <w:sz w:val="21"/>
          <w:szCs w:val="21"/>
          <w:spacing w:val="-54"/>
        </w:rPr>
        <w:t xml:space="preserve"> </w:t>
      </w:r>
      <w:r>
        <w:rPr>
          <w:rFonts w:ascii="Arial" w:hAnsi="Arial" w:eastAsia="Arial" w:cs="Arial"/>
          <w:sz w:val="21"/>
          <w:szCs w:val="21"/>
          <w:spacing w:val="-5"/>
          <w:position w:val="1"/>
        </w:rPr>
        <w:t>GA 767 </w:t>
      </w:r>
      <w:r>
        <w:rPr>
          <w:rFonts w:ascii="SimSun" w:hAnsi="SimSun" w:eastAsia="SimSun" w:cs="SimSun"/>
          <w:sz w:val="21"/>
          <w:szCs w:val="21"/>
          <w:spacing w:val="-5"/>
        </w:rPr>
        <w:t>的规定。</w:t>
      </w:r>
    </w:p>
    <w:p>
      <w:pPr>
        <w:spacing w:line="303" w:lineRule="auto"/>
        <w:rPr>
          <w:rFonts w:ascii="Arial"/>
          <w:sz w:val="21"/>
        </w:rPr>
      </w:pPr>
      <w:r/>
    </w:p>
    <w:p>
      <w:pPr>
        <w:ind w:left="446"/>
        <w:spacing w:before="69" w:line="227" w:lineRule="auto"/>
        <w:rPr>
          <w:rFonts w:ascii="SimSun" w:hAnsi="SimSun" w:eastAsia="SimSun" w:cs="SimSun"/>
          <w:sz w:val="21"/>
          <w:szCs w:val="21"/>
        </w:rPr>
      </w:pPr>
      <w:r>
        <w:rPr>
          <w:rFonts w:ascii="Arial" w:hAnsi="Arial" w:eastAsia="Arial" w:cs="Arial"/>
          <w:sz w:val="21"/>
          <w:szCs w:val="21"/>
          <w:spacing w:val="-8"/>
        </w:rPr>
        <w:t>6 </w:t>
      </w:r>
      <w:r>
        <w:rPr>
          <w:rFonts w:ascii="SimSun" w:hAnsi="SimSun" w:eastAsia="SimSun" w:cs="SimSun"/>
          <w:sz w:val="21"/>
          <w:szCs w:val="21"/>
          <w:spacing w:val="-8"/>
        </w:rPr>
        <w:t>巡查</w:t>
      </w:r>
    </w:p>
    <w:p>
      <w:pPr>
        <w:spacing w:line="294" w:lineRule="auto"/>
        <w:rPr>
          <w:rFonts w:ascii="Arial"/>
          <w:sz w:val="21"/>
        </w:rPr>
      </w:pPr>
      <w:r/>
    </w:p>
    <w:p>
      <w:pPr>
        <w:ind w:left="446"/>
        <w:spacing w:before="69" w:line="222" w:lineRule="auto"/>
        <w:rPr>
          <w:rFonts w:ascii="SimSun" w:hAnsi="SimSun" w:eastAsia="SimSun" w:cs="SimSun"/>
          <w:sz w:val="21"/>
          <w:szCs w:val="21"/>
        </w:rPr>
      </w:pPr>
      <w:r>
        <w:rPr>
          <w:rFonts w:ascii="Arial" w:hAnsi="Arial" w:eastAsia="Arial" w:cs="Arial"/>
          <w:sz w:val="21"/>
          <w:szCs w:val="21"/>
          <w:spacing w:val="-7"/>
        </w:rPr>
        <w:t>6.1 </w:t>
      </w:r>
      <w:r>
        <w:rPr>
          <w:rFonts w:ascii="SimSun" w:hAnsi="SimSun" w:eastAsia="SimSun" w:cs="SimSun"/>
          <w:sz w:val="21"/>
          <w:szCs w:val="21"/>
          <w:spacing w:val="-7"/>
        </w:rPr>
        <w:t>一般要求</w:t>
      </w:r>
    </w:p>
    <w:p>
      <w:pPr>
        <w:spacing w:line="302" w:lineRule="auto"/>
        <w:rPr>
          <w:rFonts w:ascii="Arial"/>
          <w:sz w:val="21"/>
        </w:rPr>
      </w:pPr>
      <w:r/>
    </w:p>
    <w:p>
      <w:pPr>
        <w:ind w:left="26" w:right="123" w:firstLine="419"/>
        <w:spacing w:before="69" w:line="276" w:lineRule="auto"/>
        <w:rPr>
          <w:rFonts w:ascii="SimSun" w:hAnsi="SimSun" w:eastAsia="SimSun" w:cs="SimSun"/>
          <w:sz w:val="21"/>
          <w:szCs w:val="21"/>
        </w:rPr>
      </w:pPr>
      <w:r>
        <w:rPr>
          <w:rFonts w:ascii="Arial" w:hAnsi="Arial" w:eastAsia="Arial" w:cs="Arial"/>
          <w:sz w:val="21"/>
          <w:szCs w:val="21"/>
          <w:spacing w:val="-4"/>
        </w:rPr>
        <w:t>6.1.1 </w:t>
      </w:r>
      <w:r>
        <w:rPr>
          <w:rFonts w:ascii="SimSun" w:hAnsi="SimSun" w:eastAsia="SimSun" w:cs="SimSun"/>
          <w:sz w:val="21"/>
          <w:szCs w:val="21"/>
          <w:spacing w:val="-4"/>
        </w:rPr>
        <w:t>建筑消防设施的巡查应由归口管理消防设施的部门或单位实施，按照工作、生产、</w:t>
      </w:r>
      <w:r>
        <w:rPr>
          <w:rFonts w:ascii="SimSun" w:hAnsi="SimSun" w:eastAsia="SimSun" w:cs="SimSun"/>
          <w:sz w:val="21"/>
          <w:szCs w:val="21"/>
          <w:spacing w:val="-1"/>
        </w:rPr>
        <w:t>经营的实际情况，将巡查的职责落实到相关的工作岗位。</w:t>
      </w:r>
    </w:p>
    <w:p>
      <w:pPr>
        <w:ind w:left="28" w:right="194" w:firstLine="421"/>
        <w:spacing w:before="307" w:line="276" w:lineRule="auto"/>
        <w:rPr>
          <w:rFonts w:ascii="SimSun" w:hAnsi="SimSun" w:eastAsia="SimSun" w:cs="SimSun"/>
          <w:sz w:val="21"/>
          <w:szCs w:val="21"/>
        </w:rPr>
      </w:pPr>
      <w:r>
        <w:rPr>
          <w:rFonts w:ascii="Arial" w:hAnsi="Arial" w:eastAsia="Arial" w:cs="Arial"/>
          <w:sz w:val="21"/>
          <w:szCs w:val="21"/>
          <w:spacing w:val="-1"/>
        </w:rPr>
        <w:t>6.1.2 </w:t>
      </w:r>
      <w:r>
        <w:rPr>
          <w:rFonts w:ascii="SimSun" w:hAnsi="SimSun" w:eastAsia="SimSun" w:cs="SimSun"/>
          <w:sz w:val="21"/>
          <w:szCs w:val="21"/>
          <w:spacing w:val="-1"/>
        </w:rPr>
        <w:t>从事建筑消防设施巡査的人员，应通过消防行业特有工种职业技能鉴定，持有初</w:t>
      </w:r>
      <w:r>
        <w:rPr>
          <w:rFonts w:ascii="SimSun" w:hAnsi="SimSun" w:eastAsia="SimSun" w:cs="SimSun"/>
          <w:sz w:val="21"/>
          <w:szCs w:val="21"/>
          <w:spacing w:val="-1"/>
        </w:rPr>
        <w:t>级技能以上等级的职业资格证书。</w:t>
      </w:r>
    </w:p>
    <w:p>
      <w:pPr>
        <w:ind w:left="30" w:right="162" w:firstLine="415"/>
        <w:spacing w:before="308" w:line="238" w:lineRule="auto"/>
        <w:rPr>
          <w:rFonts w:ascii="SimSun" w:hAnsi="SimSun" w:eastAsia="SimSun" w:cs="SimSun"/>
          <w:sz w:val="21"/>
          <w:szCs w:val="21"/>
        </w:rPr>
      </w:pPr>
      <w:r>
        <w:rPr>
          <w:rFonts w:ascii="Arial" w:hAnsi="Arial" w:eastAsia="Arial" w:cs="Arial"/>
          <w:sz w:val="21"/>
          <w:szCs w:val="21"/>
          <w:spacing w:val="-5"/>
        </w:rPr>
        <w:t>6.1.3 </w:t>
      </w:r>
      <w:r>
        <w:rPr>
          <w:rFonts w:ascii="SimSun" w:hAnsi="SimSun" w:eastAsia="SimSun" w:cs="SimSun"/>
          <w:sz w:val="21"/>
          <w:szCs w:val="21"/>
          <w:spacing w:val="-5"/>
        </w:rPr>
        <w:t>建筑消防设施巡查应明确各类建筑消防设施的巡査部位、频次和内容。巡查时应填</w:t>
      </w:r>
      <w:r>
        <w:rPr>
          <w:rFonts w:ascii="SimSun" w:hAnsi="SimSun" w:eastAsia="SimSun" w:cs="SimSun"/>
          <w:sz w:val="21"/>
          <w:szCs w:val="21"/>
          <w:spacing w:val="-1"/>
        </w:rPr>
        <w:t>写《建筑消防设施巡査记录表》（见表</w:t>
      </w:r>
      <w:r>
        <w:rPr>
          <w:rFonts w:ascii="Arial" w:hAnsi="Arial" w:eastAsia="Arial" w:cs="Arial"/>
          <w:sz w:val="21"/>
          <w:szCs w:val="21"/>
          <w:spacing w:val="-1"/>
        </w:rPr>
        <w:t>C.1)</w:t>
      </w:r>
      <w:r>
        <w:rPr>
          <w:rFonts w:ascii="SimSun" w:hAnsi="SimSun" w:eastAsia="SimSun" w:cs="SimSun"/>
          <w:sz w:val="21"/>
          <w:szCs w:val="21"/>
          <w:spacing w:val="-1"/>
        </w:rPr>
        <w:t>。巡查时发现故障，应按第</w:t>
      </w:r>
      <w:r>
        <w:rPr>
          <w:rFonts w:ascii="Arial" w:hAnsi="Arial" w:eastAsia="Arial" w:cs="Arial"/>
          <w:sz w:val="21"/>
          <w:szCs w:val="21"/>
          <w:spacing w:val="-1"/>
        </w:rPr>
        <w:t>8 </w:t>
      </w:r>
      <w:r>
        <w:rPr>
          <w:rFonts w:ascii="SimSun" w:hAnsi="SimSun" w:eastAsia="SimSun" w:cs="SimSun"/>
          <w:sz w:val="21"/>
          <w:szCs w:val="21"/>
          <w:spacing w:val="-1"/>
        </w:rPr>
        <w:t>章要求处</w:t>
      </w:r>
      <w:r>
        <w:rPr>
          <w:rFonts w:ascii="SimSun" w:hAnsi="SimSun" w:eastAsia="SimSun" w:cs="SimSun"/>
          <w:sz w:val="21"/>
          <w:szCs w:val="21"/>
          <w:spacing w:val="-2"/>
        </w:rPr>
        <w:t>理。</w:t>
      </w:r>
    </w:p>
    <w:p>
      <w:pPr>
        <w:spacing w:line="324" w:lineRule="auto"/>
        <w:rPr>
          <w:rFonts w:ascii="Arial"/>
          <w:sz w:val="21"/>
        </w:rPr>
      </w:pPr>
      <w:r/>
    </w:p>
    <w:p>
      <w:pPr>
        <w:ind w:left="446"/>
        <w:spacing w:before="69" w:line="220" w:lineRule="auto"/>
        <w:rPr>
          <w:rFonts w:ascii="SimSun" w:hAnsi="SimSun" w:eastAsia="SimSun" w:cs="SimSun"/>
          <w:sz w:val="21"/>
          <w:szCs w:val="21"/>
        </w:rPr>
      </w:pPr>
      <w:r>
        <w:rPr>
          <w:rFonts w:ascii="Arial" w:hAnsi="Arial" w:eastAsia="Arial" w:cs="Arial"/>
          <w:sz w:val="21"/>
          <w:szCs w:val="21"/>
          <w:spacing w:val="-3"/>
        </w:rPr>
        <w:t>6.1.4 </w:t>
      </w:r>
      <w:r>
        <w:rPr>
          <w:rFonts w:ascii="SimSun" w:hAnsi="SimSun" w:eastAsia="SimSun" w:cs="SimSun"/>
          <w:sz w:val="21"/>
          <w:szCs w:val="21"/>
          <w:spacing w:val="-3"/>
        </w:rPr>
        <w:t>建筑消防设施巡査频次应满足下列要求：</w:t>
      </w:r>
    </w:p>
    <w:p>
      <w:pPr>
        <w:spacing w:line="248" w:lineRule="auto"/>
        <w:rPr>
          <w:rFonts w:ascii="Arial"/>
          <w:sz w:val="21"/>
        </w:rPr>
      </w:pPr>
      <w:r/>
    </w:p>
    <w:p>
      <w:pPr>
        <w:ind w:left="28" w:right="180" w:firstLine="421"/>
        <w:spacing w:before="68" w:line="298" w:lineRule="auto"/>
        <w:rPr>
          <w:rFonts w:ascii="SimSun" w:hAnsi="SimSun" w:eastAsia="SimSun" w:cs="SimSun"/>
          <w:sz w:val="21"/>
          <w:szCs w:val="21"/>
        </w:rPr>
      </w:pPr>
      <w:r>
        <w:rPr>
          <w:rFonts w:ascii="Arial" w:hAnsi="Arial" w:eastAsia="Arial" w:cs="Arial"/>
          <w:sz w:val="21"/>
          <w:szCs w:val="21"/>
          <w:spacing w:val="1"/>
        </w:rPr>
        <w:t>a)</w:t>
      </w:r>
      <w:r>
        <w:rPr>
          <w:rFonts w:ascii="SimSun" w:hAnsi="SimSun" w:eastAsia="SimSun" w:cs="SimSun"/>
          <w:sz w:val="21"/>
          <w:szCs w:val="21"/>
          <w:spacing w:val="1"/>
        </w:rPr>
        <w:t>公共娱乐场所营业时，应结合公共娱乐场每</w:t>
      </w:r>
      <w:r>
        <w:rPr>
          <w:rFonts w:ascii="Arial" w:hAnsi="Arial" w:eastAsia="Arial" w:cs="Arial"/>
          <w:sz w:val="21"/>
          <w:szCs w:val="21"/>
          <w:spacing w:val="1"/>
        </w:rPr>
        <w:t>2h </w:t>
      </w:r>
      <w:r>
        <w:rPr>
          <w:rFonts w:ascii="SimSun" w:hAnsi="SimSun" w:eastAsia="SimSun" w:cs="SimSun"/>
          <w:sz w:val="21"/>
          <w:szCs w:val="21"/>
          <w:spacing w:val="1"/>
        </w:rPr>
        <w:t>巡查一</w:t>
      </w:r>
      <w:r>
        <w:rPr>
          <w:rFonts w:ascii="SimSun" w:hAnsi="SimSun" w:eastAsia="SimSun" w:cs="SimSun"/>
          <w:sz w:val="21"/>
          <w:szCs w:val="21"/>
        </w:rPr>
        <w:t>次的要求，视情况将建筑消防</w:t>
      </w:r>
      <w:r>
        <w:rPr>
          <w:rFonts w:ascii="SimSun" w:hAnsi="SimSun" w:eastAsia="SimSun" w:cs="SimSun"/>
          <w:sz w:val="21"/>
          <w:szCs w:val="21"/>
        </w:rPr>
        <w:t>设施的巡查部分或全部纳入其中，但全部建筑消防设</w:t>
      </w:r>
      <w:r>
        <w:rPr>
          <w:rFonts w:ascii="SimSun" w:hAnsi="SimSun" w:eastAsia="SimSun" w:cs="SimSun"/>
          <w:sz w:val="21"/>
          <w:szCs w:val="21"/>
          <w:spacing w:val="-1"/>
        </w:rPr>
        <w:t>施应保证每日至少巡查一次；</w:t>
      </w:r>
    </w:p>
    <w:p>
      <w:pPr>
        <w:ind w:left="451"/>
        <w:spacing w:before="259" w:line="284" w:lineRule="exact"/>
        <w:rPr>
          <w:rFonts w:ascii="SimSun" w:hAnsi="SimSun" w:eastAsia="SimSun" w:cs="SimSun"/>
          <w:sz w:val="21"/>
          <w:szCs w:val="21"/>
        </w:rPr>
      </w:pPr>
      <w:r>
        <w:rPr>
          <w:rFonts w:ascii="Arial" w:hAnsi="Arial" w:eastAsia="Arial" w:cs="Arial"/>
          <w:sz w:val="21"/>
          <w:szCs w:val="21"/>
          <w:spacing w:val="-2"/>
          <w:position w:val="2"/>
        </w:rPr>
        <w:t>b)</w:t>
      </w:r>
      <w:r>
        <w:rPr>
          <w:rFonts w:ascii="SimSun" w:hAnsi="SimSun" w:eastAsia="SimSun" w:cs="SimSun"/>
          <w:sz w:val="21"/>
          <w:szCs w:val="21"/>
          <w:spacing w:val="-2"/>
          <w:position w:val="2"/>
        </w:rPr>
        <w:t>消防安全重点单位，每日巡查一次；</w:t>
      </w:r>
    </w:p>
    <w:p>
      <w:pPr>
        <w:spacing w:line="270" w:lineRule="auto"/>
        <w:rPr>
          <w:rFonts w:ascii="Arial"/>
          <w:sz w:val="21"/>
        </w:rPr>
      </w:pPr>
      <w:r/>
    </w:p>
    <w:p>
      <w:pPr>
        <w:ind w:left="444"/>
        <w:spacing w:before="69" w:line="284" w:lineRule="exact"/>
        <w:rPr>
          <w:rFonts w:ascii="SimSun" w:hAnsi="SimSun" w:eastAsia="SimSun" w:cs="SimSun"/>
          <w:sz w:val="21"/>
          <w:szCs w:val="21"/>
        </w:rPr>
      </w:pPr>
      <w:r>
        <w:rPr>
          <w:rFonts w:ascii="Arial" w:hAnsi="Arial" w:eastAsia="Arial" w:cs="Arial"/>
          <w:sz w:val="21"/>
          <w:szCs w:val="21"/>
          <w:spacing w:val="-2"/>
          <w:position w:val="2"/>
        </w:rPr>
        <w:t>c)</w:t>
      </w:r>
      <w:r>
        <w:rPr>
          <w:rFonts w:ascii="SimSun" w:hAnsi="SimSun" w:eastAsia="SimSun" w:cs="SimSun"/>
          <w:sz w:val="21"/>
          <w:szCs w:val="21"/>
          <w:spacing w:val="-2"/>
          <w:position w:val="2"/>
        </w:rPr>
        <w:t>其他单位，每周至少巡査一次。</w:t>
      </w:r>
    </w:p>
    <w:p>
      <w:pPr>
        <w:spacing w:line="324" w:lineRule="auto"/>
        <w:rPr>
          <w:rFonts w:ascii="Arial"/>
          <w:sz w:val="21"/>
        </w:rPr>
      </w:pPr>
      <w:r/>
    </w:p>
    <w:p>
      <w:pPr>
        <w:ind w:left="446"/>
        <w:spacing w:before="68" w:line="220" w:lineRule="auto"/>
        <w:rPr>
          <w:rFonts w:ascii="SimSun" w:hAnsi="SimSun" w:eastAsia="SimSun" w:cs="SimSun"/>
          <w:sz w:val="21"/>
          <w:szCs w:val="21"/>
        </w:rPr>
      </w:pPr>
      <w:r>
        <w:rPr>
          <w:rFonts w:ascii="Arial" w:hAnsi="Arial" w:eastAsia="Arial" w:cs="Arial"/>
          <w:sz w:val="21"/>
          <w:szCs w:val="21"/>
          <w:spacing w:val="-7"/>
        </w:rPr>
        <w:t>6.2 </w:t>
      </w:r>
      <w:r>
        <w:rPr>
          <w:rFonts w:ascii="SimSun" w:hAnsi="SimSun" w:eastAsia="SimSun" w:cs="SimSun"/>
          <w:sz w:val="21"/>
          <w:szCs w:val="21"/>
          <w:spacing w:val="-7"/>
        </w:rPr>
        <w:t>巡查内容</w:t>
      </w:r>
    </w:p>
    <w:p>
      <w:pPr>
        <w:spacing w:line="303" w:lineRule="auto"/>
        <w:rPr>
          <w:rFonts w:ascii="Arial"/>
          <w:sz w:val="21"/>
        </w:rPr>
      </w:pPr>
      <w:r/>
    </w:p>
    <w:p>
      <w:pPr>
        <w:ind w:left="446"/>
        <w:spacing w:before="70" w:line="219" w:lineRule="auto"/>
        <w:rPr>
          <w:rFonts w:ascii="SimSun" w:hAnsi="SimSun" w:eastAsia="SimSun" w:cs="SimSun"/>
          <w:sz w:val="21"/>
          <w:szCs w:val="21"/>
        </w:rPr>
      </w:pPr>
      <w:r>
        <w:rPr>
          <w:rFonts w:ascii="Arial" w:hAnsi="Arial" w:eastAsia="Arial" w:cs="Arial"/>
          <w:sz w:val="21"/>
          <w:szCs w:val="21"/>
          <w:spacing w:val="-5"/>
        </w:rPr>
        <w:t>6.2.1 </w:t>
      </w:r>
      <w:r>
        <w:rPr>
          <w:rFonts w:ascii="SimSun" w:hAnsi="SimSun" w:eastAsia="SimSun" w:cs="SimSun"/>
          <w:sz w:val="21"/>
          <w:szCs w:val="21"/>
          <w:spacing w:val="-5"/>
        </w:rPr>
        <w:t>消防供配电设施的巡査内容见表</w:t>
      </w:r>
      <w:r>
        <w:rPr>
          <w:rFonts w:ascii="SimSun" w:hAnsi="SimSun" w:eastAsia="SimSun" w:cs="SimSun"/>
          <w:sz w:val="21"/>
          <w:szCs w:val="21"/>
          <w:spacing w:val="-56"/>
        </w:rPr>
        <w:t xml:space="preserve"> </w:t>
      </w:r>
      <w:r>
        <w:rPr>
          <w:rFonts w:ascii="Arial" w:hAnsi="Arial" w:eastAsia="Arial" w:cs="Arial"/>
          <w:sz w:val="21"/>
          <w:szCs w:val="21"/>
          <w:spacing w:val="-5"/>
          <w:position w:val="1"/>
        </w:rPr>
        <w:t>C.1 </w:t>
      </w:r>
      <w:r>
        <w:rPr>
          <w:rFonts w:ascii="SimSun" w:hAnsi="SimSun" w:eastAsia="SimSun" w:cs="SimSun"/>
          <w:sz w:val="21"/>
          <w:szCs w:val="21"/>
          <w:spacing w:val="-5"/>
        </w:rPr>
        <w:t>中“消防</w:t>
      </w:r>
      <w:r>
        <w:rPr>
          <w:rFonts w:ascii="SimSun" w:hAnsi="SimSun" w:eastAsia="SimSun" w:cs="SimSun"/>
          <w:sz w:val="21"/>
          <w:szCs w:val="21"/>
          <w:spacing w:val="-6"/>
        </w:rPr>
        <w:t>供配电设施</w:t>
      </w:r>
      <w:r>
        <w:rPr>
          <w:rFonts w:ascii="SimSun" w:hAnsi="SimSun" w:eastAsia="SimSun" w:cs="SimSun"/>
          <w:sz w:val="21"/>
          <w:szCs w:val="21"/>
          <w:spacing w:val="-77"/>
        </w:rPr>
        <w:t xml:space="preserve"> </w:t>
      </w:r>
      <w:r>
        <w:rPr>
          <w:rFonts w:ascii="SimSun" w:hAnsi="SimSun" w:eastAsia="SimSun" w:cs="SimSun"/>
          <w:sz w:val="21"/>
          <w:szCs w:val="21"/>
          <w:spacing w:val="-6"/>
        </w:rPr>
        <w:t>”部分。</w:t>
      </w:r>
    </w:p>
    <w:p>
      <w:pPr>
        <w:spacing w:line="304" w:lineRule="auto"/>
        <w:rPr>
          <w:rFonts w:ascii="Arial"/>
          <w:sz w:val="21"/>
        </w:rPr>
      </w:pPr>
      <w:r/>
    </w:p>
    <w:p>
      <w:pPr>
        <w:ind w:left="446"/>
        <w:spacing w:before="68" w:line="220" w:lineRule="auto"/>
        <w:rPr>
          <w:rFonts w:ascii="SimSun" w:hAnsi="SimSun" w:eastAsia="SimSun" w:cs="SimSun"/>
          <w:sz w:val="21"/>
          <w:szCs w:val="21"/>
        </w:rPr>
      </w:pPr>
      <w:r>
        <w:rPr>
          <w:rFonts w:ascii="Arial" w:hAnsi="Arial" w:eastAsia="Arial" w:cs="Arial"/>
          <w:sz w:val="21"/>
          <w:szCs w:val="21"/>
          <w:spacing w:val="-5"/>
        </w:rPr>
        <w:t>6.2.2 </w:t>
      </w:r>
      <w:r>
        <w:rPr>
          <w:rFonts w:ascii="SimSun" w:hAnsi="SimSun" w:eastAsia="SimSun" w:cs="SimSun"/>
          <w:sz w:val="21"/>
          <w:szCs w:val="21"/>
          <w:spacing w:val="-5"/>
        </w:rPr>
        <w:t>火灾自动报警系统的巡査内容见表</w:t>
      </w:r>
      <w:r>
        <w:rPr>
          <w:rFonts w:ascii="SimSun" w:hAnsi="SimSun" w:eastAsia="SimSun" w:cs="SimSun"/>
          <w:sz w:val="21"/>
          <w:szCs w:val="21"/>
          <w:spacing w:val="-55"/>
        </w:rPr>
        <w:t xml:space="preserve"> </w:t>
      </w:r>
      <w:r>
        <w:rPr>
          <w:rFonts w:ascii="Arial" w:hAnsi="Arial" w:eastAsia="Arial" w:cs="Arial"/>
          <w:sz w:val="21"/>
          <w:szCs w:val="21"/>
          <w:spacing w:val="-5"/>
          <w:position w:val="1"/>
        </w:rPr>
        <w:t>C.1 </w:t>
      </w:r>
      <w:r>
        <w:rPr>
          <w:rFonts w:ascii="SimSun" w:hAnsi="SimSun" w:eastAsia="SimSun" w:cs="SimSun"/>
          <w:sz w:val="21"/>
          <w:szCs w:val="21"/>
          <w:spacing w:val="-5"/>
        </w:rPr>
        <w:t>中“火灾自动报警系统</w:t>
      </w:r>
      <w:r>
        <w:rPr>
          <w:rFonts w:ascii="SimSun" w:hAnsi="SimSun" w:eastAsia="SimSun" w:cs="SimSun"/>
          <w:sz w:val="21"/>
          <w:szCs w:val="21"/>
          <w:spacing w:val="-77"/>
        </w:rPr>
        <w:t xml:space="preserve"> </w:t>
      </w:r>
      <w:r>
        <w:rPr>
          <w:rFonts w:ascii="SimSun" w:hAnsi="SimSun" w:eastAsia="SimSun" w:cs="SimSun"/>
          <w:sz w:val="21"/>
          <w:szCs w:val="21"/>
          <w:spacing w:val="-5"/>
        </w:rPr>
        <w:t>”部分。</w:t>
      </w:r>
    </w:p>
    <w:p>
      <w:pPr>
        <w:spacing w:line="303" w:lineRule="auto"/>
        <w:rPr>
          <w:rFonts w:ascii="Arial"/>
          <w:sz w:val="21"/>
        </w:rPr>
      </w:pPr>
      <w:r/>
    </w:p>
    <w:p>
      <w:pPr>
        <w:ind w:left="446"/>
        <w:spacing w:before="69" w:line="220" w:lineRule="auto"/>
        <w:rPr>
          <w:rFonts w:ascii="SimSun" w:hAnsi="SimSun" w:eastAsia="SimSun" w:cs="SimSun"/>
          <w:sz w:val="21"/>
          <w:szCs w:val="21"/>
        </w:rPr>
      </w:pPr>
      <w:r>
        <w:rPr>
          <w:rFonts w:ascii="Arial" w:hAnsi="Arial" w:eastAsia="Arial" w:cs="Arial"/>
          <w:sz w:val="21"/>
          <w:szCs w:val="21"/>
          <w:spacing w:val="-7"/>
          <w:position w:val="1"/>
        </w:rPr>
        <w:t>6.2.3</w:t>
      </w:r>
      <w:r>
        <w:rPr>
          <w:rFonts w:ascii="Arial" w:hAnsi="Arial" w:eastAsia="Arial" w:cs="Arial"/>
          <w:sz w:val="21"/>
          <w:szCs w:val="21"/>
          <w:spacing w:val="29"/>
          <w:position w:val="1"/>
        </w:rPr>
        <w:t xml:space="preserve"> </w:t>
      </w:r>
      <w:r>
        <w:rPr>
          <w:rFonts w:ascii="SimSun" w:hAnsi="SimSun" w:eastAsia="SimSun" w:cs="SimSun"/>
          <w:sz w:val="21"/>
          <w:szCs w:val="21"/>
          <w:spacing w:val="-7"/>
        </w:rPr>
        <w:t>电气火灾监控系统的巡査内容见表</w:t>
      </w:r>
      <w:r>
        <w:rPr>
          <w:rFonts w:ascii="SimSun" w:hAnsi="SimSun" w:eastAsia="SimSun" w:cs="SimSun"/>
          <w:sz w:val="21"/>
          <w:szCs w:val="21"/>
          <w:spacing w:val="-56"/>
        </w:rPr>
        <w:t xml:space="preserve"> </w:t>
      </w:r>
      <w:r>
        <w:rPr>
          <w:rFonts w:ascii="Arial" w:hAnsi="Arial" w:eastAsia="Arial" w:cs="Arial"/>
          <w:sz w:val="21"/>
          <w:szCs w:val="21"/>
          <w:spacing w:val="-7"/>
          <w:position w:val="1"/>
        </w:rPr>
        <w:t>C.1 </w:t>
      </w:r>
      <w:r>
        <w:rPr>
          <w:rFonts w:ascii="SimSun" w:hAnsi="SimSun" w:eastAsia="SimSun" w:cs="SimSun"/>
          <w:sz w:val="21"/>
          <w:szCs w:val="21"/>
          <w:spacing w:val="-7"/>
        </w:rPr>
        <w:t>中“</w:t>
      </w:r>
      <w:r>
        <w:rPr>
          <w:rFonts w:ascii="SimSun" w:hAnsi="SimSun" w:eastAsia="SimSun" w:cs="SimSun"/>
          <w:sz w:val="21"/>
          <w:szCs w:val="21"/>
          <w:spacing w:val="-73"/>
        </w:rPr>
        <w:t xml:space="preserve"> </w:t>
      </w:r>
      <w:r>
        <w:rPr>
          <w:rFonts w:ascii="SimSun" w:hAnsi="SimSun" w:eastAsia="SimSun" w:cs="SimSun"/>
          <w:sz w:val="21"/>
          <w:szCs w:val="21"/>
          <w:spacing w:val="-7"/>
        </w:rPr>
        <w:t>电气火灾监控系统</w:t>
      </w:r>
      <w:r>
        <w:rPr>
          <w:rFonts w:ascii="SimSun" w:hAnsi="SimSun" w:eastAsia="SimSun" w:cs="SimSun"/>
          <w:sz w:val="21"/>
          <w:szCs w:val="21"/>
          <w:spacing w:val="-77"/>
        </w:rPr>
        <w:t xml:space="preserve"> </w:t>
      </w:r>
      <w:r>
        <w:rPr>
          <w:rFonts w:ascii="SimSun" w:hAnsi="SimSun" w:eastAsia="SimSun" w:cs="SimSun"/>
          <w:sz w:val="21"/>
          <w:szCs w:val="21"/>
          <w:spacing w:val="-7"/>
        </w:rPr>
        <w:t>”部分，</w:t>
      </w:r>
    </w:p>
    <w:p>
      <w:pPr>
        <w:spacing w:line="220" w:lineRule="auto"/>
        <w:sectPr>
          <w:pgSz w:w="11900" w:h="16840"/>
          <w:pgMar w:top="1431" w:right="1627" w:bottom="0" w:left="1785" w:header="0" w:footer="0" w:gutter="0"/>
        </w:sectPr>
        <w:rPr>
          <w:rFonts w:ascii="SimSun" w:hAnsi="SimSun" w:eastAsia="SimSun" w:cs="SimSun"/>
          <w:sz w:val="21"/>
          <w:szCs w:val="21"/>
        </w:rPr>
      </w:pPr>
    </w:p>
    <w:p>
      <w:pPr>
        <w:spacing w:line="415" w:lineRule="auto"/>
        <w:rPr>
          <w:rFonts w:ascii="Arial"/>
          <w:sz w:val="21"/>
        </w:rPr>
      </w:pPr>
      <w:r/>
    </w:p>
    <w:p>
      <w:pPr>
        <w:ind w:left="446"/>
        <w:spacing w:before="68" w:line="220" w:lineRule="auto"/>
        <w:rPr>
          <w:rFonts w:ascii="SimSun" w:hAnsi="SimSun" w:eastAsia="SimSun" w:cs="SimSun"/>
          <w:sz w:val="21"/>
          <w:szCs w:val="21"/>
        </w:rPr>
      </w:pPr>
      <w:r>
        <w:rPr>
          <w:rFonts w:ascii="Arial" w:hAnsi="Arial" w:eastAsia="Arial" w:cs="Arial"/>
          <w:sz w:val="21"/>
          <w:szCs w:val="21"/>
          <w:spacing w:val="-4"/>
        </w:rPr>
        <w:t>6.2.4 </w:t>
      </w:r>
      <w:r>
        <w:rPr>
          <w:rFonts w:ascii="SimSun" w:hAnsi="SimSun" w:eastAsia="SimSun" w:cs="SimSun"/>
          <w:sz w:val="21"/>
          <w:szCs w:val="21"/>
          <w:spacing w:val="-4"/>
        </w:rPr>
        <w:t>可燃气体探测报警系统的巡査内容</w:t>
      </w:r>
      <w:r>
        <w:rPr>
          <w:rFonts w:ascii="SimSun" w:hAnsi="SimSun" w:eastAsia="SimSun" w:cs="SimSun"/>
          <w:sz w:val="21"/>
          <w:szCs w:val="21"/>
          <w:spacing w:val="-5"/>
        </w:rPr>
        <w:t>见表</w:t>
      </w:r>
      <w:r>
        <w:rPr>
          <w:rFonts w:ascii="SimSun" w:hAnsi="SimSun" w:eastAsia="SimSun" w:cs="SimSun"/>
          <w:sz w:val="21"/>
          <w:szCs w:val="21"/>
          <w:spacing w:val="-56"/>
        </w:rPr>
        <w:t xml:space="preserve"> </w:t>
      </w:r>
      <w:r>
        <w:rPr>
          <w:rFonts w:ascii="Arial" w:hAnsi="Arial" w:eastAsia="Arial" w:cs="Arial"/>
          <w:sz w:val="21"/>
          <w:szCs w:val="21"/>
          <w:spacing w:val="-5"/>
          <w:position w:val="1"/>
        </w:rPr>
        <w:t>C.1 </w:t>
      </w:r>
      <w:r>
        <w:rPr>
          <w:rFonts w:ascii="SimSun" w:hAnsi="SimSun" w:eastAsia="SimSun" w:cs="SimSun"/>
          <w:sz w:val="21"/>
          <w:szCs w:val="21"/>
          <w:spacing w:val="-5"/>
        </w:rPr>
        <w:t>中“可燃气体探测报警系统</w:t>
      </w:r>
      <w:r>
        <w:rPr>
          <w:rFonts w:ascii="SimSun" w:hAnsi="SimSun" w:eastAsia="SimSun" w:cs="SimSun"/>
          <w:sz w:val="21"/>
          <w:szCs w:val="21"/>
          <w:spacing w:val="-77"/>
        </w:rPr>
        <w:t xml:space="preserve"> </w:t>
      </w:r>
      <w:r>
        <w:rPr>
          <w:rFonts w:ascii="SimSun" w:hAnsi="SimSun" w:eastAsia="SimSun" w:cs="SimSun"/>
          <w:sz w:val="21"/>
          <w:szCs w:val="21"/>
          <w:spacing w:val="-5"/>
        </w:rPr>
        <w:t>”部分。</w:t>
      </w:r>
    </w:p>
    <w:p>
      <w:pPr>
        <w:spacing w:line="303" w:lineRule="auto"/>
        <w:rPr>
          <w:rFonts w:ascii="Arial"/>
          <w:sz w:val="21"/>
        </w:rPr>
      </w:pPr>
      <w:r/>
    </w:p>
    <w:p>
      <w:pPr>
        <w:ind w:left="446"/>
        <w:spacing w:before="69" w:line="219" w:lineRule="auto"/>
        <w:rPr>
          <w:rFonts w:ascii="SimSun" w:hAnsi="SimSun" w:eastAsia="SimSun" w:cs="SimSun"/>
          <w:sz w:val="21"/>
          <w:szCs w:val="21"/>
        </w:rPr>
      </w:pPr>
      <w:r>
        <w:rPr>
          <w:rFonts w:ascii="Arial" w:hAnsi="Arial" w:eastAsia="Arial" w:cs="Arial"/>
          <w:sz w:val="21"/>
          <w:szCs w:val="21"/>
          <w:spacing w:val="-6"/>
        </w:rPr>
        <w:t>6.2.5 </w:t>
      </w:r>
      <w:r>
        <w:rPr>
          <w:rFonts w:ascii="SimSun" w:hAnsi="SimSun" w:eastAsia="SimSun" w:cs="SimSun"/>
          <w:sz w:val="21"/>
          <w:szCs w:val="21"/>
          <w:spacing w:val="-6"/>
        </w:rPr>
        <w:t>消防供水设施的巡査内容见表</w:t>
      </w:r>
      <w:r>
        <w:rPr>
          <w:rFonts w:ascii="SimSun" w:hAnsi="SimSun" w:eastAsia="SimSun" w:cs="SimSun"/>
          <w:sz w:val="21"/>
          <w:szCs w:val="21"/>
          <w:spacing w:val="-40"/>
        </w:rPr>
        <w:t xml:space="preserve"> </w:t>
      </w:r>
      <w:r>
        <w:rPr>
          <w:rFonts w:ascii="Arial" w:hAnsi="Arial" w:eastAsia="Arial" w:cs="Arial"/>
          <w:sz w:val="21"/>
          <w:szCs w:val="21"/>
          <w:spacing w:val="-6"/>
          <w:position w:val="1"/>
        </w:rPr>
        <w:t>C.1 </w:t>
      </w:r>
      <w:r>
        <w:rPr>
          <w:rFonts w:ascii="SimSun" w:hAnsi="SimSun" w:eastAsia="SimSun" w:cs="SimSun"/>
          <w:sz w:val="21"/>
          <w:szCs w:val="21"/>
          <w:spacing w:val="-6"/>
        </w:rPr>
        <w:t>中“消防供水供施</w:t>
      </w:r>
      <w:r>
        <w:rPr>
          <w:rFonts w:ascii="SimSun" w:hAnsi="SimSun" w:eastAsia="SimSun" w:cs="SimSun"/>
          <w:sz w:val="21"/>
          <w:szCs w:val="21"/>
          <w:spacing w:val="-77"/>
        </w:rPr>
        <w:t xml:space="preserve"> </w:t>
      </w:r>
      <w:r>
        <w:rPr>
          <w:rFonts w:ascii="SimSun" w:hAnsi="SimSun" w:eastAsia="SimSun" w:cs="SimSun"/>
          <w:sz w:val="21"/>
          <w:szCs w:val="21"/>
          <w:spacing w:val="-6"/>
        </w:rPr>
        <w:t>”部分。</w:t>
      </w:r>
    </w:p>
    <w:p>
      <w:pPr>
        <w:spacing w:line="305" w:lineRule="auto"/>
        <w:rPr>
          <w:rFonts w:ascii="Arial"/>
          <w:sz w:val="21"/>
        </w:rPr>
      </w:pPr>
      <w:r/>
    </w:p>
    <w:p>
      <w:pPr>
        <w:ind w:left="30" w:right="172" w:firstLine="436"/>
        <w:spacing w:before="68" w:line="276" w:lineRule="auto"/>
        <w:rPr>
          <w:rFonts w:ascii="SimSun" w:hAnsi="SimSun" w:eastAsia="SimSun" w:cs="SimSun"/>
          <w:sz w:val="21"/>
          <w:szCs w:val="21"/>
        </w:rPr>
      </w:pPr>
      <w:r>
        <w:rPr>
          <w:rFonts w:ascii="Arial" w:hAnsi="Arial" w:eastAsia="Arial" w:cs="Arial"/>
          <w:sz w:val="21"/>
          <w:szCs w:val="21"/>
          <w:spacing w:val="3"/>
        </w:rPr>
        <w:t>6.2.6 </w:t>
      </w:r>
      <w:r>
        <w:rPr>
          <w:rFonts w:ascii="SimSun" w:hAnsi="SimSun" w:eastAsia="SimSun" w:cs="SimSun"/>
          <w:sz w:val="21"/>
          <w:szCs w:val="21"/>
          <w:spacing w:val="3"/>
        </w:rPr>
        <w:t>消火栓（消防炮）灭火系统的巡查内容见表</w:t>
      </w:r>
      <w:r>
        <w:rPr>
          <w:rFonts w:ascii="SimSun" w:hAnsi="SimSun" w:eastAsia="SimSun" w:cs="SimSun"/>
          <w:sz w:val="21"/>
          <w:szCs w:val="21"/>
          <w:spacing w:val="-32"/>
        </w:rPr>
        <w:t xml:space="preserve"> </w:t>
      </w:r>
      <w:r>
        <w:rPr>
          <w:rFonts w:ascii="Arial" w:hAnsi="Arial" w:eastAsia="Arial" w:cs="Arial"/>
          <w:sz w:val="21"/>
          <w:szCs w:val="21"/>
          <w:spacing w:val="3"/>
          <w:position w:val="1"/>
        </w:rPr>
        <w:t>C.1</w:t>
      </w:r>
      <w:r>
        <w:rPr>
          <w:rFonts w:ascii="Arial" w:hAnsi="Arial" w:eastAsia="Arial" w:cs="Arial"/>
          <w:sz w:val="21"/>
          <w:szCs w:val="21"/>
          <w:spacing w:val="22"/>
          <w:position w:val="1"/>
        </w:rPr>
        <w:t xml:space="preserve"> </w:t>
      </w:r>
      <w:r>
        <w:rPr>
          <w:rFonts w:ascii="SimSun" w:hAnsi="SimSun" w:eastAsia="SimSun" w:cs="SimSun"/>
          <w:sz w:val="21"/>
          <w:szCs w:val="21"/>
          <w:spacing w:val="3"/>
        </w:rPr>
        <w:t>中“消火栓（消防炮）</w:t>
      </w:r>
      <w:r>
        <w:rPr>
          <w:rFonts w:ascii="SimSun" w:hAnsi="SimSun" w:eastAsia="SimSun" w:cs="SimSun"/>
          <w:sz w:val="21"/>
          <w:szCs w:val="21"/>
          <w:spacing w:val="2"/>
        </w:rPr>
        <w:t>灭火系</w:t>
      </w:r>
      <w:r>
        <w:rPr>
          <w:rFonts w:ascii="SimSun" w:hAnsi="SimSun" w:eastAsia="SimSun" w:cs="SimSun"/>
          <w:sz w:val="21"/>
          <w:szCs w:val="21"/>
          <w:spacing w:val="-13"/>
        </w:rPr>
        <w:t>统</w:t>
      </w:r>
      <w:r>
        <w:rPr>
          <w:rFonts w:ascii="SimSun" w:hAnsi="SimSun" w:eastAsia="SimSun" w:cs="SimSun"/>
          <w:sz w:val="21"/>
          <w:szCs w:val="21"/>
          <w:spacing w:val="-74"/>
        </w:rPr>
        <w:t xml:space="preserve"> </w:t>
      </w:r>
      <w:r>
        <w:rPr>
          <w:rFonts w:ascii="SimSun" w:hAnsi="SimSun" w:eastAsia="SimSun" w:cs="SimSun"/>
          <w:sz w:val="21"/>
          <w:szCs w:val="21"/>
          <w:spacing w:val="-13"/>
        </w:rPr>
        <w:t>”部分。</w:t>
      </w:r>
    </w:p>
    <w:p>
      <w:pPr>
        <w:ind w:left="446"/>
        <w:spacing w:before="307" w:line="220" w:lineRule="auto"/>
        <w:rPr>
          <w:rFonts w:ascii="SimSun" w:hAnsi="SimSun" w:eastAsia="SimSun" w:cs="SimSun"/>
          <w:sz w:val="21"/>
          <w:szCs w:val="21"/>
        </w:rPr>
      </w:pPr>
      <w:r>
        <w:rPr>
          <w:rFonts w:ascii="Arial" w:hAnsi="Arial" w:eastAsia="Arial" w:cs="Arial"/>
          <w:sz w:val="21"/>
          <w:szCs w:val="21"/>
          <w:spacing w:val="-7"/>
          <w:position w:val="1"/>
        </w:rPr>
        <w:t>6.2.7</w:t>
      </w:r>
      <w:r>
        <w:rPr>
          <w:rFonts w:ascii="Arial" w:hAnsi="Arial" w:eastAsia="Arial" w:cs="Arial"/>
          <w:sz w:val="21"/>
          <w:szCs w:val="21"/>
          <w:spacing w:val="29"/>
          <w:w w:val="101"/>
          <w:position w:val="1"/>
        </w:rPr>
        <w:t xml:space="preserve"> </w:t>
      </w:r>
      <w:r>
        <w:rPr>
          <w:rFonts w:ascii="SimSun" w:hAnsi="SimSun" w:eastAsia="SimSun" w:cs="SimSun"/>
          <w:sz w:val="21"/>
          <w:szCs w:val="21"/>
          <w:spacing w:val="-7"/>
        </w:rPr>
        <w:t>自动喷水灭火系统的巡查内容见表</w:t>
      </w:r>
      <w:r>
        <w:rPr>
          <w:rFonts w:ascii="SimSun" w:hAnsi="SimSun" w:eastAsia="SimSun" w:cs="SimSun"/>
          <w:sz w:val="21"/>
          <w:szCs w:val="21"/>
          <w:spacing w:val="-56"/>
        </w:rPr>
        <w:t xml:space="preserve"> </w:t>
      </w:r>
      <w:r>
        <w:rPr>
          <w:rFonts w:ascii="Arial" w:hAnsi="Arial" w:eastAsia="Arial" w:cs="Arial"/>
          <w:sz w:val="21"/>
          <w:szCs w:val="21"/>
          <w:spacing w:val="-7"/>
          <w:position w:val="1"/>
        </w:rPr>
        <w:t>C.1 </w:t>
      </w:r>
      <w:r>
        <w:rPr>
          <w:rFonts w:ascii="SimSun" w:hAnsi="SimSun" w:eastAsia="SimSun" w:cs="SimSun"/>
          <w:sz w:val="21"/>
          <w:szCs w:val="21"/>
          <w:spacing w:val="-7"/>
        </w:rPr>
        <w:t>中“</w:t>
      </w:r>
      <w:r>
        <w:rPr>
          <w:rFonts w:ascii="SimSun" w:hAnsi="SimSun" w:eastAsia="SimSun" w:cs="SimSun"/>
          <w:sz w:val="21"/>
          <w:szCs w:val="21"/>
          <w:spacing w:val="-63"/>
        </w:rPr>
        <w:t xml:space="preserve"> </w:t>
      </w:r>
      <w:r>
        <w:rPr>
          <w:rFonts w:ascii="SimSun" w:hAnsi="SimSun" w:eastAsia="SimSun" w:cs="SimSun"/>
          <w:sz w:val="21"/>
          <w:szCs w:val="21"/>
          <w:spacing w:val="-7"/>
        </w:rPr>
        <w:t>自动喷水灭火系统</w:t>
      </w:r>
      <w:r>
        <w:rPr>
          <w:rFonts w:ascii="SimSun" w:hAnsi="SimSun" w:eastAsia="SimSun" w:cs="SimSun"/>
          <w:sz w:val="21"/>
          <w:szCs w:val="21"/>
          <w:spacing w:val="-77"/>
        </w:rPr>
        <w:t xml:space="preserve"> </w:t>
      </w:r>
      <w:r>
        <w:rPr>
          <w:rFonts w:ascii="SimSun" w:hAnsi="SimSun" w:eastAsia="SimSun" w:cs="SimSun"/>
          <w:sz w:val="21"/>
          <w:szCs w:val="21"/>
          <w:spacing w:val="-7"/>
        </w:rPr>
        <w:t>”部分。</w:t>
      </w:r>
    </w:p>
    <w:p>
      <w:pPr>
        <w:spacing w:line="303" w:lineRule="auto"/>
        <w:rPr>
          <w:rFonts w:ascii="Arial"/>
          <w:sz w:val="21"/>
        </w:rPr>
      </w:pPr>
      <w:r/>
    </w:p>
    <w:p>
      <w:pPr>
        <w:ind w:left="446"/>
        <w:spacing w:before="68" w:line="220" w:lineRule="auto"/>
        <w:rPr>
          <w:rFonts w:ascii="SimSun" w:hAnsi="SimSun" w:eastAsia="SimSun" w:cs="SimSun"/>
          <w:sz w:val="21"/>
          <w:szCs w:val="21"/>
        </w:rPr>
      </w:pPr>
      <w:r>
        <w:rPr>
          <w:rFonts w:ascii="Arial" w:hAnsi="Arial" w:eastAsia="Arial" w:cs="Arial"/>
          <w:sz w:val="21"/>
          <w:szCs w:val="21"/>
          <w:spacing w:val="-6"/>
        </w:rPr>
        <w:t>6.2.8 </w:t>
      </w:r>
      <w:r>
        <w:rPr>
          <w:rFonts w:ascii="SimSun" w:hAnsi="SimSun" w:eastAsia="SimSun" w:cs="SimSun"/>
          <w:sz w:val="21"/>
          <w:szCs w:val="21"/>
          <w:spacing w:val="-6"/>
        </w:rPr>
        <w:t>泡沫灭火系统的巡查内容见表</w:t>
      </w:r>
      <w:r>
        <w:rPr>
          <w:rFonts w:ascii="SimSun" w:hAnsi="SimSun" w:eastAsia="SimSun" w:cs="SimSun"/>
          <w:sz w:val="21"/>
          <w:szCs w:val="21"/>
          <w:spacing w:val="-40"/>
        </w:rPr>
        <w:t xml:space="preserve"> </w:t>
      </w:r>
      <w:r>
        <w:rPr>
          <w:rFonts w:ascii="Arial" w:hAnsi="Arial" w:eastAsia="Arial" w:cs="Arial"/>
          <w:sz w:val="21"/>
          <w:szCs w:val="21"/>
          <w:spacing w:val="-6"/>
          <w:position w:val="1"/>
        </w:rPr>
        <w:t>C.1 </w:t>
      </w:r>
      <w:r>
        <w:rPr>
          <w:rFonts w:ascii="SimSun" w:hAnsi="SimSun" w:eastAsia="SimSun" w:cs="SimSun"/>
          <w:sz w:val="21"/>
          <w:szCs w:val="21"/>
          <w:spacing w:val="-6"/>
        </w:rPr>
        <w:t>中“泡沫灭火系统</w:t>
      </w:r>
      <w:r>
        <w:rPr>
          <w:rFonts w:ascii="SimSun" w:hAnsi="SimSun" w:eastAsia="SimSun" w:cs="SimSun"/>
          <w:sz w:val="21"/>
          <w:szCs w:val="21"/>
          <w:spacing w:val="-77"/>
        </w:rPr>
        <w:t xml:space="preserve"> </w:t>
      </w:r>
      <w:r>
        <w:rPr>
          <w:rFonts w:ascii="SimSun" w:hAnsi="SimSun" w:eastAsia="SimSun" w:cs="SimSun"/>
          <w:sz w:val="21"/>
          <w:szCs w:val="21"/>
          <w:spacing w:val="-6"/>
        </w:rPr>
        <w:t>”部分。</w:t>
      </w:r>
    </w:p>
    <w:p>
      <w:pPr>
        <w:spacing w:line="303" w:lineRule="auto"/>
        <w:rPr>
          <w:rFonts w:ascii="Arial"/>
          <w:sz w:val="21"/>
        </w:rPr>
      </w:pPr>
      <w:r/>
    </w:p>
    <w:p>
      <w:pPr>
        <w:ind w:left="446"/>
        <w:spacing w:before="69" w:line="220" w:lineRule="auto"/>
        <w:rPr>
          <w:rFonts w:ascii="SimSun" w:hAnsi="SimSun" w:eastAsia="SimSun" w:cs="SimSun"/>
          <w:sz w:val="21"/>
          <w:szCs w:val="21"/>
        </w:rPr>
      </w:pPr>
      <w:r>
        <w:rPr>
          <w:rFonts w:ascii="Arial" w:hAnsi="Arial" w:eastAsia="Arial" w:cs="Arial"/>
          <w:sz w:val="21"/>
          <w:szCs w:val="21"/>
          <w:spacing w:val="-6"/>
        </w:rPr>
        <w:t>6.2.9 </w:t>
      </w:r>
      <w:r>
        <w:rPr>
          <w:rFonts w:ascii="SimSun" w:hAnsi="SimSun" w:eastAsia="SimSun" w:cs="SimSun"/>
          <w:sz w:val="21"/>
          <w:szCs w:val="21"/>
          <w:spacing w:val="-6"/>
        </w:rPr>
        <w:t>气体灭火系统的巡查内容见表</w:t>
      </w:r>
      <w:r>
        <w:rPr>
          <w:rFonts w:ascii="SimSun" w:hAnsi="SimSun" w:eastAsia="SimSun" w:cs="SimSun"/>
          <w:sz w:val="21"/>
          <w:szCs w:val="21"/>
          <w:spacing w:val="-40"/>
        </w:rPr>
        <w:t xml:space="preserve"> </w:t>
      </w:r>
      <w:r>
        <w:rPr>
          <w:rFonts w:ascii="Arial" w:hAnsi="Arial" w:eastAsia="Arial" w:cs="Arial"/>
          <w:sz w:val="21"/>
          <w:szCs w:val="21"/>
          <w:spacing w:val="-6"/>
          <w:position w:val="1"/>
        </w:rPr>
        <w:t>C.1 </w:t>
      </w:r>
      <w:r>
        <w:rPr>
          <w:rFonts w:ascii="SimSun" w:hAnsi="SimSun" w:eastAsia="SimSun" w:cs="SimSun"/>
          <w:sz w:val="21"/>
          <w:szCs w:val="21"/>
          <w:spacing w:val="-6"/>
        </w:rPr>
        <w:t>中“气体灭火系统</w:t>
      </w:r>
      <w:r>
        <w:rPr>
          <w:rFonts w:ascii="SimSun" w:hAnsi="SimSun" w:eastAsia="SimSun" w:cs="SimSun"/>
          <w:sz w:val="21"/>
          <w:szCs w:val="21"/>
          <w:spacing w:val="-77"/>
        </w:rPr>
        <w:t xml:space="preserve"> </w:t>
      </w:r>
      <w:r>
        <w:rPr>
          <w:rFonts w:ascii="SimSun" w:hAnsi="SimSun" w:eastAsia="SimSun" w:cs="SimSun"/>
          <w:sz w:val="21"/>
          <w:szCs w:val="21"/>
          <w:spacing w:val="-6"/>
        </w:rPr>
        <w:t>”部分。</w:t>
      </w:r>
    </w:p>
    <w:p>
      <w:pPr>
        <w:spacing w:line="303" w:lineRule="auto"/>
        <w:rPr>
          <w:rFonts w:ascii="Arial"/>
          <w:sz w:val="21"/>
        </w:rPr>
      </w:pPr>
      <w:r/>
    </w:p>
    <w:p>
      <w:pPr>
        <w:ind w:left="446"/>
        <w:spacing w:before="69" w:line="220" w:lineRule="auto"/>
        <w:rPr>
          <w:rFonts w:ascii="SimSun" w:hAnsi="SimSun" w:eastAsia="SimSun" w:cs="SimSun"/>
          <w:sz w:val="21"/>
          <w:szCs w:val="21"/>
        </w:rPr>
      </w:pPr>
      <w:r>
        <w:rPr>
          <w:rFonts w:ascii="Arial" w:hAnsi="Arial" w:eastAsia="Arial" w:cs="Arial"/>
          <w:sz w:val="21"/>
          <w:szCs w:val="21"/>
          <w:spacing w:val="-5"/>
        </w:rPr>
        <w:t>6.2.10 </w:t>
      </w:r>
      <w:r>
        <w:rPr>
          <w:rFonts w:ascii="SimSun" w:hAnsi="SimSun" w:eastAsia="SimSun" w:cs="SimSun"/>
          <w:sz w:val="21"/>
          <w:szCs w:val="21"/>
          <w:spacing w:val="-5"/>
        </w:rPr>
        <w:t>防烟、排烟系统的巡查内容见表</w:t>
      </w:r>
      <w:r>
        <w:rPr>
          <w:rFonts w:ascii="SimSun" w:hAnsi="SimSun" w:eastAsia="SimSun" w:cs="SimSun"/>
          <w:sz w:val="21"/>
          <w:szCs w:val="21"/>
          <w:spacing w:val="-43"/>
        </w:rPr>
        <w:t xml:space="preserve"> </w:t>
      </w:r>
      <w:r>
        <w:rPr>
          <w:rFonts w:ascii="Arial" w:hAnsi="Arial" w:eastAsia="Arial" w:cs="Arial"/>
          <w:sz w:val="21"/>
          <w:szCs w:val="21"/>
          <w:spacing w:val="-5"/>
          <w:position w:val="1"/>
        </w:rPr>
        <w:t>C.1 </w:t>
      </w:r>
      <w:r>
        <w:rPr>
          <w:rFonts w:ascii="SimSun" w:hAnsi="SimSun" w:eastAsia="SimSun" w:cs="SimSun"/>
          <w:sz w:val="21"/>
          <w:szCs w:val="21"/>
          <w:spacing w:val="-5"/>
        </w:rPr>
        <w:t>中“防烟、排烟系统“部分。</w:t>
      </w:r>
    </w:p>
    <w:p>
      <w:pPr>
        <w:spacing w:line="302" w:lineRule="auto"/>
        <w:rPr>
          <w:rFonts w:ascii="Arial"/>
          <w:sz w:val="21"/>
        </w:rPr>
      </w:pPr>
      <w:r/>
    </w:p>
    <w:p>
      <w:pPr>
        <w:ind w:left="27" w:right="174" w:firstLine="420"/>
        <w:spacing w:before="69" w:line="277" w:lineRule="auto"/>
        <w:rPr>
          <w:rFonts w:ascii="SimSun" w:hAnsi="SimSun" w:eastAsia="SimSun" w:cs="SimSun"/>
          <w:sz w:val="21"/>
          <w:szCs w:val="21"/>
        </w:rPr>
      </w:pPr>
      <w:r>
        <w:rPr>
          <w:rFonts w:ascii="Arial" w:hAnsi="Arial" w:eastAsia="Arial" w:cs="Arial"/>
          <w:sz w:val="21"/>
          <w:szCs w:val="21"/>
          <w:spacing w:val="-3"/>
        </w:rPr>
        <w:t>6.2.11 </w:t>
      </w:r>
      <w:r>
        <w:rPr>
          <w:rFonts w:ascii="SimSun" w:hAnsi="SimSun" w:eastAsia="SimSun" w:cs="SimSun"/>
          <w:sz w:val="21"/>
          <w:szCs w:val="21"/>
          <w:spacing w:val="-3"/>
        </w:rPr>
        <w:t>应急照明和疏散指示标志的</w:t>
      </w:r>
      <w:r>
        <w:rPr>
          <w:rFonts w:ascii="SimSun" w:hAnsi="SimSun" w:eastAsia="SimSun" w:cs="SimSun"/>
          <w:sz w:val="21"/>
          <w:szCs w:val="21"/>
          <w:spacing w:val="-4"/>
        </w:rPr>
        <w:t>巡查内容见表</w:t>
      </w:r>
      <w:r>
        <w:rPr>
          <w:rFonts w:ascii="SimSun" w:hAnsi="SimSun" w:eastAsia="SimSun" w:cs="SimSun"/>
          <w:sz w:val="21"/>
          <w:szCs w:val="21"/>
          <w:spacing w:val="-44"/>
        </w:rPr>
        <w:t xml:space="preserve"> </w:t>
      </w:r>
      <w:r>
        <w:rPr>
          <w:rFonts w:ascii="Arial" w:hAnsi="Arial" w:eastAsia="Arial" w:cs="Arial"/>
          <w:sz w:val="21"/>
          <w:szCs w:val="21"/>
          <w:spacing w:val="-4"/>
          <w:position w:val="1"/>
        </w:rPr>
        <w:t>C.1 </w:t>
      </w:r>
      <w:r>
        <w:rPr>
          <w:rFonts w:ascii="SimSun" w:hAnsi="SimSun" w:eastAsia="SimSun" w:cs="SimSun"/>
          <w:sz w:val="21"/>
          <w:szCs w:val="21"/>
          <w:spacing w:val="-4"/>
        </w:rPr>
        <w:t>中“应急照明和疏散指示标志“部</w:t>
      </w:r>
      <w:r>
        <w:rPr>
          <w:rFonts w:ascii="SimSun" w:hAnsi="SimSun" w:eastAsia="SimSun" w:cs="SimSun"/>
          <w:sz w:val="21"/>
          <w:szCs w:val="21"/>
          <w:spacing w:val="-11"/>
        </w:rPr>
        <w:t>分。</w:t>
      </w:r>
    </w:p>
    <w:p>
      <w:pPr>
        <w:ind w:left="446"/>
        <w:spacing w:before="307" w:line="220" w:lineRule="auto"/>
        <w:rPr>
          <w:rFonts w:ascii="SimSun" w:hAnsi="SimSun" w:eastAsia="SimSun" w:cs="SimSun"/>
          <w:sz w:val="21"/>
          <w:szCs w:val="21"/>
        </w:rPr>
      </w:pPr>
      <w:r>
        <w:rPr>
          <w:rFonts w:ascii="Arial" w:hAnsi="Arial" w:eastAsia="Arial" w:cs="Arial"/>
          <w:sz w:val="21"/>
          <w:szCs w:val="21"/>
          <w:spacing w:val="-6"/>
        </w:rPr>
        <w:t>6.2.12 </w:t>
      </w:r>
      <w:r>
        <w:rPr>
          <w:rFonts w:ascii="SimSun" w:hAnsi="SimSun" w:eastAsia="SimSun" w:cs="SimSun"/>
          <w:sz w:val="21"/>
          <w:szCs w:val="21"/>
          <w:spacing w:val="-6"/>
        </w:rPr>
        <w:t>应急广播系统的巡查内容见表</w:t>
      </w:r>
      <w:r>
        <w:rPr>
          <w:rFonts w:ascii="SimSun" w:hAnsi="SimSun" w:eastAsia="SimSun" w:cs="SimSun"/>
          <w:sz w:val="21"/>
          <w:szCs w:val="21"/>
          <w:spacing w:val="-45"/>
        </w:rPr>
        <w:t xml:space="preserve"> </w:t>
      </w:r>
      <w:r>
        <w:rPr>
          <w:rFonts w:ascii="Arial" w:hAnsi="Arial" w:eastAsia="Arial" w:cs="Arial"/>
          <w:sz w:val="21"/>
          <w:szCs w:val="21"/>
          <w:spacing w:val="-6"/>
          <w:position w:val="1"/>
        </w:rPr>
        <w:t>C.1 </w:t>
      </w:r>
      <w:r>
        <w:rPr>
          <w:rFonts w:ascii="SimSun" w:hAnsi="SimSun" w:eastAsia="SimSun" w:cs="SimSun"/>
          <w:sz w:val="21"/>
          <w:szCs w:val="21"/>
          <w:spacing w:val="-6"/>
        </w:rPr>
        <w:t>中“应急广播系统</w:t>
      </w:r>
      <w:r>
        <w:rPr>
          <w:rFonts w:ascii="SimSun" w:hAnsi="SimSun" w:eastAsia="SimSun" w:cs="SimSun"/>
          <w:sz w:val="21"/>
          <w:szCs w:val="21"/>
          <w:spacing w:val="-77"/>
        </w:rPr>
        <w:t xml:space="preserve"> </w:t>
      </w:r>
      <w:r>
        <w:rPr>
          <w:rFonts w:ascii="SimSun" w:hAnsi="SimSun" w:eastAsia="SimSun" w:cs="SimSun"/>
          <w:sz w:val="21"/>
          <w:szCs w:val="21"/>
          <w:spacing w:val="-6"/>
        </w:rPr>
        <w:t>”部分。</w:t>
      </w:r>
    </w:p>
    <w:p>
      <w:pPr>
        <w:spacing w:line="303" w:lineRule="auto"/>
        <w:rPr>
          <w:rFonts w:ascii="Arial"/>
          <w:sz w:val="21"/>
        </w:rPr>
      </w:pPr>
      <w:r/>
    </w:p>
    <w:p>
      <w:pPr>
        <w:ind w:left="446"/>
        <w:spacing w:before="68" w:line="220" w:lineRule="auto"/>
        <w:rPr>
          <w:rFonts w:ascii="SimSun" w:hAnsi="SimSun" w:eastAsia="SimSun" w:cs="SimSun"/>
          <w:sz w:val="21"/>
          <w:szCs w:val="21"/>
        </w:rPr>
      </w:pPr>
      <w:r>
        <w:rPr>
          <w:rFonts w:ascii="Arial" w:hAnsi="Arial" w:eastAsia="Arial" w:cs="Arial"/>
          <w:sz w:val="21"/>
          <w:szCs w:val="21"/>
          <w:spacing w:val="-5"/>
        </w:rPr>
        <w:t>6.2.13 </w:t>
      </w:r>
      <w:r>
        <w:rPr>
          <w:rFonts w:ascii="SimSun" w:hAnsi="SimSun" w:eastAsia="SimSun" w:cs="SimSun"/>
          <w:sz w:val="21"/>
          <w:szCs w:val="21"/>
          <w:spacing w:val="-5"/>
        </w:rPr>
        <w:t>消防专用电话的巡查内容见表</w:t>
      </w:r>
      <w:r>
        <w:rPr>
          <w:rFonts w:ascii="SimSun" w:hAnsi="SimSun" w:eastAsia="SimSun" w:cs="SimSun"/>
          <w:sz w:val="21"/>
          <w:szCs w:val="21"/>
          <w:spacing w:val="-53"/>
        </w:rPr>
        <w:t xml:space="preserve"> </w:t>
      </w:r>
      <w:r>
        <w:rPr>
          <w:rFonts w:ascii="Arial" w:hAnsi="Arial" w:eastAsia="Arial" w:cs="Arial"/>
          <w:sz w:val="21"/>
          <w:szCs w:val="21"/>
          <w:spacing w:val="-5"/>
          <w:position w:val="1"/>
        </w:rPr>
        <w:t>C.1 </w:t>
      </w:r>
      <w:r>
        <w:rPr>
          <w:rFonts w:ascii="SimSun" w:hAnsi="SimSun" w:eastAsia="SimSun" w:cs="SimSun"/>
          <w:sz w:val="21"/>
          <w:szCs w:val="21"/>
          <w:spacing w:val="-5"/>
        </w:rPr>
        <w:t>中“消防专用电话“部分。</w:t>
      </w:r>
    </w:p>
    <w:p>
      <w:pPr>
        <w:spacing w:line="303" w:lineRule="auto"/>
        <w:rPr>
          <w:rFonts w:ascii="Arial"/>
          <w:sz w:val="21"/>
        </w:rPr>
      </w:pPr>
      <w:r/>
    </w:p>
    <w:p>
      <w:pPr>
        <w:ind w:left="446"/>
        <w:spacing w:before="69" w:line="220" w:lineRule="auto"/>
        <w:rPr>
          <w:rFonts w:ascii="SimSun" w:hAnsi="SimSun" w:eastAsia="SimSun" w:cs="SimSun"/>
          <w:sz w:val="21"/>
          <w:szCs w:val="21"/>
        </w:rPr>
      </w:pPr>
      <w:r>
        <w:rPr>
          <w:rFonts w:ascii="Arial" w:hAnsi="Arial" w:eastAsia="Arial" w:cs="Arial"/>
          <w:sz w:val="21"/>
          <w:szCs w:val="21"/>
          <w:spacing w:val="-6"/>
        </w:rPr>
        <w:t>6.2.14 </w:t>
      </w:r>
      <w:r>
        <w:rPr>
          <w:rFonts w:ascii="SimSun" w:hAnsi="SimSun" w:eastAsia="SimSun" w:cs="SimSun"/>
          <w:sz w:val="21"/>
          <w:szCs w:val="21"/>
          <w:spacing w:val="-6"/>
        </w:rPr>
        <w:t>防火分隔设施的巡查内容见表</w:t>
      </w:r>
      <w:r>
        <w:rPr>
          <w:rFonts w:ascii="SimSun" w:hAnsi="SimSun" w:eastAsia="SimSun" w:cs="SimSun"/>
          <w:sz w:val="21"/>
          <w:szCs w:val="21"/>
          <w:spacing w:val="-45"/>
        </w:rPr>
        <w:t xml:space="preserve"> </w:t>
      </w:r>
      <w:r>
        <w:rPr>
          <w:rFonts w:ascii="Arial" w:hAnsi="Arial" w:eastAsia="Arial" w:cs="Arial"/>
          <w:sz w:val="21"/>
          <w:szCs w:val="21"/>
          <w:spacing w:val="-6"/>
          <w:position w:val="1"/>
        </w:rPr>
        <w:t>C.1 </w:t>
      </w:r>
      <w:r>
        <w:rPr>
          <w:rFonts w:ascii="SimSun" w:hAnsi="SimSun" w:eastAsia="SimSun" w:cs="SimSun"/>
          <w:sz w:val="21"/>
          <w:szCs w:val="21"/>
          <w:spacing w:val="-6"/>
        </w:rPr>
        <w:t>中“防火分隔设施</w:t>
      </w:r>
      <w:r>
        <w:rPr>
          <w:rFonts w:ascii="SimSun" w:hAnsi="SimSun" w:eastAsia="SimSun" w:cs="SimSun"/>
          <w:sz w:val="21"/>
          <w:szCs w:val="21"/>
          <w:spacing w:val="-77"/>
        </w:rPr>
        <w:t xml:space="preserve"> </w:t>
      </w:r>
      <w:r>
        <w:rPr>
          <w:rFonts w:ascii="SimSun" w:hAnsi="SimSun" w:eastAsia="SimSun" w:cs="SimSun"/>
          <w:sz w:val="21"/>
          <w:szCs w:val="21"/>
          <w:spacing w:val="-6"/>
        </w:rPr>
        <w:t>”部分。</w:t>
      </w:r>
    </w:p>
    <w:p>
      <w:pPr>
        <w:spacing w:line="303" w:lineRule="auto"/>
        <w:rPr>
          <w:rFonts w:ascii="Arial"/>
          <w:sz w:val="21"/>
        </w:rPr>
      </w:pPr>
      <w:r/>
    </w:p>
    <w:p>
      <w:pPr>
        <w:ind w:left="446"/>
        <w:spacing w:before="69" w:line="220" w:lineRule="auto"/>
        <w:rPr>
          <w:rFonts w:ascii="SimSun" w:hAnsi="SimSun" w:eastAsia="SimSun" w:cs="SimSun"/>
          <w:sz w:val="21"/>
          <w:szCs w:val="21"/>
        </w:rPr>
      </w:pPr>
      <w:r>
        <w:rPr>
          <w:rFonts w:ascii="Arial" w:hAnsi="Arial" w:eastAsia="Arial" w:cs="Arial"/>
          <w:sz w:val="21"/>
          <w:szCs w:val="21"/>
          <w:spacing w:val="-6"/>
        </w:rPr>
        <w:t>6.2.15 </w:t>
      </w:r>
      <w:r>
        <w:rPr>
          <w:rFonts w:ascii="SimSun" w:hAnsi="SimSun" w:eastAsia="SimSun" w:cs="SimSun"/>
          <w:sz w:val="21"/>
          <w:szCs w:val="21"/>
          <w:spacing w:val="-6"/>
        </w:rPr>
        <w:t>消防电梯的巡查内容见表</w:t>
      </w:r>
      <w:r>
        <w:rPr>
          <w:rFonts w:ascii="SimSun" w:hAnsi="SimSun" w:eastAsia="SimSun" w:cs="SimSun"/>
          <w:sz w:val="21"/>
          <w:szCs w:val="21"/>
          <w:spacing w:val="-41"/>
        </w:rPr>
        <w:t xml:space="preserve"> </w:t>
      </w:r>
      <w:r>
        <w:rPr>
          <w:rFonts w:ascii="Arial" w:hAnsi="Arial" w:eastAsia="Arial" w:cs="Arial"/>
          <w:sz w:val="21"/>
          <w:szCs w:val="21"/>
          <w:spacing w:val="-6"/>
          <w:position w:val="1"/>
        </w:rPr>
        <w:t>C.1 </w:t>
      </w:r>
      <w:r>
        <w:rPr>
          <w:rFonts w:ascii="SimSun" w:hAnsi="SimSun" w:eastAsia="SimSun" w:cs="SimSun"/>
          <w:sz w:val="21"/>
          <w:szCs w:val="21"/>
          <w:spacing w:val="-6"/>
        </w:rPr>
        <w:t>中“消防电梯“部分。</w:t>
      </w:r>
    </w:p>
    <w:p>
      <w:pPr>
        <w:spacing w:line="303" w:lineRule="auto"/>
        <w:rPr>
          <w:rFonts w:ascii="Arial"/>
          <w:sz w:val="21"/>
        </w:rPr>
      </w:pPr>
      <w:r/>
    </w:p>
    <w:p>
      <w:pPr>
        <w:ind w:left="446"/>
        <w:spacing w:before="69" w:line="220" w:lineRule="auto"/>
        <w:rPr>
          <w:rFonts w:ascii="SimSun" w:hAnsi="SimSun" w:eastAsia="SimSun" w:cs="SimSun"/>
          <w:sz w:val="21"/>
          <w:szCs w:val="21"/>
        </w:rPr>
      </w:pPr>
      <w:r>
        <w:rPr>
          <w:rFonts w:ascii="Arial" w:hAnsi="Arial" w:eastAsia="Arial" w:cs="Arial"/>
          <w:sz w:val="21"/>
          <w:szCs w:val="21"/>
          <w:spacing w:val="-6"/>
        </w:rPr>
        <w:t>6.2.16 </w:t>
      </w:r>
      <w:r>
        <w:rPr>
          <w:rFonts w:ascii="SimSun" w:hAnsi="SimSun" w:eastAsia="SimSun" w:cs="SimSun"/>
          <w:sz w:val="21"/>
          <w:szCs w:val="21"/>
          <w:spacing w:val="-6"/>
        </w:rPr>
        <w:t>细水雾灭系统的巡查内容见表</w:t>
      </w:r>
      <w:r>
        <w:rPr>
          <w:rFonts w:ascii="SimSun" w:hAnsi="SimSun" w:eastAsia="SimSun" w:cs="SimSun"/>
          <w:sz w:val="21"/>
          <w:szCs w:val="21"/>
          <w:spacing w:val="-45"/>
        </w:rPr>
        <w:t xml:space="preserve"> </w:t>
      </w:r>
      <w:r>
        <w:rPr>
          <w:rFonts w:ascii="Arial" w:hAnsi="Arial" w:eastAsia="Arial" w:cs="Arial"/>
          <w:sz w:val="21"/>
          <w:szCs w:val="21"/>
          <w:spacing w:val="-6"/>
          <w:position w:val="1"/>
        </w:rPr>
        <w:t>C.1 </w:t>
      </w:r>
      <w:r>
        <w:rPr>
          <w:rFonts w:ascii="SimSun" w:hAnsi="SimSun" w:eastAsia="SimSun" w:cs="SimSun"/>
          <w:sz w:val="21"/>
          <w:szCs w:val="21"/>
          <w:spacing w:val="-6"/>
        </w:rPr>
        <w:t>中“细水雾灭系统</w:t>
      </w:r>
      <w:r>
        <w:rPr>
          <w:rFonts w:ascii="SimSun" w:hAnsi="SimSun" w:eastAsia="SimSun" w:cs="SimSun"/>
          <w:sz w:val="21"/>
          <w:szCs w:val="21"/>
          <w:spacing w:val="-77"/>
        </w:rPr>
        <w:t xml:space="preserve"> </w:t>
      </w:r>
      <w:r>
        <w:rPr>
          <w:rFonts w:ascii="SimSun" w:hAnsi="SimSun" w:eastAsia="SimSun" w:cs="SimSun"/>
          <w:sz w:val="21"/>
          <w:szCs w:val="21"/>
          <w:spacing w:val="-6"/>
        </w:rPr>
        <w:t>”部分。</w:t>
      </w:r>
    </w:p>
    <w:p>
      <w:pPr>
        <w:spacing w:line="303" w:lineRule="auto"/>
        <w:rPr>
          <w:rFonts w:ascii="Arial"/>
          <w:sz w:val="21"/>
        </w:rPr>
      </w:pPr>
      <w:r/>
    </w:p>
    <w:p>
      <w:pPr>
        <w:ind w:left="446"/>
        <w:spacing w:before="69" w:line="219" w:lineRule="auto"/>
        <w:rPr>
          <w:rFonts w:ascii="SimSun" w:hAnsi="SimSun" w:eastAsia="SimSun" w:cs="SimSun"/>
          <w:sz w:val="21"/>
          <w:szCs w:val="21"/>
        </w:rPr>
      </w:pPr>
      <w:r>
        <w:rPr>
          <w:rFonts w:ascii="Arial" w:hAnsi="Arial" w:eastAsia="Arial" w:cs="Arial"/>
          <w:sz w:val="21"/>
          <w:szCs w:val="21"/>
          <w:spacing w:val="-5"/>
        </w:rPr>
        <w:t>6.2.17 </w:t>
      </w:r>
      <w:r>
        <w:rPr>
          <w:rFonts w:ascii="SimSun" w:hAnsi="SimSun" w:eastAsia="SimSun" w:cs="SimSun"/>
          <w:sz w:val="21"/>
          <w:szCs w:val="21"/>
          <w:spacing w:val="-5"/>
        </w:rPr>
        <w:t>干粉灭火系统的巡查内容见表</w:t>
      </w:r>
      <w:r>
        <w:rPr>
          <w:rFonts w:ascii="SimSun" w:hAnsi="SimSun" w:eastAsia="SimSun" w:cs="SimSun"/>
          <w:sz w:val="21"/>
          <w:szCs w:val="21"/>
          <w:spacing w:val="-53"/>
        </w:rPr>
        <w:t xml:space="preserve"> </w:t>
      </w:r>
      <w:r>
        <w:rPr>
          <w:rFonts w:ascii="Arial" w:hAnsi="Arial" w:eastAsia="Arial" w:cs="Arial"/>
          <w:sz w:val="21"/>
          <w:szCs w:val="21"/>
          <w:spacing w:val="-5"/>
          <w:position w:val="1"/>
        </w:rPr>
        <w:t>C.1 </w:t>
      </w:r>
      <w:r>
        <w:rPr>
          <w:rFonts w:ascii="SimSun" w:hAnsi="SimSun" w:eastAsia="SimSun" w:cs="SimSun"/>
          <w:sz w:val="21"/>
          <w:szCs w:val="21"/>
          <w:spacing w:val="-5"/>
        </w:rPr>
        <w:t>中“干粉灭火系统“部分。</w:t>
      </w:r>
    </w:p>
    <w:p>
      <w:pPr>
        <w:spacing w:line="304" w:lineRule="auto"/>
        <w:rPr>
          <w:rFonts w:ascii="Arial"/>
          <w:sz w:val="21"/>
        </w:rPr>
      </w:pPr>
      <w:r/>
    </w:p>
    <w:p>
      <w:pPr>
        <w:ind w:left="446"/>
        <w:spacing w:before="69" w:line="220" w:lineRule="auto"/>
        <w:rPr>
          <w:rFonts w:ascii="SimSun" w:hAnsi="SimSun" w:eastAsia="SimSun" w:cs="SimSun"/>
          <w:sz w:val="21"/>
          <w:szCs w:val="21"/>
        </w:rPr>
      </w:pPr>
      <w:r>
        <w:rPr>
          <w:rFonts w:ascii="Arial" w:hAnsi="Arial" w:eastAsia="Arial" w:cs="Arial"/>
          <w:sz w:val="21"/>
          <w:szCs w:val="21"/>
          <w:spacing w:val="-6"/>
        </w:rPr>
        <w:t>6.2.18 </w:t>
      </w:r>
      <w:r>
        <w:rPr>
          <w:rFonts w:ascii="SimSun" w:hAnsi="SimSun" w:eastAsia="SimSun" w:cs="SimSun"/>
          <w:sz w:val="21"/>
          <w:szCs w:val="21"/>
          <w:spacing w:val="-6"/>
        </w:rPr>
        <w:t>灭火器的巡查内容见表</w:t>
      </w:r>
      <w:r>
        <w:rPr>
          <w:rFonts w:ascii="SimSun" w:hAnsi="SimSun" w:eastAsia="SimSun" w:cs="SimSun"/>
          <w:sz w:val="21"/>
          <w:szCs w:val="21"/>
          <w:spacing w:val="-53"/>
        </w:rPr>
        <w:t xml:space="preserve"> </w:t>
      </w:r>
      <w:r>
        <w:rPr>
          <w:rFonts w:ascii="Arial" w:hAnsi="Arial" w:eastAsia="Arial" w:cs="Arial"/>
          <w:sz w:val="21"/>
          <w:szCs w:val="21"/>
          <w:spacing w:val="-6"/>
          <w:position w:val="1"/>
        </w:rPr>
        <w:t>C.1 </w:t>
      </w:r>
      <w:r>
        <w:rPr>
          <w:rFonts w:ascii="SimSun" w:hAnsi="SimSun" w:eastAsia="SimSun" w:cs="SimSun"/>
          <w:sz w:val="21"/>
          <w:szCs w:val="21"/>
          <w:spacing w:val="-6"/>
        </w:rPr>
        <w:t>中“灭火器”部分。</w:t>
      </w:r>
    </w:p>
    <w:p>
      <w:pPr>
        <w:spacing w:line="303" w:lineRule="auto"/>
        <w:rPr>
          <w:rFonts w:ascii="Arial"/>
          <w:sz w:val="21"/>
        </w:rPr>
      </w:pPr>
      <w:r/>
    </w:p>
    <w:p>
      <w:pPr>
        <w:ind w:left="26" w:firstLine="421"/>
        <w:spacing w:before="69" w:line="274" w:lineRule="auto"/>
        <w:rPr>
          <w:rFonts w:ascii="SimSun" w:hAnsi="SimSun" w:eastAsia="SimSun" w:cs="SimSun"/>
          <w:sz w:val="21"/>
          <w:szCs w:val="21"/>
        </w:rPr>
      </w:pPr>
      <w:r>
        <w:rPr>
          <w:rFonts w:ascii="Arial" w:hAnsi="Arial" w:eastAsia="Arial" w:cs="Arial"/>
          <w:sz w:val="21"/>
          <w:szCs w:val="21"/>
          <w:spacing w:val="-5"/>
        </w:rPr>
        <w:t>6.2.19 </w:t>
      </w:r>
      <w:r>
        <w:rPr>
          <w:rFonts w:ascii="SimSun" w:hAnsi="SimSun" w:eastAsia="SimSun" w:cs="SimSun"/>
          <w:sz w:val="21"/>
          <w:szCs w:val="21"/>
          <w:spacing w:val="-5"/>
        </w:rPr>
        <w:t>其他需要巡查的内容见表</w:t>
      </w:r>
      <w:r>
        <w:rPr>
          <w:rFonts w:ascii="SimSun" w:hAnsi="SimSun" w:eastAsia="SimSun" w:cs="SimSun"/>
          <w:sz w:val="21"/>
          <w:szCs w:val="21"/>
          <w:spacing w:val="-39"/>
        </w:rPr>
        <w:t xml:space="preserve"> </w:t>
      </w:r>
      <w:r>
        <w:rPr>
          <w:rFonts w:ascii="Arial" w:hAnsi="Arial" w:eastAsia="Arial" w:cs="Arial"/>
          <w:sz w:val="21"/>
          <w:szCs w:val="21"/>
          <w:spacing w:val="-5"/>
          <w:position w:val="1"/>
        </w:rPr>
        <w:t>C.1 </w:t>
      </w:r>
      <w:r>
        <w:rPr>
          <w:rFonts w:ascii="SimSun" w:hAnsi="SimSun" w:eastAsia="SimSun" w:cs="SimSun"/>
          <w:sz w:val="21"/>
          <w:szCs w:val="21"/>
          <w:spacing w:val="-5"/>
        </w:rPr>
        <w:t>中“其他巡查内容</w:t>
      </w:r>
      <w:r>
        <w:rPr>
          <w:rFonts w:ascii="SimSun" w:hAnsi="SimSun" w:eastAsia="SimSun" w:cs="SimSun"/>
          <w:sz w:val="21"/>
          <w:szCs w:val="21"/>
          <w:spacing w:val="-77"/>
        </w:rPr>
        <w:t xml:space="preserve"> </w:t>
      </w:r>
      <w:r>
        <w:rPr>
          <w:rFonts w:ascii="SimSun" w:hAnsi="SimSun" w:eastAsia="SimSun" w:cs="SimSun"/>
          <w:sz w:val="21"/>
          <w:szCs w:val="21"/>
          <w:spacing w:val="-5"/>
        </w:rPr>
        <w:t>”部分，单位也可根据实际情况，</w:t>
      </w:r>
      <w:r>
        <w:rPr>
          <w:rFonts w:ascii="SimSun" w:hAnsi="SimSun" w:eastAsia="SimSun" w:cs="SimSun"/>
          <w:sz w:val="21"/>
          <w:szCs w:val="21"/>
          <w:spacing w:val="-3"/>
        </w:rPr>
        <w:t>参考表</w:t>
      </w:r>
      <w:r>
        <w:rPr>
          <w:rFonts w:ascii="SimSun" w:hAnsi="SimSun" w:eastAsia="SimSun" w:cs="SimSun"/>
          <w:sz w:val="21"/>
          <w:szCs w:val="21"/>
          <w:spacing w:val="-57"/>
        </w:rPr>
        <w:t xml:space="preserve"> </w:t>
      </w:r>
      <w:r>
        <w:rPr>
          <w:rFonts w:ascii="Arial" w:hAnsi="Arial" w:eastAsia="Arial" w:cs="Arial"/>
          <w:sz w:val="21"/>
          <w:szCs w:val="21"/>
          <w:spacing w:val="-3"/>
          <w:position w:val="2"/>
        </w:rPr>
        <w:t>C.1 </w:t>
      </w:r>
      <w:r>
        <w:rPr>
          <w:rFonts w:ascii="SimSun" w:hAnsi="SimSun" w:eastAsia="SimSun" w:cs="SimSun"/>
          <w:sz w:val="21"/>
          <w:szCs w:val="21"/>
          <w:spacing w:val="-3"/>
        </w:rPr>
        <w:t>的样式，自行制定有关消防</w:t>
      </w:r>
      <w:r>
        <w:rPr>
          <w:rFonts w:ascii="SimSun" w:hAnsi="SimSun" w:eastAsia="SimSun" w:cs="SimSun"/>
          <w:sz w:val="21"/>
          <w:szCs w:val="21"/>
          <w:spacing w:val="-4"/>
        </w:rPr>
        <w:t>安全巡查记录表。</w:t>
      </w:r>
    </w:p>
    <w:p>
      <w:pPr>
        <w:ind w:left="447"/>
        <w:spacing w:before="308" w:line="220" w:lineRule="auto"/>
        <w:rPr>
          <w:rFonts w:ascii="SimSun" w:hAnsi="SimSun" w:eastAsia="SimSun" w:cs="SimSun"/>
          <w:sz w:val="21"/>
          <w:szCs w:val="21"/>
        </w:rPr>
      </w:pPr>
      <w:r>
        <w:rPr>
          <w:rFonts w:ascii="Arial" w:hAnsi="Arial" w:eastAsia="Arial" w:cs="Arial"/>
          <w:sz w:val="21"/>
          <w:szCs w:val="21"/>
          <w:spacing w:val="-8"/>
        </w:rPr>
        <w:t>7 </w:t>
      </w:r>
      <w:r>
        <w:rPr>
          <w:rFonts w:ascii="SimSun" w:hAnsi="SimSun" w:eastAsia="SimSun" w:cs="SimSun"/>
          <w:sz w:val="21"/>
          <w:szCs w:val="21"/>
          <w:spacing w:val="-8"/>
        </w:rPr>
        <w:t>检测</w:t>
      </w:r>
    </w:p>
    <w:p>
      <w:pPr>
        <w:spacing w:line="302" w:lineRule="auto"/>
        <w:rPr>
          <w:rFonts w:ascii="Arial"/>
          <w:sz w:val="21"/>
        </w:rPr>
      </w:pPr>
      <w:r/>
    </w:p>
    <w:p>
      <w:pPr>
        <w:ind w:left="447"/>
        <w:spacing w:before="69" w:line="222" w:lineRule="auto"/>
        <w:rPr>
          <w:rFonts w:ascii="SimSun" w:hAnsi="SimSun" w:eastAsia="SimSun" w:cs="SimSun"/>
          <w:sz w:val="21"/>
          <w:szCs w:val="21"/>
        </w:rPr>
      </w:pPr>
      <w:r>
        <w:rPr>
          <w:rFonts w:ascii="Arial" w:hAnsi="Arial" w:eastAsia="Arial" w:cs="Arial"/>
          <w:sz w:val="21"/>
          <w:szCs w:val="21"/>
          <w:spacing w:val="-7"/>
        </w:rPr>
        <w:t>7.1 </w:t>
      </w:r>
      <w:r>
        <w:rPr>
          <w:rFonts w:ascii="SimSun" w:hAnsi="SimSun" w:eastAsia="SimSun" w:cs="SimSun"/>
          <w:sz w:val="21"/>
          <w:szCs w:val="21"/>
          <w:spacing w:val="-7"/>
        </w:rPr>
        <w:t>一般要求</w:t>
      </w:r>
    </w:p>
    <w:p>
      <w:pPr>
        <w:spacing w:line="302" w:lineRule="auto"/>
        <w:rPr>
          <w:rFonts w:ascii="Arial"/>
          <w:sz w:val="21"/>
        </w:rPr>
      </w:pPr>
      <w:r/>
    </w:p>
    <w:p>
      <w:pPr>
        <w:ind w:left="26" w:right="162" w:firstLine="425"/>
        <w:spacing w:before="68" w:line="275" w:lineRule="auto"/>
        <w:jc w:val="both"/>
        <w:rPr>
          <w:rFonts w:ascii="SimSun" w:hAnsi="SimSun" w:eastAsia="SimSun" w:cs="SimSun"/>
          <w:sz w:val="21"/>
          <w:szCs w:val="21"/>
        </w:rPr>
      </w:pPr>
      <w:r>
        <w:rPr>
          <w:rFonts w:ascii="Arial" w:hAnsi="Arial" w:eastAsia="Arial" w:cs="Arial"/>
          <w:sz w:val="21"/>
          <w:szCs w:val="21"/>
          <w:spacing w:val="-1"/>
        </w:rPr>
        <w:t>7.1.1 </w:t>
      </w:r>
      <w:r>
        <w:rPr>
          <w:rFonts w:ascii="SimSun" w:hAnsi="SimSun" w:eastAsia="SimSun" w:cs="SimSun"/>
          <w:sz w:val="21"/>
          <w:szCs w:val="21"/>
          <w:spacing w:val="-1"/>
        </w:rPr>
        <w:t>建筑消防设施应每年至少检测一次，检测对象包括全部设备、组件等，设有自动</w:t>
      </w:r>
      <w:r>
        <w:rPr>
          <w:rFonts w:ascii="SimSun" w:hAnsi="SimSun" w:eastAsia="SimSun" w:cs="SimSun"/>
          <w:sz w:val="21"/>
          <w:szCs w:val="21"/>
          <w:spacing w:val="-8"/>
        </w:rPr>
        <w:t>消防系统的宾馆、饭店、商场、市场、公共娱乐场所等人员密集场所，易燃易爆单位以及其他</w:t>
      </w:r>
      <w:r>
        <w:rPr>
          <w:rFonts w:ascii="SimSun" w:hAnsi="SimSun" w:eastAsia="SimSun" w:cs="SimSun"/>
          <w:sz w:val="21"/>
          <w:szCs w:val="21"/>
          <w:spacing w:val="3"/>
        </w:rPr>
        <w:t>一类高层公共建筑等消防安全重点单位，应自系统投入运</w:t>
      </w:r>
      <w:r>
        <w:rPr>
          <w:rFonts w:ascii="SimSun" w:hAnsi="SimSun" w:eastAsia="SimSun" w:cs="SimSun"/>
          <w:sz w:val="21"/>
          <w:szCs w:val="21"/>
          <w:spacing w:val="2"/>
        </w:rPr>
        <w:t>行后每一年底前，将年度检测记</w:t>
      </w:r>
      <w:r>
        <w:rPr>
          <w:rFonts w:ascii="SimSun" w:hAnsi="SimSun" w:eastAsia="SimSun" w:cs="SimSun"/>
          <w:sz w:val="21"/>
          <w:szCs w:val="21"/>
          <w:spacing w:val="3"/>
        </w:rPr>
        <w:t>录报当地公安机关消防机构的备案。在重大的节日，重大</w:t>
      </w:r>
      <w:r>
        <w:rPr>
          <w:rFonts w:ascii="SimSun" w:hAnsi="SimSun" w:eastAsia="SimSun" w:cs="SimSun"/>
          <w:sz w:val="21"/>
          <w:szCs w:val="21"/>
          <w:spacing w:val="2"/>
        </w:rPr>
        <w:t>的活动前或者期间，应根据当地</w:t>
      </w:r>
    </w:p>
    <w:p>
      <w:pPr>
        <w:spacing w:line="275" w:lineRule="auto"/>
        <w:sectPr>
          <w:pgSz w:w="11900" w:h="16840"/>
          <w:pgMar w:top="1431" w:right="1629" w:bottom="0" w:left="1785" w:header="0" w:footer="0" w:gutter="0"/>
        </w:sectPr>
        <w:rPr>
          <w:rFonts w:ascii="SimSun" w:hAnsi="SimSun" w:eastAsia="SimSun" w:cs="SimSun"/>
          <w:sz w:val="21"/>
          <w:szCs w:val="21"/>
        </w:rPr>
      </w:pPr>
    </w:p>
    <w:p>
      <w:pPr>
        <w:ind w:left="31"/>
        <w:spacing w:before="174" w:line="219" w:lineRule="auto"/>
        <w:rPr>
          <w:rFonts w:ascii="SimSun" w:hAnsi="SimSun" w:eastAsia="SimSun" w:cs="SimSun"/>
          <w:sz w:val="21"/>
          <w:szCs w:val="21"/>
        </w:rPr>
      </w:pPr>
      <w:r>
        <w:rPr>
          <w:rFonts w:ascii="SimSun" w:hAnsi="SimSun" w:eastAsia="SimSun" w:cs="SimSun"/>
          <w:sz w:val="21"/>
          <w:szCs w:val="21"/>
          <w:spacing w:val="-2"/>
        </w:rPr>
        <w:t>公安机关消防机构的要求对建筑消防设施进行检测。</w:t>
      </w:r>
    </w:p>
    <w:p>
      <w:pPr>
        <w:spacing w:line="304" w:lineRule="auto"/>
        <w:rPr>
          <w:rFonts w:ascii="Arial"/>
          <w:sz w:val="21"/>
        </w:rPr>
      </w:pPr>
      <w:r/>
    </w:p>
    <w:p>
      <w:pPr>
        <w:ind w:left="30" w:right="131" w:firstLine="420"/>
        <w:spacing w:before="68" w:line="276" w:lineRule="auto"/>
        <w:rPr>
          <w:rFonts w:ascii="SimSun" w:hAnsi="SimSun" w:eastAsia="SimSun" w:cs="SimSun"/>
          <w:sz w:val="21"/>
          <w:szCs w:val="21"/>
        </w:rPr>
      </w:pPr>
      <w:r>
        <w:rPr>
          <w:rFonts w:ascii="Arial" w:hAnsi="Arial" w:eastAsia="Arial" w:cs="Arial"/>
          <w:sz w:val="21"/>
          <w:szCs w:val="21"/>
          <w:spacing w:val="-1"/>
        </w:rPr>
        <w:t>7.1.2 </w:t>
      </w:r>
      <w:r>
        <w:rPr>
          <w:rFonts w:ascii="SimSun" w:hAnsi="SimSun" w:eastAsia="SimSun" w:cs="SimSun"/>
          <w:sz w:val="21"/>
          <w:szCs w:val="21"/>
          <w:spacing w:val="-1"/>
        </w:rPr>
        <w:t>从事建筑消防设施检测的人员，应当通过消防行业特有工种职业技能鉴定，持有</w:t>
      </w:r>
      <w:r>
        <w:rPr>
          <w:rFonts w:ascii="SimSun" w:hAnsi="SimSun" w:eastAsia="SimSun" w:cs="SimSun"/>
          <w:sz w:val="21"/>
          <w:szCs w:val="21"/>
          <w:spacing w:val="-1"/>
        </w:rPr>
        <w:t>高级技能以上等级职业资格证书。</w:t>
      </w:r>
    </w:p>
    <w:p>
      <w:pPr>
        <w:ind w:left="24" w:right="99" w:firstLine="422"/>
        <w:spacing w:before="308" w:line="276" w:lineRule="auto"/>
        <w:rPr>
          <w:rFonts w:ascii="SimSun" w:hAnsi="SimSun" w:eastAsia="SimSun" w:cs="SimSun"/>
          <w:sz w:val="21"/>
          <w:szCs w:val="21"/>
        </w:rPr>
      </w:pPr>
      <w:r>
        <w:rPr>
          <w:rFonts w:ascii="Arial" w:hAnsi="Arial" w:eastAsia="Arial" w:cs="Arial"/>
          <w:sz w:val="21"/>
          <w:szCs w:val="21"/>
          <w:spacing w:val="-3"/>
        </w:rPr>
        <w:t>7.1.3 </w:t>
      </w:r>
      <w:r>
        <w:rPr>
          <w:rFonts w:ascii="SimSun" w:hAnsi="SimSun" w:eastAsia="SimSun" w:cs="SimSun"/>
          <w:sz w:val="21"/>
          <w:szCs w:val="21"/>
          <w:spacing w:val="-3"/>
        </w:rPr>
        <w:t>建筑消防设施检测应按</w:t>
      </w:r>
      <w:r>
        <w:rPr>
          <w:rFonts w:ascii="Arial" w:hAnsi="Arial" w:eastAsia="Arial" w:cs="Arial"/>
          <w:sz w:val="21"/>
          <w:szCs w:val="21"/>
          <w:spacing w:val="-3"/>
        </w:rPr>
        <w:t>GA 503 </w:t>
      </w:r>
      <w:r>
        <w:rPr>
          <w:rFonts w:ascii="SimSun" w:hAnsi="SimSun" w:eastAsia="SimSun" w:cs="SimSun"/>
          <w:sz w:val="21"/>
          <w:szCs w:val="21"/>
          <w:spacing w:val="-3"/>
        </w:rPr>
        <w:t>的要求进行，并如实填写《建筑消防设施</w:t>
      </w:r>
      <w:r>
        <w:rPr>
          <w:rFonts w:ascii="SimSun" w:hAnsi="SimSun" w:eastAsia="SimSun" w:cs="SimSun"/>
          <w:sz w:val="21"/>
          <w:szCs w:val="21"/>
          <w:spacing w:val="-4"/>
        </w:rPr>
        <w:t>检测记录</w:t>
      </w:r>
      <w:r>
        <w:rPr>
          <w:rFonts w:ascii="SimSun" w:hAnsi="SimSun" w:eastAsia="SimSun" w:cs="SimSun"/>
          <w:sz w:val="21"/>
          <w:szCs w:val="21"/>
          <w:spacing w:val="-3"/>
        </w:rPr>
        <w:t>表》（见表</w:t>
      </w:r>
      <w:r>
        <w:rPr>
          <w:rFonts w:ascii="Arial" w:hAnsi="Arial" w:eastAsia="Arial" w:cs="Arial"/>
          <w:sz w:val="21"/>
          <w:szCs w:val="21"/>
          <w:spacing w:val="-3"/>
        </w:rPr>
        <w:t>D.1</w:t>
      </w:r>
      <w:r>
        <w:rPr>
          <w:rFonts w:ascii="SimSun" w:hAnsi="SimSun" w:eastAsia="SimSun" w:cs="SimSun"/>
          <w:sz w:val="21"/>
          <w:szCs w:val="21"/>
          <w:spacing w:val="-3"/>
        </w:rPr>
        <w:t>）的相关内容。</w:t>
      </w:r>
    </w:p>
    <w:p>
      <w:pPr>
        <w:ind w:left="447"/>
        <w:spacing w:before="307" w:line="220" w:lineRule="auto"/>
        <w:rPr>
          <w:rFonts w:ascii="SimSun" w:hAnsi="SimSun" w:eastAsia="SimSun" w:cs="SimSun"/>
          <w:sz w:val="21"/>
          <w:szCs w:val="21"/>
        </w:rPr>
      </w:pPr>
      <w:r>
        <w:rPr>
          <w:rFonts w:ascii="Arial" w:hAnsi="Arial" w:eastAsia="Arial" w:cs="Arial"/>
          <w:sz w:val="21"/>
          <w:szCs w:val="21"/>
          <w:spacing w:val="-7"/>
        </w:rPr>
        <w:t>7.2 </w:t>
      </w:r>
      <w:r>
        <w:rPr>
          <w:rFonts w:ascii="SimSun" w:hAnsi="SimSun" w:eastAsia="SimSun" w:cs="SimSun"/>
          <w:sz w:val="21"/>
          <w:szCs w:val="21"/>
          <w:spacing w:val="-7"/>
        </w:rPr>
        <w:t>检测内容</w:t>
      </w:r>
    </w:p>
    <w:p>
      <w:pPr>
        <w:spacing w:line="303" w:lineRule="auto"/>
        <w:rPr>
          <w:rFonts w:ascii="Arial"/>
          <w:sz w:val="21"/>
        </w:rPr>
      </w:pPr>
      <w:r/>
    </w:p>
    <w:p>
      <w:pPr>
        <w:ind w:left="447"/>
        <w:spacing w:before="69" w:line="219" w:lineRule="auto"/>
        <w:rPr>
          <w:rFonts w:ascii="SimSun" w:hAnsi="SimSun" w:eastAsia="SimSun" w:cs="SimSun"/>
          <w:sz w:val="21"/>
          <w:szCs w:val="21"/>
        </w:rPr>
      </w:pPr>
      <w:r>
        <w:rPr>
          <w:rFonts w:ascii="Arial" w:hAnsi="Arial" w:eastAsia="Arial" w:cs="Arial"/>
          <w:sz w:val="21"/>
          <w:szCs w:val="21"/>
          <w:spacing w:val="-5"/>
        </w:rPr>
        <w:t>7.2.1 </w:t>
      </w:r>
      <w:r>
        <w:rPr>
          <w:rFonts w:ascii="SimSun" w:hAnsi="SimSun" w:eastAsia="SimSun" w:cs="SimSun"/>
          <w:sz w:val="21"/>
          <w:szCs w:val="21"/>
          <w:spacing w:val="-5"/>
        </w:rPr>
        <w:t>消防供配电设施的检测内容见表</w:t>
      </w:r>
      <w:r>
        <w:rPr>
          <w:rFonts w:ascii="SimSun" w:hAnsi="SimSun" w:eastAsia="SimSun" w:cs="SimSun"/>
          <w:sz w:val="21"/>
          <w:szCs w:val="21"/>
          <w:spacing w:val="-49"/>
        </w:rPr>
        <w:t xml:space="preserve"> </w:t>
      </w:r>
      <w:r>
        <w:rPr>
          <w:rFonts w:ascii="Arial" w:hAnsi="Arial" w:eastAsia="Arial" w:cs="Arial"/>
          <w:sz w:val="21"/>
          <w:szCs w:val="21"/>
          <w:spacing w:val="-5"/>
          <w:position w:val="1"/>
        </w:rPr>
        <w:t>D.1 </w:t>
      </w:r>
      <w:r>
        <w:rPr>
          <w:rFonts w:ascii="SimSun" w:hAnsi="SimSun" w:eastAsia="SimSun" w:cs="SimSun"/>
          <w:sz w:val="21"/>
          <w:szCs w:val="21"/>
          <w:spacing w:val="-5"/>
        </w:rPr>
        <w:t>中“消防供电配电设施</w:t>
      </w:r>
      <w:r>
        <w:rPr>
          <w:rFonts w:ascii="SimSun" w:hAnsi="SimSun" w:eastAsia="SimSun" w:cs="SimSun"/>
          <w:sz w:val="21"/>
          <w:szCs w:val="21"/>
          <w:spacing w:val="-77"/>
        </w:rPr>
        <w:t xml:space="preserve"> </w:t>
      </w:r>
      <w:r>
        <w:rPr>
          <w:rFonts w:ascii="SimSun" w:hAnsi="SimSun" w:eastAsia="SimSun" w:cs="SimSun"/>
          <w:sz w:val="21"/>
          <w:szCs w:val="21"/>
          <w:spacing w:val="-5"/>
        </w:rPr>
        <w:t>”部分。</w:t>
      </w:r>
    </w:p>
    <w:p>
      <w:pPr>
        <w:spacing w:line="304" w:lineRule="auto"/>
        <w:rPr>
          <w:rFonts w:ascii="Arial"/>
          <w:sz w:val="21"/>
        </w:rPr>
      </w:pPr>
      <w:r/>
    </w:p>
    <w:p>
      <w:pPr>
        <w:ind w:left="447"/>
        <w:spacing w:before="69" w:line="220" w:lineRule="auto"/>
        <w:rPr>
          <w:rFonts w:ascii="SimSun" w:hAnsi="SimSun" w:eastAsia="SimSun" w:cs="SimSun"/>
          <w:sz w:val="21"/>
          <w:szCs w:val="21"/>
        </w:rPr>
      </w:pPr>
      <w:r>
        <w:rPr>
          <w:rFonts w:ascii="Arial" w:hAnsi="Arial" w:eastAsia="Arial" w:cs="Arial"/>
          <w:sz w:val="21"/>
          <w:szCs w:val="21"/>
          <w:spacing w:val="-5"/>
        </w:rPr>
        <w:t>7.2.2 </w:t>
      </w:r>
      <w:r>
        <w:rPr>
          <w:rFonts w:ascii="SimSun" w:hAnsi="SimSun" w:eastAsia="SimSun" w:cs="SimSun"/>
          <w:sz w:val="21"/>
          <w:szCs w:val="21"/>
          <w:spacing w:val="-5"/>
        </w:rPr>
        <w:t>火灾自动报警系统的检测内容见表</w:t>
      </w:r>
      <w:r>
        <w:rPr>
          <w:rFonts w:ascii="SimSun" w:hAnsi="SimSun" w:eastAsia="SimSun" w:cs="SimSun"/>
          <w:sz w:val="21"/>
          <w:szCs w:val="21"/>
          <w:spacing w:val="-44"/>
        </w:rPr>
        <w:t xml:space="preserve"> </w:t>
      </w:r>
      <w:r>
        <w:rPr>
          <w:rFonts w:ascii="Arial" w:hAnsi="Arial" w:eastAsia="Arial" w:cs="Arial"/>
          <w:sz w:val="21"/>
          <w:szCs w:val="21"/>
          <w:spacing w:val="-5"/>
          <w:position w:val="1"/>
        </w:rPr>
        <w:t>D.1 </w:t>
      </w:r>
      <w:r>
        <w:rPr>
          <w:rFonts w:ascii="SimSun" w:hAnsi="SimSun" w:eastAsia="SimSun" w:cs="SimSun"/>
          <w:sz w:val="21"/>
          <w:szCs w:val="21"/>
          <w:spacing w:val="-5"/>
        </w:rPr>
        <w:t>中“火灾自动报警系统</w:t>
      </w:r>
      <w:r>
        <w:rPr>
          <w:rFonts w:ascii="SimSun" w:hAnsi="SimSun" w:eastAsia="SimSun" w:cs="SimSun"/>
          <w:sz w:val="21"/>
          <w:szCs w:val="21"/>
          <w:spacing w:val="-77"/>
        </w:rPr>
        <w:t xml:space="preserve"> </w:t>
      </w:r>
      <w:r>
        <w:rPr>
          <w:rFonts w:ascii="SimSun" w:hAnsi="SimSun" w:eastAsia="SimSun" w:cs="SimSun"/>
          <w:sz w:val="21"/>
          <w:szCs w:val="21"/>
          <w:spacing w:val="-5"/>
        </w:rPr>
        <w:t>”部分。</w:t>
      </w:r>
    </w:p>
    <w:p>
      <w:pPr>
        <w:spacing w:line="303" w:lineRule="auto"/>
        <w:rPr>
          <w:rFonts w:ascii="Arial"/>
          <w:sz w:val="21"/>
        </w:rPr>
      </w:pPr>
      <w:r/>
    </w:p>
    <w:p>
      <w:pPr>
        <w:ind w:left="447"/>
        <w:spacing w:before="69" w:line="219" w:lineRule="auto"/>
        <w:rPr>
          <w:rFonts w:ascii="SimSun" w:hAnsi="SimSun" w:eastAsia="SimSun" w:cs="SimSun"/>
          <w:sz w:val="21"/>
          <w:szCs w:val="21"/>
        </w:rPr>
      </w:pPr>
      <w:r>
        <w:rPr>
          <w:rFonts w:ascii="Arial" w:hAnsi="Arial" w:eastAsia="Arial" w:cs="Arial"/>
          <w:sz w:val="21"/>
          <w:szCs w:val="21"/>
          <w:spacing w:val="-5"/>
        </w:rPr>
        <w:t>7.2.3 </w:t>
      </w:r>
      <w:r>
        <w:rPr>
          <w:rFonts w:ascii="SimSun" w:hAnsi="SimSun" w:eastAsia="SimSun" w:cs="SimSun"/>
          <w:sz w:val="21"/>
          <w:szCs w:val="21"/>
          <w:spacing w:val="-5"/>
        </w:rPr>
        <w:t>消防供水设施的检测内容见表</w:t>
      </w:r>
      <w:r>
        <w:rPr>
          <w:rFonts w:ascii="SimSun" w:hAnsi="SimSun" w:eastAsia="SimSun" w:cs="SimSun"/>
          <w:sz w:val="21"/>
          <w:szCs w:val="21"/>
          <w:spacing w:val="-49"/>
        </w:rPr>
        <w:t xml:space="preserve"> </w:t>
      </w:r>
      <w:r>
        <w:rPr>
          <w:rFonts w:ascii="Arial" w:hAnsi="Arial" w:eastAsia="Arial" w:cs="Arial"/>
          <w:sz w:val="21"/>
          <w:szCs w:val="21"/>
          <w:spacing w:val="-5"/>
          <w:position w:val="1"/>
        </w:rPr>
        <w:t>D</w:t>
      </w:r>
      <w:r>
        <w:rPr>
          <w:rFonts w:ascii="Arial" w:hAnsi="Arial" w:eastAsia="Arial" w:cs="Arial"/>
          <w:sz w:val="21"/>
          <w:szCs w:val="21"/>
          <w:spacing w:val="-6"/>
          <w:position w:val="1"/>
        </w:rPr>
        <w:t>.1 </w:t>
      </w:r>
      <w:r>
        <w:rPr>
          <w:rFonts w:ascii="SimSun" w:hAnsi="SimSun" w:eastAsia="SimSun" w:cs="SimSun"/>
          <w:sz w:val="21"/>
          <w:szCs w:val="21"/>
          <w:spacing w:val="-6"/>
        </w:rPr>
        <w:t>中“消防供水设施</w:t>
      </w:r>
      <w:r>
        <w:rPr>
          <w:rFonts w:ascii="SimSun" w:hAnsi="SimSun" w:eastAsia="SimSun" w:cs="SimSun"/>
          <w:sz w:val="21"/>
          <w:szCs w:val="21"/>
          <w:spacing w:val="-77"/>
        </w:rPr>
        <w:t xml:space="preserve"> </w:t>
      </w:r>
      <w:r>
        <w:rPr>
          <w:rFonts w:ascii="SimSun" w:hAnsi="SimSun" w:eastAsia="SimSun" w:cs="SimSun"/>
          <w:sz w:val="21"/>
          <w:szCs w:val="21"/>
          <w:spacing w:val="-6"/>
        </w:rPr>
        <w:t>”部分。</w:t>
      </w:r>
    </w:p>
    <w:p>
      <w:pPr>
        <w:spacing w:line="249" w:lineRule="auto"/>
        <w:rPr>
          <w:rFonts w:ascii="Arial"/>
          <w:sz w:val="21"/>
        </w:rPr>
      </w:pPr>
      <w:r/>
    </w:p>
    <w:p>
      <w:pPr>
        <w:ind w:left="27" w:firstLine="429"/>
        <w:spacing w:before="69" w:line="298" w:lineRule="auto"/>
        <w:rPr>
          <w:rFonts w:ascii="SimSun" w:hAnsi="SimSun" w:eastAsia="SimSun" w:cs="SimSun"/>
          <w:sz w:val="21"/>
          <w:szCs w:val="21"/>
        </w:rPr>
      </w:pPr>
      <w:r>
        <w:rPr>
          <w:rFonts w:ascii="Arial" w:hAnsi="Arial" w:eastAsia="Arial" w:cs="Arial"/>
          <w:sz w:val="21"/>
          <w:szCs w:val="21"/>
          <w:spacing w:val="2"/>
        </w:rPr>
        <w:t>7.2.4 </w:t>
      </w:r>
      <w:r>
        <w:rPr>
          <w:rFonts w:ascii="SimSun" w:hAnsi="SimSun" w:eastAsia="SimSun" w:cs="SimSun"/>
          <w:sz w:val="21"/>
          <w:szCs w:val="21"/>
          <w:spacing w:val="2"/>
        </w:rPr>
        <w:t>消火栓（消防炮）灭火系统的检测内容见表</w:t>
      </w:r>
      <w:r>
        <w:rPr>
          <w:rFonts w:ascii="SimSun" w:hAnsi="SimSun" w:eastAsia="SimSun" w:cs="SimSun"/>
          <w:sz w:val="21"/>
          <w:szCs w:val="21"/>
          <w:spacing w:val="-35"/>
        </w:rPr>
        <w:t xml:space="preserve"> </w:t>
      </w:r>
      <w:r>
        <w:rPr>
          <w:rFonts w:ascii="Arial" w:hAnsi="Arial" w:eastAsia="Arial" w:cs="Arial"/>
          <w:sz w:val="21"/>
          <w:szCs w:val="21"/>
          <w:spacing w:val="2"/>
          <w:position w:val="1"/>
        </w:rPr>
        <w:t>D.1</w:t>
      </w:r>
      <w:r>
        <w:rPr>
          <w:rFonts w:ascii="Arial" w:hAnsi="Arial" w:eastAsia="Arial" w:cs="Arial"/>
          <w:sz w:val="21"/>
          <w:szCs w:val="21"/>
          <w:spacing w:val="18"/>
          <w:position w:val="1"/>
        </w:rPr>
        <w:t xml:space="preserve"> </w:t>
      </w:r>
      <w:r>
        <w:rPr>
          <w:rFonts w:ascii="SimSun" w:hAnsi="SimSun" w:eastAsia="SimSun" w:cs="SimSun"/>
          <w:sz w:val="21"/>
          <w:szCs w:val="21"/>
          <w:spacing w:val="2"/>
        </w:rPr>
        <w:t>中“</w:t>
      </w:r>
      <w:r>
        <w:rPr>
          <w:rFonts w:ascii="SimSun" w:hAnsi="SimSun" w:eastAsia="SimSun" w:cs="SimSun"/>
          <w:sz w:val="21"/>
          <w:szCs w:val="21"/>
          <w:spacing w:val="1"/>
        </w:rPr>
        <w:t>消火栓</w:t>
      </w:r>
      <w:r>
        <w:rPr>
          <w:rFonts w:ascii="Arial" w:hAnsi="Arial" w:eastAsia="Arial" w:cs="Arial"/>
          <w:sz w:val="21"/>
          <w:szCs w:val="21"/>
          <w:spacing w:val="1"/>
        </w:rPr>
        <w:t>(</w:t>
      </w:r>
      <w:r>
        <w:rPr>
          <w:rFonts w:ascii="SimSun" w:hAnsi="SimSun" w:eastAsia="SimSun" w:cs="SimSun"/>
          <w:sz w:val="21"/>
          <w:szCs w:val="21"/>
          <w:spacing w:val="1"/>
        </w:rPr>
        <w:t>消防炮</w:t>
      </w:r>
      <w:r>
        <w:rPr>
          <w:rFonts w:ascii="Arial" w:hAnsi="Arial" w:eastAsia="Arial" w:cs="Arial"/>
          <w:sz w:val="21"/>
          <w:szCs w:val="21"/>
          <w:spacing w:val="1"/>
        </w:rPr>
        <w:t>)</w:t>
      </w:r>
      <w:r>
        <w:rPr>
          <w:rFonts w:ascii="SimSun" w:hAnsi="SimSun" w:eastAsia="SimSun" w:cs="SimSun"/>
          <w:sz w:val="21"/>
          <w:szCs w:val="21"/>
          <w:spacing w:val="1"/>
        </w:rPr>
        <w:t>灭火系统</w:t>
      </w:r>
      <w:r>
        <w:rPr>
          <w:rFonts w:ascii="SimSun" w:hAnsi="SimSun" w:eastAsia="SimSun" w:cs="SimSun"/>
          <w:sz w:val="21"/>
          <w:szCs w:val="21"/>
          <w:spacing w:val="-71"/>
        </w:rPr>
        <w:t xml:space="preserve"> </w:t>
      </w:r>
      <w:r>
        <w:rPr>
          <w:rFonts w:ascii="SimSun" w:hAnsi="SimSun" w:eastAsia="SimSun" w:cs="SimSun"/>
          <w:sz w:val="21"/>
          <w:szCs w:val="21"/>
          <w:spacing w:val="1"/>
        </w:rPr>
        <w:t>”</w:t>
      </w:r>
      <w:r>
        <w:rPr>
          <w:rFonts w:ascii="SimSun" w:hAnsi="SimSun" w:eastAsia="SimSun" w:cs="SimSun"/>
          <w:sz w:val="21"/>
          <w:szCs w:val="21"/>
          <w:spacing w:val="-9"/>
        </w:rPr>
        <w:t>部分。</w:t>
      </w:r>
    </w:p>
    <w:p>
      <w:pPr>
        <w:spacing w:line="243" w:lineRule="auto"/>
        <w:rPr>
          <w:rFonts w:ascii="Arial"/>
          <w:sz w:val="21"/>
        </w:rPr>
      </w:pPr>
      <w:r/>
    </w:p>
    <w:p>
      <w:pPr>
        <w:ind w:left="447"/>
        <w:spacing w:before="69" w:line="220" w:lineRule="auto"/>
        <w:rPr>
          <w:rFonts w:ascii="SimSun" w:hAnsi="SimSun" w:eastAsia="SimSun" w:cs="SimSun"/>
          <w:sz w:val="21"/>
          <w:szCs w:val="21"/>
        </w:rPr>
      </w:pPr>
      <w:r>
        <w:rPr>
          <w:rFonts w:ascii="Arial" w:hAnsi="Arial" w:eastAsia="Arial" w:cs="Arial"/>
          <w:sz w:val="21"/>
          <w:szCs w:val="21"/>
          <w:spacing w:val="-7"/>
          <w:position w:val="1"/>
        </w:rPr>
        <w:t>7.2.5</w:t>
      </w:r>
      <w:r>
        <w:rPr>
          <w:rFonts w:ascii="Arial" w:hAnsi="Arial" w:eastAsia="Arial" w:cs="Arial"/>
          <w:sz w:val="21"/>
          <w:szCs w:val="21"/>
          <w:spacing w:val="26"/>
          <w:position w:val="1"/>
        </w:rPr>
        <w:t xml:space="preserve"> </w:t>
      </w:r>
      <w:r>
        <w:rPr>
          <w:rFonts w:ascii="SimSun" w:hAnsi="SimSun" w:eastAsia="SimSun" w:cs="SimSun"/>
          <w:sz w:val="21"/>
          <w:szCs w:val="21"/>
          <w:spacing w:val="-7"/>
        </w:rPr>
        <w:t>自动喷水灭火系统的检测内容见表</w:t>
      </w:r>
      <w:r>
        <w:rPr>
          <w:rFonts w:ascii="SimSun" w:hAnsi="SimSun" w:eastAsia="SimSun" w:cs="SimSun"/>
          <w:sz w:val="21"/>
          <w:szCs w:val="21"/>
          <w:spacing w:val="-49"/>
        </w:rPr>
        <w:t xml:space="preserve"> </w:t>
      </w:r>
      <w:r>
        <w:rPr>
          <w:rFonts w:ascii="Arial" w:hAnsi="Arial" w:eastAsia="Arial" w:cs="Arial"/>
          <w:sz w:val="21"/>
          <w:szCs w:val="21"/>
          <w:spacing w:val="-7"/>
          <w:position w:val="1"/>
        </w:rPr>
        <w:t>D.1 </w:t>
      </w:r>
      <w:r>
        <w:rPr>
          <w:rFonts w:ascii="SimSun" w:hAnsi="SimSun" w:eastAsia="SimSun" w:cs="SimSun"/>
          <w:sz w:val="21"/>
          <w:szCs w:val="21"/>
          <w:spacing w:val="-7"/>
        </w:rPr>
        <w:t>中“</w:t>
      </w:r>
      <w:r>
        <w:rPr>
          <w:rFonts w:ascii="SimSun" w:hAnsi="SimSun" w:eastAsia="SimSun" w:cs="SimSun"/>
          <w:sz w:val="21"/>
          <w:szCs w:val="21"/>
          <w:spacing w:val="-62"/>
        </w:rPr>
        <w:t xml:space="preserve"> </w:t>
      </w:r>
      <w:r>
        <w:rPr>
          <w:rFonts w:ascii="SimSun" w:hAnsi="SimSun" w:eastAsia="SimSun" w:cs="SimSun"/>
          <w:sz w:val="21"/>
          <w:szCs w:val="21"/>
          <w:spacing w:val="-7"/>
        </w:rPr>
        <w:t>自动喷水灭火系统</w:t>
      </w:r>
      <w:r>
        <w:rPr>
          <w:rFonts w:ascii="SimSun" w:hAnsi="SimSun" w:eastAsia="SimSun" w:cs="SimSun"/>
          <w:sz w:val="21"/>
          <w:szCs w:val="21"/>
          <w:spacing w:val="-77"/>
        </w:rPr>
        <w:t xml:space="preserve"> </w:t>
      </w:r>
      <w:r>
        <w:rPr>
          <w:rFonts w:ascii="SimSun" w:hAnsi="SimSun" w:eastAsia="SimSun" w:cs="SimSun"/>
          <w:sz w:val="21"/>
          <w:szCs w:val="21"/>
          <w:spacing w:val="-7"/>
        </w:rPr>
        <w:t>”</w:t>
      </w:r>
      <w:r>
        <w:rPr>
          <w:rFonts w:ascii="SimSun" w:hAnsi="SimSun" w:eastAsia="SimSun" w:cs="SimSun"/>
          <w:sz w:val="21"/>
          <w:szCs w:val="21"/>
          <w:spacing w:val="-8"/>
        </w:rPr>
        <w:t>部分，</w:t>
      </w:r>
    </w:p>
    <w:p>
      <w:pPr>
        <w:spacing w:line="303" w:lineRule="auto"/>
        <w:rPr>
          <w:rFonts w:ascii="Arial"/>
          <w:sz w:val="21"/>
        </w:rPr>
      </w:pPr>
      <w:r/>
    </w:p>
    <w:p>
      <w:pPr>
        <w:ind w:left="447"/>
        <w:spacing w:before="69" w:line="220" w:lineRule="auto"/>
        <w:rPr>
          <w:rFonts w:ascii="SimSun" w:hAnsi="SimSun" w:eastAsia="SimSun" w:cs="SimSun"/>
          <w:sz w:val="21"/>
          <w:szCs w:val="21"/>
        </w:rPr>
      </w:pPr>
      <w:r>
        <w:rPr>
          <w:rFonts w:ascii="Arial" w:hAnsi="Arial" w:eastAsia="Arial" w:cs="Arial"/>
          <w:sz w:val="21"/>
          <w:szCs w:val="21"/>
          <w:spacing w:val="-5"/>
        </w:rPr>
        <w:t>7.2.6 </w:t>
      </w:r>
      <w:r>
        <w:rPr>
          <w:rFonts w:ascii="SimSun" w:hAnsi="SimSun" w:eastAsia="SimSun" w:cs="SimSun"/>
          <w:sz w:val="21"/>
          <w:szCs w:val="21"/>
          <w:spacing w:val="-5"/>
        </w:rPr>
        <w:t>泡沫灭火系统的检测内容见表</w:t>
      </w:r>
      <w:r>
        <w:rPr>
          <w:rFonts w:ascii="SimSun" w:hAnsi="SimSun" w:eastAsia="SimSun" w:cs="SimSun"/>
          <w:sz w:val="21"/>
          <w:szCs w:val="21"/>
          <w:spacing w:val="-49"/>
        </w:rPr>
        <w:t xml:space="preserve"> </w:t>
      </w:r>
      <w:r>
        <w:rPr>
          <w:rFonts w:ascii="Arial" w:hAnsi="Arial" w:eastAsia="Arial" w:cs="Arial"/>
          <w:sz w:val="21"/>
          <w:szCs w:val="21"/>
          <w:spacing w:val="-5"/>
          <w:position w:val="1"/>
        </w:rPr>
        <w:t>D</w:t>
      </w:r>
      <w:r>
        <w:rPr>
          <w:rFonts w:ascii="Arial" w:hAnsi="Arial" w:eastAsia="Arial" w:cs="Arial"/>
          <w:sz w:val="21"/>
          <w:szCs w:val="21"/>
          <w:spacing w:val="-6"/>
          <w:position w:val="1"/>
        </w:rPr>
        <w:t>.1 </w:t>
      </w:r>
      <w:r>
        <w:rPr>
          <w:rFonts w:ascii="SimSun" w:hAnsi="SimSun" w:eastAsia="SimSun" w:cs="SimSun"/>
          <w:sz w:val="21"/>
          <w:szCs w:val="21"/>
          <w:spacing w:val="-6"/>
        </w:rPr>
        <w:t>中“泡沫灭火系统</w:t>
      </w:r>
      <w:r>
        <w:rPr>
          <w:rFonts w:ascii="SimSun" w:hAnsi="SimSun" w:eastAsia="SimSun" w:cs="SimSun"/>
          <w:sz w:val="21"/>
          <w:szCs w:val="21"/>
          <w:spacing w:val="-77"/>
        </w:rPr>
        <w:t xml:space="preserve"> </w:t>
      </w:r>
      <w:r>
        <w:rPr>
          <w:rFonts w:ascii="SimSun" w:hAnsi="SimSun" w:eastAsia="SimSun" w:cs="SimSun"/>
          <w:sz w:val="21"/>
          <w:szCs w:val="21"/>
          <w:spacing w:val="-6"/>
        </w:rPr>
        <w:t>”部分。</w:t>
      </w:r>
    </w:p>
    <w:p>
      <w:pPr>
        <w:spacing w:line="303" w:lineRule="auto"/>
        <w:rPr>
          <w:rFonts w:ascii="Arial"/>
          <w:sz w:val="21"/>
        </w:rPr>
      </w:pPr>
      <w:r/>
    </w:p>
    <w:p>
      <w:pPr>
        <w:ind w:left="447"/>
        <w:spacing w:before="68" w:line="220" w:lineRule="auto"/>
        <w:rPr>
          <w:rFonts w:ascii="Arial" w:hAnsi="Arial" w:eastAsia="Arial" w:cs="Arial"/>
          <w:sz w:val="21"/>
          <w:szCs w:val="21"/>
        </w:rPr>
      </w:pPr>
      <w:r>
        <w:rPr>
          <w:rFonts w:ascii="Arial" w:hAnsi="Arial" w:eastAsia="Arial" w:cs="Arial"/>
          <w:sz w:val="21"/>
          <w:szCs w:val="21"/>
          <w:spacing w:val="-5"/>
        </w:rPr>
        <w:t>7.2.7 </w:t>
      </w:r>
      <w:r>
        <w:rPr>
          <w:rFonts w:ascii="SimSun" w:hAnsi="SimSun" w:eastAsia="SimSun" w:cs="SimSun"/>
          <w:sz w:val="21"/>
          <w:szCs w:val="21"/>
          <w:spacing w:val="-5"/>
        </w:rPr>
        <w:t>气体灭火系统的检测内容见表</w:t>
      </w:r>
      <w:r>
        <w:rPr>
          <w:rFonts w:ascii="SimSun" w:hAnsi="SimSun" w:eastAsia="SimSun" w:cs="SimSun"/>
          <w:sz w:val="21"/>
          <w:szCs w:val="21"/>
          <w:spacing w:val="-30"/>
        </w:rPr>
        <w:t xml:space="preserve"> </w:t>
      </w:r>
      <w:r>
        <w:rPr>
          <w:rFonts w:ascii="Arial" w:hAnsi="Arial" w:eastAsia="Arial" w:cs="Arial"/>
          <w:sz w:val="21"/>
          <w:szCs w:val="21"/>
          <w:spacing w:val="-5"/>
          <w:position w:val="1"/>
        </w:rPr>
        <w:t>D.1 </w:t>
      </w:r>
      <w:r>
        <w:rPr>
          <w:rFonts w:ascii="SimSun" w:hAnsi="SimSun" w:eastAsia="SimSun" w:cs="SimSun"/>
          <w:sz w:val="21"/>
          <w:szCs w:val="21"/>
          <w:spacing w:val="-5"/>
        </w:rPr>
        <w:t>中“气体灭火系统</w:t>
      </w:r>
      <w:r>
        <w:rPr>
          <w:rFonts w:ascii="SimSun" w:hAnsi="SimSun" w:eastAsia="SimSun" w:cs="SimSun"/>
          <w:sz w:val="21"/>
          <w:szCs w:val="21"/>
          <w:spacing w:val="-77"/>
        </w:rPr>
        <w:t xml:space="preserve"> </w:t>
      </w:r>
      <w:r>
        <w:rPr>
          <w:rFonts w:ascii="SimSun" w:hAnsi="SimSun" w:eastAsia="SimSun" w:cs="SimSun"/>
          <w:sz w:val="21"/>
          <w:szCs w:val="21"/>
          <w:spacing w:val="-5"/>
        </w:rPr>
        <w:t>”部分</w:t>
      </w:r>
      <w:r>
        <w:rPr>
          <w:rFonts w:ascii="Arial" w:hAnsi="Arial" w:eastAsia="Arial" w:cs="Arial"/>
          <w:sz w:val="21"/>
          <w:szCs w:val="21"/>
          <w:spacing w:val="-5"/>
          <w:position w:val="1"/>
        </w:rPr>
        <w:t>.</w:t>
      </w:r>
    </w:p>
    <w:p>
      <w:pPr>
        <w:spacing w:line="303" w:lineRule="auto"/>
        <w:rPr>
          <w:rFonts w:ascii="Arial"/>
          <w:sz w:val="21"/>
        </w:rPr>
      </w:pPr>
      <w:r/>
    </w:p>
    <w:p>
      <w:pPr>
        <w:ind w:left="447"/>
        <w:spacing w:before="70" w:line="219" w:lineRule="auto"/>
        <w:rPr>
          <w:rFonts w:ascii="SimSun" w:hAnsi="SimSun" w:eastAsia="SimSun" w:cs="SimSun"/>
          <w:sz w:val="21"/>
          <w:szCs w:val="21"/>
        </w:rPr>
      </w:pPr>
      <w:r>
        <w:rPr>
          <w:rFonts w:ascii="Arial" w:hAnsi="Arial" w:eastAsia="Arial" w:cs="Arial"/>
          <w:sz w:val="21"/>
          <w:szCs w:val="21"/>
          <w:spacing w:val="-5"/>
        </w:rPr>
        <w:t>7.2.8 </w:t>
      </w:r>
      <w:r>
        <w:rPr>
          <w:rFonts w:ascii="SimSun" w:hAnsi="SimSun" w:eastAsia="SimSun" w:cs="SimSun"/>
          <w:sz w:val="21"/>
          <w:szCs w:val="21"/>
          <w:spacing w:val="-5"/>
        </w:rPr>
        <w:t>防烟系统的检测内容见表</w:t>
      </w:r>
      <w:r>
        <w:rPr>
          <w:rFonts w:ascii="SimSun" w:hAnsi="SimSun" w:eastAsia="SimSun" w:cs="SimSun"/>
          <w:sz w:val="21"/>
          <w:szCs w:val="21"/>
          <w:spacing w:val="-49"/>
        </w:rPr>
        <w:t xml:space="preserve"> </w:t>
      </w:r>
      <w:r>
        <w:rPr>
          <w:rFonts w:ascii="Arial" w:hAnsi="Arial" w:eastAsia="Arial" w:cs="Arial"/>
          <w:sz w:val="21"/>
          <w:szCs w:val="21"/>
          <w:spacing w:val="-5"/>
          <w:position w:val="1"/>
        </w:rPr>
        <w:t>D.1</w:t>
      </w:r>
      <w:r>
        <w:rPr>
          <w:rFonts w:ascii="Arial" w:hAnsi="Arial" w:eastAsia="Arial" w:cs="Arial"/>
          <w:sz w:val="21"/>
          <w:szCs w:val="21"/>
          <w:spacing w:val="-6"/>
          <w:position w:val="1"/>
        </w:rPr>
        <w:t xml:space="preserve"> </w:t>
      </w:r>
      <w:r>
        <w:rPr>
          <w:rFonts w:ascii="SimSun" w:hAnsi="SimSun" w:eastAsia="SimSun" w:cs="SimSun"/>
          <w:sz w:val="21"/>
          <w:szCs w:val="21"/>
          <w:spacing w:val="-6"/>
        </w:rPr>
        <w:t>中“机械加压送风系统</w:t>
      </w:r>
      <w:r>
        <w:rPr>
          <w:rFonts w:ascii="SimSun" w:hAnsi="SimSun" w:eastAsia="SimSun" w:cs="SimSun"/>
          <w:sz w:val="21"/>
          <w:szCs w:val="21"/>
          <w:spacing w:val="-77"/>
        </w:rPr>
        <w:t xml:space="preserve"> </w:t>
      </w:r>
      <w:r>
        <w:rPr>
          <w:rFonts w:ascii="SimSun" w:hAnsi="SimSun" w:eastAsia="SimSun" w:cs="SimSun"/>
          <w:sz w:val="21"/>
          <w:szCs w:val="21"/>
          <w:spacing w:val="-6"/>
        </w:rPr>
        <w:t>”部分。</w:t>
      </w:r>
    </w:p>
    <w:p>
      <w:pPr>
        <w:spacing w:line="250" w:lineRule="auto"/>
        <w:rPr>
          <w:rFonts w:ascii="Arial"/>
          <w:sz w:val="21"/>
        </w:rPr>
      </w:pPr>
      <w:r/>
    </w:p>
    <w:p>
      <w:pPr>
        <w:ind w:left="447"/>
        <w:spacing w:before="68" w:line="306" w:lineRule="exact"/>
        <w:rPr>
          <w:rFonts w:ascii="SimSun" w:hAnsi="SimSun" w:eastAsia="SimSun" w:cs="SimSun"/>
          <w:sz w:val="21"/>
          <w:szCs w:val="21"/>
        </w:rPr>
      </w:pPr>
      <w:r>
        <w:rPr>
          <w:rFonts w:ascii="Arial" w:hAnsi="Arial" w:eastAsia="Arial" w:cs="Arial"/>
          <w:sz w:val="21"/>
          <w:szCs w:val="21"/>
          <w:spacing w:val="-4"/>
          <w:position w:val="2"/>
        </w:rPr>
        <w:t>7.2.9 </w:t>
      </w:r>
      <w:r>
        <w:rPr>
          <w:rFonts w:ascii="SimSun" w:hAnsi="SimSun" w:eastAsia="SimSun" w:cs="SimSun"/>
          <w:sz w:val="21"/>
          <w:szCs w:val="21"/>
          <w:spacing w:val="-4"/>
          <w:position w:val="2"/>
        </w:rPr>
        <w:t>排烟系统的检测内容见表</w:t>
      </w:r>
      <w:r>
        <w:rPr>
          <w:rFonts w:ascii="Arial" w:hAnsi="Arial" w:eastAsia="Arial" w:cs="Arial"/>
          <w:sz w:val="21"/>
          <w:szCs w:val="21"/>
          <w:spacing w:val="-4"/>
          <w:position w:val="3"/>
        </w:rPr>
        <w:t>D.l </w:t>
      </w:r>
      <w:r>
        <w:rPr>
          <w:rFonts w:ascii="SimSun" w:hAnsi="SimSun" w:eastAsia="SimSun" w:cs="SimSun"/>
          <w:sz w:val="21"/>
          <w:szCs w:val="21"/>
          <w:spacing w:val="-4"/>
          <w:position w:val="2"/>
        </w:rPr>
        <w:t>中“机械排烟系统</w:t>
      </w:r>
      <w:r>
        <w:rPr>
          <w:rFonts w:ascii="SimSun" w:hAnsi="SimSun" w:eastAsia="SimSun" w:cs="SimSun"/>
          <w:sz w:val="21"/>
          <w:szCs w:val="21"/>
          <w:spacing w:val="-67"/>
          <w:position w:val="2"/>
        </w:rPr>
        <w:t xml:space="preserve"> </w:t>
      </w:r>
      <w:r>
        <w:rPr>
          <w:rFonts w:ascii="SimSun" w:hAnsi="SimSun" w:eastAsia="SimSun" w:cs="SimSun"/>
          <w:sz w:val="21"/>
          <w:szCs w:val="21"/>
          <w:spacing w:val="-4"/>
          <w:position w:val="2"/>
        </w:rPr>
        <w:t>”部分。</w:t>
      </w:r>
    </w:p>
    <w:p>
      <w:pPr>
        <w:spacing w:line="302" w:lineRule="auto"/>
        <w:rPr>
          <w:rFonts w:ascii="Arial"/>
          <w:sz w:val="21"/>
        </w:rPr>
      </w:pPr>
      <w:r/>
    </w:p>
    <w:p>
      <w:pPr>
        <w:ind w:left="447"/>
        <w:spacing w:before="69" w:line="220" w:lineRule="auto"/>
        <w:rPr>
          <w:rFonts w:ascii="SimSun" w:hAnsi="SimSun" w:eastAsia="SimSun" w:cs="SimSun"/>
          <w:sz w:val="21"/>
          <w:szCs w:val="21"/>
        </w:rPr>
      </w:pPr>
      <w:r>
        <w:rPr>
          <w:rFonts w:ascii="Arial" w:hAnsi="Arial" w:eastAsia="Arial" w:cs="Arial"/>
          <w:sz w:val="21"/>
          <w:szCs w:val="21"/>
          <w:spacing w:val="-6"/>
        </w:rPr>
        <w:t>7.2.10 </w:t>
      </w:r>
      <w:r>
        <w:rPr>
          <w:rFonts w:ascii="SimSun" w:hAnsi="SimSun" w:eastAsia="SimSun" w:cs="SimSun"/>
          <w:sz w:val="21"/>
          <w:szCs w:val="21"/>
          <w:spacing w:val="-6"/>
        </w:rPr>
        <w:t>应急照明系统的检测内容见表</w:t>
      </w:r>
      <w:r>
        <w:rPr>
          <w:rFonts w:ascii="SimSun" w:hAnsi="SimSun" w:eastAsia="SimSun" w:cs="SimSun"/>
          <w:sz w:val="21"/>
          <w:szCs w:val="21"/>
          <w:spacing w:val="-34"/>
        </w:rPr>
        <w:t xml:space="preserve"> </w:t>
      </w:r>
      <w:r>
        <w:rPr>
          <w:rFonts w:ascii="Arial" w:hAnsi="Arial" w:eastAsia="Arial" w:cs="Arial"/>
          <w:sz w:val="21"/>
          <w:szCs w:val="21"/>
          <w:spacing w:val="-6"/>
          <w:position w:val="1"/>
        </w:rPr>
        <w:t>D.1 </w:t>
      </w:r>
      <w:r>
        <w:rPr>
          <w:rFonts w:ascii="SimSun" w:hAnsi="SimSun" w:eastAsia="SimSun" w:cs="SimSun"/>
          <w:sz w:val="21"/>
          <w:szCs w:val="21"/>
          <w:spacing w:val="-6"/>
        </w:rPr>
        <w:t>中“应急照明系统</w:t>
      </w:r>
      <w:r>
        <w:rPr>
          <w:rFonts w:ascii="SimSun" w:hAnsi="SimSun" w:eastAsia="SimSun" w:cs="SimSun"/>
          <w:sz w:val="21"/>
          <w:szCs w:val="21"/>
          <w:spacing w:val="-77"/>
        </w:rPr>
        <w:t xml:space="preserve"> </w:t>
      </w:r>
      <w:r>
        <w:rPr>
          <w:rFonts w:ascii="SimSun" w:hAnsi="SimSun" w:eastAsia="SimSun" w:cs="SimSun"/>
          <w:sz w:val="21"/>
          <w:szCs w:val="21"/>
          <w:spacing w:val="-6"/>
        </w:rPr>
        <w:t>”部分。</w:t>
      </w:r>
    </w:p>
    <w:p>
      <w:pPr>
        <w:spacing w:line="303" w:lineRule="auto"/>
        <w:rPr>
          <w:rFonts w:ascii="Arial"/>
          <w:sz w:val="21"/>
        </w:rPr>
      </w:pPr>
      <w:r/>
    </w:p>
    <w:p>
      <w:pPr>
        <w:ind w:left="447"/>
        <w:spacing w:before="69" w:line="220" w:lineRule="auto"/>
        <w:rPr>
          <w:rFonts w:ascii="SimSun" w:hAnsi="SimSun" w:eastAsia="SimSun" w:cs="SimSun"/>
          <w:sz w:val="21"/>
          <w:szCs w:val="21"/>
        </w:rPr>
      </w:pPr>
      <w:r>
        <w:rPr>
          <w:rFonts w:ascii="Arial" w:hAnsi="Arial" w:eastAsia="Arial" w:cs="Arial"/>
          <w:sz w:val="21"/>
          <w:szCs w:val="21"/>
          <w:spacing w:val="-6"/>
        </w:rPr>
        <w:t>7.2.11 </w:t>
      </w:r>
      <w:r>
        <w:rPr>
          <w:rFonts w:ascii="SimSun" w:hAnsi="SimSun" w:eastAsia="SimSun" w:cs="SimSun"/>
          <w:sz w:val="21"/>
          <w:szCs w:val="21"/>
          <w:spacing w:val="-6"/>
        </w:rPr>
        <w:t>应急广播系统的检测内容见表</w:t>
      </w:r>
      <w:r>
        <w:rPr>
          <w:rFonts w:ascii="SimSun" w:hAnsi="SimSun" w:eastAsia="SimSun" w:cs="SimSun"/>
          <w:sz w:val="21"/>
          <w:szCs w:val="21"/>
          <w:spacing w:val="-34"/>
        </w:rPr>
        <w:t xml:space="preserve"> </w:t>
      </w:r>
      <w:r>
        <w:rPr>
          <w:rFonts w:ascii="Arial" w:hAnsi="Arial" w:eastAsia="Arial" w:cs="Arial"/>
          <w:sz w:val="21"/>
          <w:szCs w:val="21"/>
          <w:spacing w:val="-6"/>
          <w:position w:val="1"/>
        </w:rPr>
        <w:t>D.1 </w:t>
      </w:r>
      <w:r>
        <w:rPr>
          <w:rFonts w:ascii="SimSun" w:hAnsi="SimSun" w:eastAsia="SimSun" w:cs="SimSun"/>
          <w:sz w:val="21"/>
          <w:szCs w:val="21"/>
          <w:spacing w:val="-6"/>
        </w:rPr>
        <w:t>中“应急广播系统</w:t>
      </w:r>
      <w:r>
        <w:rPr>
          <w:rFonts w:ascii="SimSun" w:hAnsi="SimSun" w:eastAsia="SimSun" w:cs="SimSun"/>
          <w:sz w:val="21"/>
          <w:szCs w:val="21"/>
          <w:spacing w:val="-77"/>
        </w:rPr>
        <w:t xml:space="preserve"> </w:t>
      </w:r>
      <w:r>
        <w:rPr>
          <w:rFonts w:ascii="SimSun" w:hAnsi="SimSun" w:eastAsia="SimSun" w:cs="SimSun"/>
          <w:sz w:val="21"/>
          <w:szCs w:val="21"/>
          <w:spacing w:val="-6"/>
        </w:rPr>
        <w:t>”部分。</w:t>
      </w:r>
    </w:p>
    <w:p>
      <w:pPr>
        <w:spacing w:line="303" w:lineRule="auto"/>
        <w:rPr>
          <w:rFonts w:ascii="Arial"/>
          <w:sz w:val="21"/>
        </w:rPr>
      </w:pPr>
      <w:r/>
    </w:p>
    <w:p>
      <w:pPr>
        <w:ind w:left="447"/>
        <w:spacing w:before="69" w:line="220" w:lineRule="auto"/>
        <w:rPr>
          <w:rFonts w:ascii="SimSun" w:hAnsi="SimSun" w:eastAsia="SimSun" w:cs="SimSun"/>
          <w:sz w:val="21"/>
          <w:szCs w:val="21"/>
        </w:rPr>
      </w:pPr>
      <w:r>
        <w:rPr>
          <w:rFonts w:ascii="Arial" w:hAnsi="Arial" w:eastAsia="Arial" w:cs="Arial"/>
          <w:sz w:val="21"/>
          <w:szCs w:val="21"/>
          <w:spacing w:val="-4"/>
        </w:rPr>
        <w:t>7.2.12 </w:t>
      </w:r>
      <w:r>
        <w:rPr>
          <w:rFonts w:ascii="SimSun" w:hAnsi="SimSun" w:eastAsia="SimSun" w:cs="SimSun"/>
          <w:sz w:val="21"/>
          <w:szCs w:val="21"/>
          <w:spacing w:val="-4"/>
        </w:rPr>
        <w:t>消防专用电话的检测内容见表</w:t>
      </w:r>
      <w:r>
        <w:rPr>
          <w:rFonts w:ascii="SimSun" w:hAnsi="SimSun" w:eastAsia="SimSun" w:cs="SimSun"/>
          <w:sz w:val="21"/>
          <w:szCs w:val="21"/>
          <w:spacing w:val="-49"/>
        </w:rPr>
        <w:t xml:space="preserve"> </w:t>
      </w:r>
      <w:r>
        <w:rPr>
          <w:rFonts w:ascii="Arial" w:hAnsi="Arial" w:eastAsia="Arial" w:cs="Arial"/>
          <w:sz w:val="21"/>
          <w:szCs w:val="21"/>
          <w:spacing w:val="-4"/>
          <w:position w:val="1"/>
        </w:rPr>
        <w:t>D.1 </w:t>
      </w:r>
      <w:r>
        <w:rPr>
          <w:rFonts w:ascii="SimSun" w:hAnsi="SimSun" w:eastAsia="SimSun" w:cs="SimSun"/>
          <w:sz w:val="21"/>
          <w:szCs w:val="21"/>
          <w:spacing w:val="-4"/>
        </w:rPr>
        <w:t>中“消</w:t>
      </w:r>
      <w:r>
        <w:rPr>
          <w:rFonts w:ascii="SimSun" w:hAnsi="SimSun" w:eastAsia="SimSun" w:cs="SimSun"/>
          <w:sz w:val="21"/>
          <w:szCs w:val="21"/>
          <w:spacing w:val="-5"/>
        </w:rPr>
        <w:t>防专用电话”部分„</w:t>
      </w:r>
    </w:p>
    <w:p>
      <w:pPr>
        <w:spacing w:line="303" w:lineRule="auto"/>
        <w:rPr>
          <w:rFonts w:ascii="Arial"/>
          <w:sz w:val="21"/>
        </w:rPr>
      </w:pPr>
      <w:r/>
    </w:p>
    <w:p>
      <w:pPr>
        <w:ind w:left="447"/>
        <w:spacing w:before="68" w:line="220" w:lineRule="auto"/>
        <w:rPr>
          <w:rFonts w:ascii="SimSun" w:hAnsi="SimSun" w:eastAsia="SimSun" w:cs="SimSun"/>
          <w:sz w:val="21"/>
          <w:szCs w:val="21"/>
        </w:rPr>
      </w:pPr>
      <w:r>
        <w:rPr>
          <w:rFonts w:ascii="Arial" w:hAnsi="Arial" w:eastAsia="Arial" w:cs="Arial"/>
          <w:sz w:val="21"/>
          <w:szCs w:val="21"/>
          <w:spacing w:val="-5"/>
        </w:rPr>
        <w:t>7.2.13 </w:t>
      </w:r>
      <w:r>
        <w:rPr>
          <w:rFonts w:ascii="SimSun" w:hAnsi="SimSun" w:eastAsia="SimSun" w:cs="SimSun"/>
          <w:sz w:val="21"/>
          <w:szCs w:val="21"/>
          <w:spacing w:val="-5"/>
        </w:rPr>
        <w:t>防火分隔设施的检测内容见表</w:t>
      </w:r>
      <w:r>
        <w:rPr>
          <w:rFonts w:ascii="SimSun" w:hAnsi="SimSun" w:eastAsia="SimSun" w:cs="SimSun"/>
          <w:sz w:val="21"/>
          <w:szCs w:val="21"/>
          <w:spacing w:val="-49"/>
        </w:rPr>
        <w:t xml:space="preserve"> </w:t>
      </w:r>
      <w:r>
        <w:rPr>
          <w:rFonts w:ascii="Arial" w:hAnsi="Arial" w:eastAsia="Arial" w:cs="Arial"/>
          <w:sz w:val="21"/>
          <w:szCs w:val="21"/>
          <w:spacing w:val="-5"/>
          <w:position w:val="1"/>
        </w:rPr>
        <w:t>D.1 </w:t>
      </w:r>
      <w:r>
        <w:rPr>
          <w:rFonts w:ascii="SimSun" w:hAnsi="SimSun" w:eastAsia="SimSun" w:cs="SimSun"/>
          <w:sz w:val="21"/>
          <w:szCs w:val="21"/>
          <w:spacing w:val="-5"/>
        </w:rPr>
        <w:t>中“防火分隔”</w:t>
      </w:r>
      <w:r>
        <w:rPr>
          <w:rFonts w:ascii="SimSun" w:hAnsi="SimSun" w:eastAsia="SimSun" w:cs="SimSun"/>
          <w:sz w:val="21"/>
          <w:szCs w:val="21"/>
          <w:spacing w:val="-6"/>
        </w:rPr>
        <w:t>部分。</w:t>
      </w:r>
    </w:p>
    <w:p>
      <w:pPr>
        <w:spacing w:line="303" w:lineRule="auto"/>
        <w:rPr>
          <w:rFonts w:ascii="Arial"/>
          <w:sz w:val="21"/>
        </w:rPr>
      </w:pPr>
      <w:r/>
    </w:p>
    <w:p>
      <w:pPr>
        <w:ind w:left="447"/>
        <w:spacing w:before="69" w:line="220" w:lineRule="auto"/>
        <w:rPr>
          <w:rFonts w:ascii="SimSun" w:hAnsi="SimSun" w:eastAsia="SimSun" w:cs="SimSun"/>
          <w:sz w:val="21"/>
          <w:szCs w:val="21"/>
        </w:rPr>
      </w:pPr>
      <w:r>
        <w:rPr>
          <w:rFonts w:ascii="Arial" w:hAnsi="Arial" w:eastAsia="Arial" w:cs="Arial"/>
          <w:sz w:val="21"/>
          <w:szCs w:val="21"/>
          <w:spacing w:val="-5"/>
        </w:rPr>
        <w:t>7.2.14 </w:t>
      </w:r>
      <w:r>
        <w:rPr>
          <w:rFonts w:ascii="SimSun" w:hAnsi="SimSun" w:eastAsia="SimSun" w:cs="SimSun"/>
          <w:sz w:val="21"/>
          <w:szCs w:val="21"/>
          <w:spacing w:val="-5"/>
        </w:rPr>
        <w:t>消防电梯的检测内容见表</w:t>
      </w:r>
      <w:r>
        <w:rPr>
          <w:rFonts w:ascii="SimSun" w:hAnsi="SimSun" w:eastAsia="SimSun" w:cs="SimSun"/>
          <w:sz w:val="21"/>
          <w:szCs w:val="21"/>
          <w:spacing w:val="-49"/>
        </w:rPr>
        <w:t xml:space="preserve"> </w:t>
      </w:r>
      <w:r>
        <w:rPr>
          <w:rFonts w:ascii="Arial" w:hAnsi="Arial" w:eastAsia="Arial" w:cs="Arial"/>
          <w:sz w:val="21"/>
          <w:szCs w:val="21"/>
          <w:spacing w:val="-5"/>
          <w:position w:val="1"/>
        </w:rPr>
        <w:t>D</w:t>
      </w:r>
      <w:r>
        <w:rPr>
          <w:rFonts w:ascii="Arial" w:hAnsi="Arial" w:eastAsia="Arial" w:cs="Arial"/>
          <w:sz w:val="21"/>
          <w:szCs w:val="21"/>
          <w:spacing w:val="-6"/>
          <w:position w:val="1"/>
        </w:rPr>
        <w:t>.1 </w:t>
      </w:r>
      <w:r>
        <w:rPr>
          <w:rFonts w:ascii="SimSun" w:hAnsi="SimSun" w:eastAsia="SimSun" w:cs="SimSun"/>
          <w:sz w:val="21"/>
          <w:szCs w:val="21"/>
          <w:spacing w:val="-6"/>
        </w:rPr>
        <w:t>中“消防电梯”部分。</w:t>
      </w:r>
    </w:p>
    <w:p>
      <w:pPr>
        <w:spacing w:line="303" w:lineRule="auto"/>
        <w:rPr>
          <w:rFonts w:ascii="Arial"/>
          <w:sz w:val="21"/>
        </w:rPr>
      </w:pPr>
      <w:r/>
    </w:p>
    <w:p>
      <w:pPr>
        <w:ind w:left="447"/>
        <w:spacing w:before="69" w:line="220" w:lineRule="auto"/>
        <w:rPr>
          <w:rFonts w:ascii="SimSun" w:hAnsi="SimSun" w:eastAsia="SimSun" w:cs="SimSun"/>
          <w:sz w:val="21"/>
          <w:szCs w:val="21"/>
        </w:rPr>
      </w:pPr>
      <w:r>
        <w:rPr>
          <w:rFonts w:ascii="Arial" w:hAnsi="Arial" w:eastAsia="Arial" w:cs="Arial"/>
          <w:sz w:val="21"/>
          <w:szCs w:val="21"/>
          <w:spacing w:val="-5"/>
        </w:rPr>
        <w:t>7.2.15 </w:t>
      </w:r>
      <w:r>
        <w:rPr>
          <w:rFonts w:ascii="SimSun" w:hAnsi="SimSun" w:eastAsia="SimSun" w:cs="SimSun"/>
          <w:sz w:val="21"/>
          <w:szCs w:val="21"/>
          <w:spacing w:val="-5"/>
        </w:rPr>
        <w:t>细水雾灭火系统的检测内容见表</w:t>
      </w:r>
      <w:r>
        <w:rPr>
          <w:rFonts w:ascii="SimSun" w:hAnsi="SimSun" w:eastAsia="SimSun" w:cs="SimSun"/>
          <w:sz w:val="21"/>
          <w:szCs w:val="21"/>
          <w:spacing w:val="-45"/>
        </w:rPr>
        <w:t xml:space="preserve"> </w:t>
      </w:r>
      <w:r>
        <w:rPr>
          <w:rFonts w:ascii="Arial" w:hAnsi="Arial" w:eastAsia="Arial" w:cs="Arial"/>
          <w:sz w:val="21"/>
          <w:szCs w:val="21"/>
          <w:spacing w:val="-5"/>
          <w:position w:val="1"/>
        </w:rPr>
        <w:t>D.1 </w:t>
      </w:r>
      <w:r>
        <w:rPr>
          <w:rFonts w:ascii="SimSun" w:hAnsi="SimSun" w:eastAsia="SimSun" w:cs="SimSun"/>
          <w:sz w:val="21"/>
          <w:szCs w:val="21"/>
          <w:spacing w:val="-5"/>
        </w:rPr>
        <w:t>中“细水雾灭火系统</w:t>
      </w:r>
      <w:r>
        <w:rPr>
          <w:rFonts w:ascii="SimSun" w:hAnsi="SimSun" w:eastAsia="SimSun" w:cs="SimSun"/>
          <w:sz w:val="21"/>
          <w:szCs w:val="21"/>
          <w:spacing w:val="-77"/>
        </w:rPr>
        <w:t xml:space="preserve"> </w:t>
      </w:r>
      <w:r>
        <w:rPr>
          <w:rFonts w:ascii="SimSun" w:hAnsi="SimSun" w:eastAsia="SimSun" w:cs="SimSun"/>
          <w:sz w:val="21"/>
          <w:szCs w:val="21"/>
          <w:spacing w:val="-5"/>
        </w:rPr>
        <w:t>”部分</w:t>
      </w:r>
    </w:p>
    <w:p>
      <w:pPr>
        <w:spacing w:line="303" w:lineRule="auto"/>
        <w:rPr>
          <w:rFonts w:ascii="Arial"/>
          <w:sz w:val="21"/>
        </w:rPr>
      </w:pPr>
      <w:r/>
    </w:p>
    <w:p>
      <w:pPr>
        <w:ind w:left="447"/>
        <w:spacing w:before="69" w:line="219" w:lineRule="auto"/>
        <w:rPr>
          <w:rFonts w:ascii="Arial" w:hAnsi="Arial" w:eastAsia="Arial" w:cs="Arial"/>
          <w:sz w:val="21"/>
          <w:szCs w:val="21"/>
        </w:rPr>
      </w:pPr>
      <w:r>
        <w:rPr>
          <w:rFonts w:ascii="Arial" w:hAnsi="Arial" w:eastAsia="Arial" w:cs="Arial"/>
          <w:sz w:val="21"/>
          <w:szCs w:val="21"/>
          <w:spacing w:val="-5"/>
        </w:rPr>
        <w:t>7.2.16 </w:t>
      </w:r>
      <w:r>
        <w:rPr>
          <w:rFonts w:ascii="SimSun" w:hAnsi="SimSun" w:eastAsia="SimSun" w:cs="SimSun"/>
          <w:sz w:val="21"/>
          <w:szCs w:val="21"/>
          <w:spacing w:val="-5"/>
        </w:rPr>
        <w:t>干粉灭火系统的检测内容见表</w:t>
      </w:r>
      <w:r>
        <w:rPr>
          <w:rFonts w:ascii="SimSun" w:hAnsi="SimSun" w:eastAsia="SimSun" w:cs="SimSun"/>
          <w:sz w:val="21"/>
          <w:szCs w:val="21"/>
          <w:spacing w:val="-36"/>
        </w:rPr>
        <w:t xml:space="preserve"> </w:t>
      </w:r>
      <w:r>
        <w:rPr>
          <w:rFonts w:ascii="Arial" w:hAnsi="Arial" w:eastAsia="Arial" w:cs="Arial"/>
          <w:sz w:val="21"/>
          <w:szCs w:val="21"/>
          <w:spacing w:val="-5"/>
          <w:position w:val="1"/>
        </w:rPr>
        <w:t>D.1 </w:t>
      </w:r>
      <w:r>
        <w:rPr>
          <w:rFonts w:ascii="SimSun" w:hAnsi="SimSun" w:eastAsia="SimSun" w:cs="SimSun"/>
          <w:sz w:val="21"/>
          <w:szCs w:val="21"/>
          <w:spacing w:val="-5"/>
        </w:rPr>
        <w:t>中“干粉灭火系统</w:t>
      </w:r>
      <w:r>
        <w:rPr>
          <w:rFonts w:ascii="SimSun" w:hAnsi="SimSun" w:eastAsia="SimSun" w:cs="SimSun"/>
          <w:sz w:val="21"/>
          <w:szCs w:val="21"/>
          <w:spacing w:val="-77"/>
        </w:rPr>
        <w:t xml:space="preserve"> </w:t>
      </w:r>
      <w:r>
        <w:rPr>
          <w:rFonts w:ascii="SimSun" w:hAnsi="SimSun" w:eastAsia="SimSun" w:cs="SimSun"/>
          <w:sz w:val="21"/>
          <w:szCs w:val="21"/>
          <w:spacing w:val="-5"/>
        </w:rPr>
        <w:t>”部分</w:t>
      </w:r>
      <w:r>
        <w:rPr>
          <w:rFonts w:ascii="Arial" w:hAnsi="Arial" w:eastAsia="Arial" w:cs="Arial"/>
          <w:sz w:val="21"/>
          <w:szCs w:val="21"/>
          <w:spacing w:val="-5"/>
          <w:position w:val="1"/>
        </w:rPr>
        <w:t>.</w:t>
      </w:r>
    </w:p>
    <w:p>
      <w:pPr>
        <w:spacing w:line="304" w:lineRule="auto"/>
        <w:rPr>
          <w:rFonts w:ascii="Arial"/>
          <w:sz w:val="21"/>
        </w:rPr>
      </w:pPr>
      <w:r/>
    </w:p>
    <w:p>
      <w:pPr>
        <w:ind w:left="447"/>
        <w:spacing w:before="69" w:line="220" w:lineRule="auto"/>
        <w:rPr>
          <w:rFonts w:ascii="SimSun" w:hAnsi="SimSun" w:eastAsia="SimSun" w:cs="SimSun"/>
          <w:sz w:val="21"/>
          <w:szCs w:val="21"/>
        </w:rPr>
      </w:pPr>
      <w:r>
        <w:rPr>
          <w:rFonts w:ascii="Arial" w:hAnsi="Arial" w:eastAsia="Arial" w:cs="Arial"/>
          <w:sz w:val="21"/>
          <w:szCs w:val="21"/>
          <w:spacing w:val="-5"/>
        </w:rPr>
        <w:t>7.2.17 </w:t>
      </w:r>
      <w:r>
        <w:rPr>
          <w:rFonts w:ascii="SimSun" w:hAnsi="SimSun" w:eastAsia="SimSun" w:cs="SimSun"/>
          <w:sz w:val="21"/>
          <w:szCs w:val="21"/>
          <w:spacing w:val="-5"/>
        </w:rPr>
        <w:t>灭火器的检测内容见表</w:t>
      </w:r>
      <w:r>
        <w:rPr>
          <w:rFonts w:ascii="SimSun" w:hAnsi="SimSun" w:eastAsia="SimSun" w:cs="SimSun"/>
          <w:sz w:val="21"/>
          <w:szCs w:val="21"/>
          <w:spacing w:val="-49"/>
        </w:rPr>
        <w:t xml:space="preserve"> </w:t>
      </w:r>
      <w:r>
        <w:rPr>
          <w:rFonts w:ascii="Arial" w:hAnsi="Arial" w:eastAsia="Arial" w:cs="Arial"/>
          <w:sz w:val="21"/>
          <w:szCs w:val="21"/>
          <w:spacing w:val="-5"/>
          <w:position w:val="1"/>
        </w:rPr>
        <w:t>D.1 </w:t>
      </w:r>
      <w:r>
        <w:rPr>
          <w:rFonts w:ascii="SimSun" w:hAnsi="SimSun" w:eastAsia="SimSun" w:cs="SimSun"/>
          <w:sz w:val="21"/>
          <w:szCs w:val="21"/>
          <w:spacing w:val="-5"/>
        </w:rPr>
        <w:t>中“灭火器”</w:t>
      </w:r>
      <w:r>
        <w:rPr>
          <w:rFonts w:ascii="SimSun" w:hAnsi="SimSun" w:eastAsia="SimSun" w:cs="SimSun"/>
          <w:sz w:val="21"/>
          <w:szCs w:val="21"/>
          <w:spacing w:val="-6"/>
        </w:rPr>
        <w:t>部分„</w:t>
      </w:r>
    </w:p>
    <w:p>
      <w:pPr>
        <w:spacing w:line="220" w:lineRule="auto"/>
        <w:sectPr>
          <w:pgSz w:w="11900" w:h="16840"/>
          <w:pgMar w:top="1431" w:right="1690" w:bottom="0" w:left="1785" w:header="0" w:footer="0" w:gutter="0"/>
        </w:sectPr>
        <w:rPr>
          <w:rFonts w:ascii="SimSun" w:hAnsi="SimSun" w:eastAsia="SimSun" w:cs="SimSun"/>
          <w:sz w:val="21"/>
          <w:szCs w:val="21"/>
        </w:rPr>
      </w:pPr>
    </w:p>
    <w:p>
      <w:pPr>
        <w:spacing w:line="415" w:lineRule="auto"/>
        <w:rPr>
          <w:rFonts w:ascii="Arial"/>
          <w:sz w:val="21"/>
        </w:rPr>
      </w:pPr>
      <w:r/>
    </w:p>
    <w:p>
      <w:pPr>
        <w:ind w:left="24" w:right="17" w:firstLine="422"/>
        <w:spacing w:before="68" w:line="274" w:lineRule="auto"/>
        <w:rPr>
          <w:rFonts w:ascii="SimSun" w:hAnsi="SimSun" w:eastAsia="SimSun" w:cs="SimSun"/>
          <w:sz w:val="21"/>
          <w:szCs w:val="21"/>
        </w:rPr>
      </w:pPr>
      <w:r>
        <w:rPr>
          <w:rFonts w:ascii="Arial" w:hAnsi="Arial" w:eastAsia="Arial" w:cs="Arial"/>
          <w:sz w:val="21"/>
          <w:szCs w:val="21"/>
          <w:spacing w:val="-4"/>
        </w:rPr>
        <w:t>7.2.18 </w:t>
      </w:r>
      <w:r>
        <w:rPr>
          <w:rFonts w:ascii="SimSun" w:hAnsi="SimSun" w:eastAsia="SimSun" w:cs="SimSun"/>
          <w:sz w:val="21"/>
          <w:szCs w:val="21"/>
          <w:spacing w:val="-4"/>
        </w:rPr>
        <w:t>其他需要检测的内容见表</w:t>
      </w:r>
      <w:r>
        <w:rPr>
          <w:rFonts w:ascii="SimSun" w:hAnsi="SimSun" w:eastAsia="SimSun" w:cs="SimSun"/>
          <w:sz w:val="21"/>
          <w:szCs w:val="21"/>
          <w:spacing w:val="-45"/>
        </w:rPr>
        <w:t xml:space="preserve"> </w:t>
      </w:r>
      <w:r>
        <w:rPr>
          <w:rFonts w:ascii="Arial" w:hAnsi="Arial" w:eastAsia="Arial" w:cs="Arial"/>
          <w:sz w:val="21"/>
          <w:szCs w:val="21"/>
          <w:spacing w:val="-4"/>
          <w:position w:val="1"/>
        </w:rPr>
        <w:t>D.1 </w:t>
      </w:r>
      <w:r>
        <w:rPr>
          <w:rFonts w:ascii="SimSun" w:hAnsi="SimSun" w:eastAsia="SimSun" w:cs="SimSun"/>
          <w:sz w:val="21"/>
          <w:szCs w:val="21"/>
          <w:spacing w:val="-4"/>
        </w:rPr>
        <w:t>中“其他设施</w:t>
      </w:r>
      <w:r>
        <w:rPr>
          <w:rFonts w:ascii="SimSun" w:hAnsi="SimSun" w:eastAsia="SimSun" w:cs="SimSun"/>
          <w:sz w:val="21"/>
          <w:szCs w:val="21"/>
          <w:spacing w:val="-77"/>
        </w:rPr>
        <w:t xml:space="preserve"> </w:t>
      </w:r>
      <w:r>
        <w:rPr>
          <w:rFonts w:ascii="SimSun" w:hAnsi="SimSun" w:eastAsia="SimSun" w:cs="SimSun"/>
          <w:sz w:val="21"/>
          <w:szCs w:val="21"/>
          <w:spacing w:val="-4"/>
        </w:rPr>
        <w:t>”部分。从亊检测工作的</w:t>
      </w:r>
      <w:r>
        <w:rPr>
          <w:rFonts w:ascii="SimSun" w:hAnsi="SimSun" w:eastAsia="SimSun" w:cs="SimSun"/>
          <w:sz w:val="21"/>
          <w:szCs w:val="21"/>
          <w:spacing w:val="-5"/>
        </w:rPr>
        <w:t>单位也可根</w:t>
      </w:r>
      <w:r>
        <w:rPr>
          <w:rFonts w:ascii="SimSun" w:hAnsi="SimSun" w:eastAsia="SimSun" w:cs="SimSun"/>
          <w:sz w:val="21"/>
          <w:szCs w:val="21"/>
          <w:spacing w:val="-3"/>
        </w:rPr>
        <w:t>据实际情况，参考表</w:t>
      </w:r>
      <w:r>
        <w:rPr>
          <w:rFonts w:ascii="SimSun" w:hAnsi="SimSun" w:eastAsia="SimSun" w:cs="SimSun"/>
          <w:sz w:val="21"/>
          <w:szCs w:val="21"/>
          <w:spacing w:val="-32"/>
        </w:rPr>
        <w:t xml:space="preserve"> </w:t>
      </w:r>
      <w:r>
        <w:rPr>
          <w:rFonts w:ascii="Arial" w:hAnsi="Arial" w:eastAsia="Arial" w:cs="Arial"/>
          <w:sz w:val="21"/>
          <w:szCs w:val="21"/>
          <w:spacing w:val="-3"/>
          <w:position w:val="2"/>
        </w:rPr>
        <w:t>D.1 </w:t>
      </w:r>
      <w:r>
        <w:rPr>
          <w:rFonts w:ascii="SimSun" w:hAnsi="SimSun" w:eastAsia="SimSun" w:cs="SimSun"/>
          <w:sz w:val="21"/>
          <w:szCs w:val="21"/>
          <w:spacing w:val="-3"/>
        </w:rPr>
        <w:t>的样式，自行制定有关消防安全检测记录表。</w:t>
      </w:r>
    </w:p>
    <w:p>
      <w:pPr>
        <w:ind w:left="445"/>
        <w:spacing w:before="307" w:line="220" w:lineRule="auto"/>
        <w:rPr>
          <w:rFonts w:ascii="SimSun" w:hAnsi="SimSun" w:eastAsia="SimSun" w:cs="SimSun"/>
          <w:sz w:val="21"/>
          <w:szCs w:val="21"/>
        </w:rPr>
      </w:pPr>
      <w:r>
        <w:rPr>
          <w:rFonts w:ascii="Arial" w:hAnsi="Arial" w:eastAsia="Arial" w:cs="Arial"/>
          <w:sz w:val="21"/>
          <w:szCs w:val="21"/>
          <w:spacing w:val="-7"/>
        </w:rPr>
        <w:t>8 </w:t>
      </w:r>
      <w:r>
        <w:rPr>
          <w:rFonts w:ascii="SimSun" w:hAnsi="SimSun" w:eastAsia="SimSun" w:cs="SimSun"/>
          <w:sz w:val="21"/>
          <w:szCs w:val="21"/>
          <w:spacing w:val="-7"/>
        </w:rPr>
        <w:t>维修</w:t>
      </w:r>
    </w:p>
    <w:p>
      <w:pPr>
        <w:spacing w:line="303" w:lineRule="auto"/>
        <w:rPr>
          <w:rFonts w:ascii="Arial"/>
          <w:sz w:val="21"/>
        </w:rPr>
      </w:pPr>
      <w:r/>
    </w:p>
    <w:p>
      <w:pPr>
        <w:ind w:left="28" w:right="22" w:firstLine="418"/>
        <w:spacing w:before="68" w:line="276" w:lineRule="auto"/>
        <w:rPr>
          <w:rFonts w:ascii="SimSun" w:hAnsi="SimSun" w:eastAsia="SimSun" w:cs="SimSun"/>
          <w:sz w:val="21"/>
          <w:szCs w:val="21"/>
        </w:rPr>
      </w:pPr>
      <w:r>
        <w:rPr>
          <w:rFonts w:ascii="Arial" w:hAnsi="Arial" w:eastAsia="Arial" w:cs="Arial"/>
          <w:sz w:val="21"/>
          <w:szCs w:val="21"/>
          <w:spacing w:val="-1"/>
        </w:rPr>
        <w:t>8.1 </w:t>
      </w:r>
      <w:r>
        <w:rPr>
          <w:rFonts w:ascii="SimSun" w:hAnsi="SimSun" w:eastAsia="SimSun" w:cs="SimSun"/>
          <w:sz w:val="21"/>
          <w:szCs w:val="21"/>
          <w:spacing w:val="-1"/>
        </w:rPr>
        <w:t>从事建筑消防设施维修的人员，应当通过消防行业特有</w:t>
      </w:r>
      <w:r>
        <w:rPr>
          <w:rFonts w:ascii="SimSun" w:hAnsi="SimSun" w:eastAsia="SimSun" w:cs="SimSun"/>
          <w:sz w:val="21"/>
          <w:szCs w:val="21"/>
          <w:spacing w:val="-2"/>
        </w:rPr>
        <w:t>工种职业技能鉴定，持有技</w:t>
      </w:r>
      <w:r>
        <w:rPr>
          <w:rFonts w:ascii="SimSun" w:hAnsi="SimSun" w:eastAsia="SimSun" w:cs="SimSun"/>
          <w:sz w:val="21"/>
          <w:szCs w:val="21"/>
          <w:spacing w:val="-1"/>
        </w:rPr>
        <w:t>师以上等级职业资格证书。</w:t>
      </w:r>
    </w:p>
    <w:p>
      <w:pPr>
        <w:ind w:left="30" w:right="7" w:firstLine="414"/>
        <w:spacing w:before="308" w:line="238" w:lineRule="auto"/>
        <w:rPr>
          <w:rFonts w:ascii="SimSun" w:hAnsi="SimSun" w:eastAsia="SimSun" w:cs="SimSun"/>
          <w:sz w:val="21"/>
          <w:szCs w:val="21"/>
        </w:rPr>
      </w:pPr>
      <w:r>
        <w:rPr>
          <w:rFonts w:ascii="Arial" w:hAnsi="Arial" w:eastAsia="Arial" w:cs="Arial"/>
          <w:sz w:val="21"/>
          <w:szCs w:val="21"/>
          <w:spacing w:val="-6"/>
        </w:rPr>
        <w:t>8.2 </w:t>
      </w:r>
      <w:r>
        <w:rPr>
          <w:rFonts w:ascii="SimSun" w:hAnsi="SimSun" w:eastAsia="SimSun" w:cs="SimSun"/>
          <w:sz w:val="21"/>
          <w:szCs w:val="21"/>
          <w:spacing w:val="-6"/>
        </w:rPr>
        <w:t>值班、巡查、检测、灭火演练中发现建筑消防设施存在问题和故陣的，相关人员应填</w:t>
      </w:r>
      <w:r>
        <w:rPr>
          <w:rFonts w:ascii="SimSun" w:hAnsi="SimSun" w:eastAsia="SimSun" w:cs="SimSun"/>
          <w:sz w:val="21"/>
          <w:szCs w:val="21"/>
          <w:spacing w:val="-1"/>
        </w:rPr>
        <w:t>写《達筑消防设施故障维修记录表》</w:t>
      </w:r>
      <w:r>
        <w:rPr>
          <w:rFonts w:ascii="Arial" w:hAnsi="Arial" w:eastAsia="Arial" w:cs="Arial"/>
          <w:sz w:val="21"/>
          <w:szCs w:val="21"/>
          <w:spacing w:val="-1"/>
        </w:rPr>
        <w:t>(</w:t>
      </w:r>
      <w:r>
        <w:rPr>
          <w:rFonts w:ascii="SimSun" w:hAnsi="SimSun" w:eastAsia="SimSun" w:cs="SimSun"/>
          <w:sz w:val="21"/>
          <w:szCs w:val="21"/>
          <w:spacing w:val="-1"/>
        </w:rPr>
        <w:t>见表</w:t>
      </w:r>
      <w:r>
        <w:rPr>
          <w:rFonts w:ascii="Arial" w:hAnsi="Arial" w:eastAsia="Arial" w:cs="Arial"/>
          <w:sz w:val="21"/>
          <w:szCs w:val="21"/>
          <w:spacing w:val="-1"/>
        </w:rPr>
        <w:t>B.1)</w:t>
      </w:r>
      <w:r>
        <w:rPr>
          <w:rFonts w:ascii="SimSun" w:hAnsi="SimSun" w:eastAsia="SimSun" w:cs="SimSun"/>
          <w:sz w:val="21"/>
          <w:szCs w:val="21"/>
          <w:spacing w:val="-1"/>
        </w:rPr>
        <w:t>，并向单位消防安全管理人报告。</w:t>
      </w:r>
    </w:p>
    <w:p>
      <w:pPr>
        <w:spacing w:line="325" w:lineRule="auto"/>
        <w:rPr>
          <w:rFonts w:ascii="Arial"/>
          <w:sz w:val="21"/>
        </w:rPr>
      </w:pPr>
      <w:r/>
    </w:p>
    <w:p>
      <w:pPr>
        <w:ind w:left="26" w:right="9" w:firstLine="420"/>
        <w:spacing w:before="69" w:line="278" w:lineRule="auto"/>
        <w:rPr>
          <w:rFonts w:ascii="SimSun" w:hAnsi="SimSun" w:eastAsia="SimSun" w:cs="SimSun"/>
          <w:sz w:val="21"/>
          <w:szCs w:val="21"/>
        </w:rPr>
      </w:pPr>
      <w:r>
        <w:rPr>
          <w:rFonts w:ascii="Arial" w:hAnsi="Arial" w:eastAsia="Arial" w:cs="Arial"/>
          <w:sz w:val="21"/>
          <w:szCs w:val="21"/>
          <w:spacing w:val="-1"/>
        </w:rPr>
        <w:t>8.3 </w:t>
      </w:r>
      <w:r>
        <w:rPr>
          <w:rFonts w:ascii="SimSun" w:hAnsi="SimSun" w:eastAsia="SimSun" w:cs="SimSun"/>
          <w:sz w:val="21"/>
          <w:szCs w:val="21"/>
          <w:spacing w:val="-1"/>
        </w:rPr>
        <w:t>单位消防安全管理人对建筑消防设施存在的问题和故障</w:t>
      </w:r>
      <w:r>
        <w:rPr>
          <w:rFonts w:ascii="SimSun" w:hAnsi="SimSun" w:eastAsia="SimSun" w:cs="SimSun"/>
          <w:sz w:val="21"/>
          <w:szCs w:val="21"/>
          <w:spacing w:val="-2"/>
        </w:rPr>
        <w:t>，应立即通知维修人员进行</w:t>
      </w:r>
      <w:r>
        <w:rPr>
          <w:rFonts w:ascii="SimSun" w:hAnsi="SimSun" w:eastAsia="SimSun" w:cs="SimSun"/>
          <w:sz w:val="21"/>
          <w:szCs w:val="21"/>
          <w:spacing w:val="3"/>
        </w:rPr>
        <w:t>维修，维修期间，应采取确保消防安全的有效措施。故障</w:t>
      </w:r>
      <w:r>
        <w:rPr>
          <w:rFonts w:ascii="SimSun" w:hAnsi="SimSun" w:eastAsia="SimSun" w:cs="SimSun"/>
          <w:sz w:val="21"/>
          <w:szCs w:val="21"/>
          <w:spacing w:val="2"/>
        </w:rPr>
        <w:t>排除后应进行相应功能试验并经</w:t>
      </w:r>
      <w:r>
        <w:rPr>
          <w:rFonts w:ascii="SimSun" w:hAnsi="SimSun" w:eastAsia="SimSun" w:cs="SimSun"/>
          <w:sz w:val="21"/>
          <w:szCs w:val="21"/>
          <w:spacing w:val="3"/>
        </w:rPr>
        <w:t>单位消防安全管理人检査确认。维修情况应记入《建筑消</w:t>
      </w:r>
      <w:r>
        <w:rPr>
          <w:rFonts w:ascii="SimSun" w:hAnsi="SimSun" w:eastAsia="SimSun" w:cs="SimSun"/>
          <w:sz w:val="21"/>
          <w:szCs w:val="21"/>
          <w:spacing w:val="2"/>
        </w:rPr>
        <w:t>防设施故障维修记录表》（见表</w:t>
      </w:r>
      <w:r>
        <w:rPr>
          <w:rFonts w:ascii="Arial" w:hAnsi="Arial" w:eastAsia="Arial" w:cs="Arial"/>
          <w:sz w:val="21"/>
          <w:szCs w:val="21"/>
          <w:spacing w:val="-14"/>
        </w:rPr>
        <w:t>B.1</w:t>
      </w:r>
      <w:r>
        <w:rPr>
          <w:rFonts w:ascii="SimSun" w:hAnsi="SimSun" w:eastAsia="SimSun" w:cs="SimSun"/>
          <w:sz w:val="21"/>
          <w:szCs w:val="21"/>
          <w:spacing w:val="-14"/>
        </w:rPr>
        <w:t>）。</w:t>
      </w:r>
    </w:p>
    <w:p>
      <w:pPr>
        <w:ind w:left="450"/>
        <w:spacing w:before="294" w:line="220" w:lineRule="auto"/>
        <w:rPr>
          <w:rFonts w:ascii="SimSun" w:hAnsi="SimSun" w:eastAsia="SimSun" w:cs="SimSun"/>
          <w:sz w:val="21"/>
          <w:szCs w:val="21"/>
        </w:rPr>
      </w:pPr>
      <w:r>
        <w:rPr>
          <w:rFonts w:ascii="Arial" w:hAnsi="Arial" w:eastAsia="Arial" w:cs="Arial"/>
          <w:sz w:val="21"/>
          <w:szCs w:val="21"/>
          <w:spacing w:val="-9"/>
        </w:rPr>
        <w:t>9 </w:t>
      </w:r>
      <w:r>
        <w:rPr>
          <w:rFonts w:ascii="SimSun" w:hAnsi="SimSun" w:eastAsia="SimSun" w:cs="SimSun"/>
          <w:sz w:val="21"/>
          <w:szCs w:val="21"/>
          <w:spacing w:val="-9"/>
        </w:rPr>
        <w:t>保养</w:t>
      </w:r>
    </w:p>
    <w:p>
      <w:pPr>
        <w:spacing w:line="303" w:lineRule="auto"/>
        <w:rPr>
          <w:rFonts w:ascii="Arial"/>
          <w:sz w:val="21"/>
        </w:rPr>
      </w:pPr>
      <w:r/>
    </w:p>
    <w:p>
      <w:pPr>
        <w:ind w:left="450"/>
        <w:spacing w:before="68" w:line="221" w:lineRule="auto"/>
        <w:rPr>
          <w:rFonts w:ascii="SimSun" w:hAnsi="SimSun" w:eastAsia="SimSun" w:cs="SimSun"/>
          <w:sz w:val="21"/>
          <w:szCs w:val="21"/>
        </w:rPr>
      </w:pPr>
      <w:r>
        <w:rPr>
          <w:rFonts w:ascii="Arial" w:hAnsi="Arial" w:eastAsia="Arial" w:cs="Arial"/>
          <w:sz w:val="21"/>
          <w:szCs w:val="21"/>
          <w:spacing w:val="-7"/>
        </w:rPr>
        <w:t>9.1 </w:t>
      </w:r>
      <w:r>
        <w:rPr>
          <w:rFonts w:ascii="SimSun" w:hAnsi="SimSun" w:eastAsia="SimSun" w:cs="SimSun"/>
          <w:sz w:val="21"/>
          <w:szCs w:val="21"/>
          <w:spacing w:val="-7"/>
        </w:rPr>
        <w:t>一般规定</w:t>
      </w:r>
    </w:p>
    <w:p>
      <w:pPr>
        <w:spacing w:line="302" w:lineRule="auto"/>
        <w:rPr>
          <w:rFonts w:ascii="Arial"/>
          <w:sz w:val="21"/>
        </w:rPr>
      </w:pPr>
      <w:r/>
    </w:p>
    <w:p>
      <w:pPr>
        <w:ind w:left="30" w:right="15" w:firstLine="419"/>
        <w:spacing w:before="69" w:line="236" w:lineRule="auto"/>
        <w:rPr>
          <w:rFonts w:ascii="SimSun" w:hAnsi="SimSun" w:eastAsia="SimSun" w:cs="SimSun"/>
          <w:sz w:val="21"/>
          <w:szCs w:val="21"/>
        </w:rPr>
      </w:pPr>
      <w:r>
        <w:rPr>
          <w:rFonts w:ascii="Arial" w:hAnsi="Arial" w:eastAsia="Arial" w:cs="Arial"/>
          <w:sz w:val="21"/>
          <w:szCs w:val="21"/>
          <w:spacing w:val="-2"/>
        </w:rPr>
        <w:t>9.1.1 </w:t>
      </w:r>
      <w:r>
        <w:rPr>
          <w:rFonts w:ascii="SimSun" w:hAnsi="SimSun" w:eastAsia="SimSun" w:cs="SimSun"/>
          <w:sz w:val="21"/>
          <w:szCs w:val="21"/>
          <w:spacing w:val="-2"/>
        </w:rPr>
        <w:t>建筑消防设施维护保养应制定计划</w:t>
      </w:r>
      <w:r>
        <w:rPr>
          <w:rFonts w:ascii="Arial" w:hAnsi="Arial" w:eastAsia="Arial" w:cs="Arial"/>
          <w:sz w:val="21"/>
          <w:szCs w:val="21"/>
          <w:spacing w:val="-2"/>
          <w:position w:val="2"/>
        </w:rPr>
        <w:t>.</w:t>
      </w:r>
      <w:r>
        <w:rPr>
          <w:rFonts w:ascii="SimSun" w:hAnsi="SimSun" w:eastAsia="SimSun" w:cs="SimSun"/>
          <w:sz w:val="21"/>
          <w:szCs w:val="21"/>
          <w:spacing w:val="-2"/>
        </w:rPr>
        <w:t>列明消防设施的名称、维护保养的内容和周期</w:t>
      </w:r>
      <w:r>
        <w:rPr>
          <w:rFonts w:ascii="SimSun" w:hAnsi="SimSun" w:eastAsia="SimSun" w:cs="SimSun"/>
          <w:sz w:val="21"/>
          <w:szCs w:val="21"/>
          <w:spacing w:val="-4"/>
        </w:rPr>
        <w:t>（见表</w:t>
      </w:r>
      <w:r>
        <w:rPr>
          <w:rFonts w:ascii="Arial" w:hAnsi="Arial" w:eastAsia="Arial" w:cs="Arial"/>
          <w:sz w:val="21"/>
          <w:szCs w:val="21"/>
          <w:spacing w:val="-4"/>
        </w:rPr>
        <w:t>E.1)</w:t>
      </w:r>
      <w:r>
        <w:rPr>
          <w:rFonts w:ascii="SimSun" w:hAnsi="SimSun" w:eastAsia="SimSun" w:cs="SimSun"/>
          <w:sz w:val="21"/>
          <w:szCs w:val="21"/>
          <w:spacing w:val="-4"/>
          <w:position w:val="-1"/>
        </w:rPr>
        <w:t>。</w:t>
      </w:r>
    </w:p>
    <w:p>
      <w:pPr>
        <w:spacing w:line="314" w:lineRule="auto"/>
        <w:rPr>
          <w:rFonts w:ascii="Arial"/>
          <w:sz w:val="21"/>
        </w:rPr>
      </w:pPr>
      <w:r/>
    </w:p>
    <w:p>
      <w:pPr>
        <w:ind w:left="28" w:right="37" w:firstLine="425"/>
        <w:spacing w:before="68" w:line="276" w:lineRule="auto"/>
        <w:rPr>
          <w:rFonts w:ascii="SimSun" w:hAnsi="SimSun" w:eastAsia="SimSun" w:cs="SimSun"/>
          <w:sz w:val="21"/>
          <w:szCs w:val="21"/>
        </w:rPr>
      </w:pPr>
      <w:r>
        <w:rPr>
          <w:rFonts w:ascii="Arial" w:hAnsi="Arial" w:eastAsia="Arial" w:cs="Arial"/>
          <w:sz w:val="21"/>
          <w:szCs w:val="21"/>
          <w:spacing w:val="-1"/>
        </w:rPr>
        <w:t>9.1.2 </w:t>
      </w:r>
      <w:r>
        <w:rPr>
          <w:rFonts w:ascii="SimSun" w:hAnsi="SimSun" w:eastAsia="SimSun" w:cs="SimSun"/>
          <w:sz w:val="21"/>
          <w:szCs w:val="21"/>
          <w:spacing w:val="-1"/>
        </w:rPr>
        <w:t>从事建筑消防设施保养的人员，应通过消防行业特有工种职业技能鉴定，持有高</w:t>
      </w:r>
      <w:r>
        <w:rPr>
          <w:rFonts w:ascii="SimSun" w:hAnsi="SimSun" w:eastAsia="SimSun" w:cs="SimSun"/>
          <w:sz w:val="21"/>
          <w:szCs w:val="21"/>
          <w:spacing w:val="-1"/>
        </w:rPr>
        <w:t>级技能以上等级职业资格证书。</w:t>
      </w:r>
    </w:p>
    <w:p>
      <w:pPr>
        <w:ind w:left="28" w:right="5" w:firstLine="421"/>
        <w:spacing w:before="310" w:line="275" w:lineRule="auto"/>
        <w:rPr>
          <w:rFonts w:ascii="SimSun" w:hAnsi="SimSun" w:eastAsia="SimSun" w:cs="SimSun"/>
          <w:sz w:val="21"/>
          <w:szCs w:val="21"/>
        </w:rPr>
      </w:pPr>
      <w:r>
        <w:rPr>
          <w:rFonts w:ascii="Arial" w:hAnsi="Arial" w:eastAsia="Arial" w:cs="Arial"/>
          <w:sz w:val="21"/>
          <w:szCs w:val="21"/>
          <w:spacing w:val="-5"/>
        </w:rPr>
        <w:t>9.1.3 </w:t>
      </w:r>
      <w:r>
        <w:rPr>
          <w:rFonts w:ascii="SimSun" w:hAnsi="SimSun" w:eastAsia="SimSun" w:cs="SimSun"/>
          <w:sz w:val="21"/>
          <w:szCs w:val="21"/>
          <w:spacing w:val="-5"/>
        </w:rPr>
        <w:t>凡依法需要计量检定的建筑消防设施所用称重、测压、测流量等计量仪器仪表</w:t>
      </w:r>
      <w:r>
        <w:rPr>
          <w:rFonts w:ascii="SimSun" w:hAnsi="SimSun" w:eastAsia="SimSun" w:cs="SimSun"/>
          <w:sz w:val="21"/>
          <w:szCs w:val="21"/>
          <w:spacing w:val="-6"/>
        </w:rPr>
        <w:t>以及</w:t>
      </w:r>
      <w:r>
        <w:rPr>
          <w:rFonts w:ascii="SimSun" w:hAnsi="SimSun" w:eastAsia="SimSun" w:cs="SimSun"/>
          <w:sz w:val="21"/>
          <w:szCs w:val="21"/>
          <w:spacing w:val="-3"/>
        </w:rPr>
        <w:t>泄压阀、安全阀等，应按有关规定进行定期校验并提供有效证明文件。单位应储备一定数最</w:t>
      </w:r>
      <w:r>
        <w:rPr>
          <w:rFonts w:ascii="SimSun" w:hAnsi="SimSun" w:eastAsia="SimSun" w:cs="SimSun"/>
          <w:sz w:val="21"/>
          <w:szCs w:val="21"/>
          <w:spacing w:val="-1"/>
        </w:rPr>
        <w:t>的建筑消防设施易损件或与有关产品厂家、供应商签订相关合同，以保证供应。</w:t>
      </w:r>
    </w:p>
    <w:p>
      <w:pPr>
        <w:ind w:left="31" w:right="17" w:firstLine="418"/>
        <w:spacing w:before="308" w:line="274" w:lineRule="auto"/>
        <w:rPr>
          <w:rFonts w:ascii="SimSun" w:hAnsi="SimSun" w:eastAsia="SimSun" w:cs="SimSun"/>
          <w:sz w:val="21"/>
          <w:szCs w:val="21"/>
        </w:rPr>
      </w:pPr>
      <w:r>
        <w:rPr>
          <w:rFonts w:ascii="Arial" w:hAnsi="Arial" w:eastAsia="Arial" w:cs="Arial"/>
          <w:sz w:val="21"/>
          <w:szCs w:val="21"/>
          <w:spacing w:val="-2"/>
        </w:rPr>
        <w:t>9.1.4 </w:t>
      </w:r>
      <w:r>
        <w:rPr>
          <w:rFonts w:ascii="SimSun" w:hAnsi="SimSun" w:eastAsia="SimSun" w:cs="SimSun"/>
          <w:sz w:val="21"/>
          <w:szCs w:val="21"/>
          <w:spacing w:val="-2"/>
        </w:rPr>
        <w:t>实施建筑消防设施的维护保养时</w:t>
      </w:r>
      <w:r>
        <w:rPr>
          <w:rFonts w:ascii="Arial" w:hAnsi="Arial" w:eastAsia="Arial" w:cs="Arial"/>
          <w:sz w:val="21"/>
          <w:szCs w:val="21"/>
          <w:spacing w:val="-2"/>
          <w:position w:val="2"/>
        </w:rPr>
        <w:t>,</w:t>
      </w:r>
      <w:r>
        <w:rPr>
          <w:rFonts w:ascii="SimSun" w:hAnsi="SimSun" w:eastAsia="SimSun" w:cs="SimSun"/>
          <w:sz w:val="21"/>
          <w:szCs w:val="21"/>
          <w:spacing w:val="-2"/>
        </w:rPr>
        <w:t>应填写《建筑消防设施维护保养记录表》（见表</w:t>
      </w:r>
      <w:r>
        <w:rPr>
          <w:rFonts w:ascii="Arial" w:hAnsi="Arial" w:eastAsia="Arial" w:cs="Arial"/>
          <w:sz w:val="21"/>
          <w:szCs w:val="21"/>
          <w:spacing w:val="-5"/>
        </w:rPr>
        <w:t>E.2</w:t>
      </w:r>
      <w:r>
        <w:rPr>
          <w:rFonts w:ascii="SimSun" w:hAnsi="SimSun" w:eastAsia="SimSun" w:cs="SimSun"/>
          <w:sz w:val="21"/>
          <w:szCs w:val="21"/>
          <w:spacing w:val="-5"/>
        </w:rPr>
        <w:t>）并进行相应功能试验„</w:t>
      </w:r>
    </w:p>
    <w:p>
      <w:pPr>
        <w:ind w:left="450"/>
        <w:spacing w:before="308" w:line="220" w:lineRule="auto"/>
        <w:rPr>
          <w:rFonts w:ascii="SimSun" w:hAnsi="SimSun" w:eastAsia="SimSun" w:cs="SimSun"/>
          <w:sz w:val="21"/>
          <w:szCs w:val="21"/>
        </w:rPr>
      </w:pPr>
      <w:r>
        <w:rPr>
          <w:rFonts w:ascii="Arial" w:hAnsi="Arial" w:eastAsia="Arial" w:cs="Arial"/>
          <w:sz w:val="21"/>
          <w:szCs w:val="21"/>
          <w:spacing w:val="-7"/>
        </w:rPr>
        <w:t>9.2 </w:t>
      </w:r>
      <w:r>
        <w:rPr>
          <w:rFonts w:ascii="SimSun" w:hAnsi="SimSun" w:eastAsia="SimSun" w:cs="SimSun"/>
          <w:sz w:val="21"/>
          <w:szCs w:val="21"/>
          <w:spacing w:val="-7"/>
        </w:rPr>
        <w:t>保养内容</w:t>
      </w:r>
    </w:p>
    <w:p>
      <w:pPr>
        <w:spacing w:line="303" w:lineRule="auto"/>
        <w:rPr>
          <w:rFonts w:ascii="Arial"/>
          <w:sz w:val="21"/>
        </w:rPr>
      </w:pPr>
      <w:r/>
    </w:p>
    <w:p>
      <w:pPr>
        <w:ind w:left="450"/>
        <w:spacing w:before="69" w:line="219" w:lineRule="auto"/>
        <w:rPr>
          <w:rFonts w:ascii="SimSun" w:hAnsi="SimSun" w:eastAsia="SimSun" w:cs="SimSun"/>
          <w:sz w:val="21"/>
          <w:szCs w:val="21"/>
        </w:rPr>
      </w:pPr>
      <w:r>
        <w:rPr>
          <w:rFonts w:ascii="Arial" w:hAnsi="Arial" w:eastAsia="Arial" w:cs="Arial"/>
          <w:sz w:val="21"/>
          <w:szCs w:val="21"/>
          <w:spacing w:val="-2"/>
        </w:rPr>
        <w:t>9.2.1 </w:t>
      </w:r>
      <w:r>
        <w:rPr>
          <w:rFonts w:ascii="SimSun" w:hAnsi="SimSun" w:eastAsia="SimSun" w:cs="SimSun"/>
          <w:sz w:val="21"/>
          <w:szCs w:val="21"/>
          <w:spacing w:val="-2"/>
        </w:rPr>
        <w:t>对易污染、易腐蚀生锈的消防设备、管道、阀门应定期淸洁、除锈、注润滑剂。</w:t>
      </w:r>
    </w:p>
    <w:p>
      <w:pPr>
        <w:spacing w:line="306" w:lineRule="auto"/>
        <w:rPr>
          <w:rFonts w:ascii="Arial"/>
          <w:sz w:val="21"/>
        </w:rPr>
      </w:pPr>
      <w:r/>
    </w:p>
    <w:p>
      <w:pPr>
        <w:ind w:left="26" w:right="5" w:firstLine="428"/>
        <w:spacing w:before="69" w:line="275" w:lineRule="auto"/>
        <w:rPr>
          <w:rFonts w:ascii="SimSun" w:hAnsi="SimSun" w:eastAsia="SimSun" w:cs="SimSun"/>
          <w:sz w:val="21"/>
          <w:szCs w:val="21"/>
        </w:rPr>
      </w:pPr>
      <w:r>
        <w:rPr>
          <w:rFonts w:ascii="Arial" w:hAnsi="Arial" w:eastAsia="Arial" w:cs="Arial"/>
          <w:sz w:val="21"/>
          <w:szCs w:val="21"/>
          <w:spacing w:val="-1"/>
        </w:rPr>
        <w:t>9.2.2 </w:t>
      </w:r>
      <w:r>
        <w:rPr>
          <w:rFonts w:ascii="SimSun" w:hAnsi="SimSun" w:eastAsia="SimSun" w:cs="SimSun"/>
          <w:sz w:val="21"/>
          <w:szCs w:val="21"/>
          <w:spacing w:val="-1"/>
        </w:rPr>
        <w:t>点型感烟火灾探测器应根据产品说明书的要求定期淸洗、标定；产品说明书没有</w:t>
      </w:r>
      <w:r>
        <w:rPr>
          <w:rFonts w:ascii="SimSun" w:hAnsi="SimSun" w:eastAsia="SimSun" w:cs="SimSun"/>
          <w:sz w:val="21"/>
          <w:szCs w:val="21"/>
          <w:spacing w:val="-3"/>
        </w:rPr>
        <w:t>明确要求的，应每二年清洗、标定一次。可燃气体探测器应根据产品说明书的要求定期进行</w:t>
      </w:r>
      <w:r>
        <w:rPr>
          <w:rFonts w:ascii="SimSun" w:hAnsi="SimSun" w:eastAsia="SimSun" w:cs="SimSun"/>
          <w:sz w:val="21"/>
          <w:szCs w:val="21"/>
          <w:spacing w:val="-3"/>
        </w:rPr>
        <w:t>标定。火灾探测器、可燃气体探测器的标定应由生产企业或具备资质的检测机构承担，承担</w:t>
      </w:r>
      <w:r>
        <w:rPr>
          <w:rFonts w:ascii="SimSun" w:hAnsi="SimSun" w:eastAsia="SimSun" w:cs="SimSun"/>
          <w:sz w:val="21"/>
          <w:szCs w:val="21"/>
          <w:spacing w:val="-1"/>
        </w:rPr>
        <w:t>标定的单位应出具标定记录。</w:t>
      </w:r>
    </w:p>
    <w:p>
      <w:pPr>
        <w:ind w:left="454"/>
        <w:spacing w:before="307" w:line="219" w:lineRule="auto"/>
        <w:rPr>
          <w:rFonts w:ascii="SimSun" w:hAnsi="SimSun" w:eastAsia="SimSun" w:cs="SimSun"/>
          <w:sz w:val="21"/>
          <w:szCs w:val="21"/>
        </w:rPr>
      </w:pPr>
      <w:r>
        <w:rPr>
          <w:rFonts w:ascii="Arial" w:hAnsi="Arial" w:eastAsia="Arial" w:cs="Arial"/>
          <w:sz w:val="21"/>
          <w:szCs w:val="21"/>
          <w:spacing w:val="-1"/>
        </w:rPr>
        <w:t>9.2.3 </w:t>
      </w:r>
      <w:r>
        <w:rPr>
          <w:rFonts w:ascii="SimSun" w:hAnsi="SimSun" w:eastAsia="SimSun" w:cs="SimSun"/>
          <w:sz w:val="21"/>
          <w:szCs w:val="21"/>
          <w:spacing w:val="-1"/>
        </w:rPr>
        <w:t>储存灭火剂和驱动气体的压力容器应按有关气瓶安全监察规程的要求定期进行试</w:t>
      </w:r>
    </w:p>
    <w:p>
      <w:pPr>
        <w:spacing w:line="219" w:lineRule="auto"/>
        <w:sectPr>
          <w:pgSz w:w="11900" w:h="16840"/>
          <w:pgMar w:top="1431" w:right="1785" w:bottom="0" w:left="1785" w:header="0" w:footer="0" w:gutter="0"/>
        </w:sectPr>
        <w:rPr>
          <w:rFonts w:ascii="SimSun" w:hAnsi="SimSun" w:eastAsia="SimSun" w:cs="SimSun"/>
          <w:sz w:val="21"/>
          <w:szCs w:val="21"/>
        </w:rPr>
      </w:pPr>
    </w:p>
    <w:p>
      <w:pPr>
        <w:ind w:left="24"/>
        <w:spacing w:before="173" w:line="221" w:lineRule="auto"/>
        <w:rPr>
          <w:rFonts w:ascii="SimSun" w:hAnsi="SimSun" w:eastAsia="SimSun" w:cs="SimSun"/>
          <w:sz w:val="21"/>
          <w:szCs w:val="21"/>
        </w:rPr>
      </w:pPr>
      <w:r>
        <w:rPr>
          <w:rFonts w:ascii="SimSun" w:hAnsi="SimSun" w:eastAsia="SimSun" w:cs="SimSun"/>
          <w:sz w:val="21"/>
          <w:szCs w:val="21"/>
          <w:spacing w:val="-6"/>
        </w:rPr>
        <w:t>验、标识。</w:t>
      </w:r>
    </w:p>
    <w:p>
      <w:pPr>
        <w:spacing w:line="301" w:lineRule="auto"/>
        <w:rPr>
          <w:rFonts w:ascii="Arial"/>
          <w:sz w:val="21"/>
        </w:rPr>
      </w:pPr>
      <w:r/>
    </w:p>
    <w:p>
      <w:pPr>
        <w:ind w:left="25" w:right="209" w:firstLine="429"/>
        <w:spacing w:before="69" w:line="273" w:lineRule="auto"/>
        <w:rPr>
          <w:rFonts w:ascii="SimSun" w:hAnsi="SimSun" w:eastAsia="SimSun" w:cs="SimSun"/>
          <w:sz w:val="21"/>
          <w:szCs w:val="21"/>
        </w:rPr>
      </w:pPr>
      <w:r>
        <w:rPr>
          <w:rFonts w:ascii="Arial" w:hAnsi="Arial" w:eastAsia="Arial" w:cs="Arial"/>
          <w:sz w:val="21"/>
          <w:szCs w:val="21"/>
          <w:spacing w:val="-1"/>
          <w:position w:val="1"/>
        </w:rPr>
        <w:t>9.2.4 </w:t>
      </w:r>
      <w:r>
        <w:rPr>
          <w:rFonts w:ascii="SimSun" w:hAnsi="SimSun" w:eastAsia="SimSun" w:cs="SimSun"/>
          <w:sz w:val="21"/>
          <w:szCs w:val="21"/>
          <w:spacing w:val="-1"/>
          <w:position w:val="1"/>
        </w:rPr>
        <w:t>泡沫</w:t>
      </w:r>
      <w:r>
        <w:rPr>
          <w:rFonts w:ascii="SimSun" w:hAnsi="SimSun" w:eastAsia="SimSun" w:cs="SimSun"/>
          <w:sz w:val="21"/>
          <w:szCs w:val="21"/>
          <w:spacing w:val="-1"/>
        </w:rPr>
        <w:t>、干粉等灭火剂应按产品说明书委托有资质单位进行包括灭火性能在内的测</w:t>
      </w:r>
      <w:r>
        <w:rPr>
          <w:rFonts w:ascii="SimSun" w:hAnsi="SimSun" w:eastAsia="SimSun" w:cs="SimSun"/>
          <w:sz w:val="21"/>
          <w:szCs w:val="21"/>
          <w:spacing w:val="-10"/>
        </w:rPr>
        <w:t>试。</w:t>
      </w:r>
    </w:p>
    <w:p>
      <w:pPr>
        <w:ind w:left="28" w:right="209" w:firstLine="425"/>
        <w:spacing w:before="306" w:line="274" w:lineRule="auto"/>
        <w:rPr>
          <w:rFonts w:ascii="SimSun" w:hAnsi="SimSun" w:eastAsia="SimSun" w:cs="SimSun"/>
          <w:sz w:val="21"/>
          <w:szCs w:val="21"/>
        </w:rPr>
      </w:pPr>
      <w:r>
        <w:rPr>
          <w:rFonts w:ascii="Arial" w:hAnsi="Arial" w:eastAsia="Arial" w:cs="Arial"/>
          <w:sz w:val="21"/>
          <w:szCs w:val="21"/>
          <w:spacing w:val="-1"/>
          <w:position w:val="2"/>
        </w:rPr>
        <w:t>9.2.5</w:t>
      </w:r>
      <w:r>
        <w:rPr>
          <w:rFonts w:ascii="Arial" w:hAnsi="Arial" w:eastAsia="Arial" w:cs="Arial"/>
          <w:sz w:val="21"/>
          <w:szCs w:val="21"/>
          <w:spacing w:val="18"/>
          <w:position w:val="2"/>
        </w:rPr>
        <w:t xml:space="preserve"> </w:t>
      </w:r>
      <w:r>
        <w:rPr>
          <w:rFonts w:ascii="SimSun" w:hAnsi="SimSun" w:eastAsia="SimSun" w:cs="SimSun"/>
          <w:sz w:val="21"/>
          <w:szCs w:val="21"/>
          <w:spacing w:val="-1"/>
        </w:rPr>
        <w:t>以蓄电池作为后备电源的消防设备，应按照</w:t>
      </w:r>
      <w:r>
        <w:rPr>
          <w:rFonts w:ascii="SimSun" w:hAnsi="SimSun" w:eastAsia="SimSun" w:cs="SimSun"/>
          <w:sz w:val="21"/>
          <w:szCs w:val="21"/>
          <w:spacing w:val="-2"/>
        </w:rPr>
        <w:t>产品说明书的要求定期对蓄电池进行</w:t>
      </w:r>
      <w:r>
        <w:rPr>
          <w:rFonts w:ascii="SimSun" w:hAnsi="SimSun" w:eastAsia="SimSun" w:cs="SimSun"/>
          <w:sz w:val="21"/>
          <w:szCs w:val="21"/>
          <w:spacing w:val="-10"/>
        </w:rPr>
        <w:t>维护。</w:t>
      </w:r>
    </w:p>
    <w:p>
      <w:pPr>
        <w:ind w:left="450"/>
        <w:spacing w:before="306" w:line="219" w:lineRule="auto"/>
        <w:rPr>
          <w:rFonts w:ascii="SimSun" w:hAnsi="SimSun" w:eastAsia="SimSun" w:cs="SimSun"/>
          <w:sz w:val="21"/>
          <w:szCs w:val="21"/>
        </w:rPr>
      </w:pPr>
      <w:r>
        <w:rPr>
          <w:rFonts w:ascii="Arial" w:hAnsi="Arial" w:eastAsia="Arial" w:cs="Arial"/>
          <w:sz w:val="21"/>
          <w:szCs w:val="21"/>
          <w:spacing w:val="-3"/>
        </w:rPr>
        <w:t>9.2.6 </w:t>
      </w:r>
      <w:r>
        <w:rPr>
          <w:rFonts w:ascii="SimSun" w:hAnsi="SimSun" w:eastAsia="SimSun" w:cs="SimSun"/>
          <w:sz w:val="21"/>
          <w:szCs w:val="21"/>
          <w:spacing w:val="-3"/>
        </w:rPr>
        <w:t>其他类型的消防设备应按照产品说明书的要求定期进行维护保养。</w:t>
      </w:r>
    </w:p>
    <w:p>
      <w:pPr>
        <w:spacing w:line="304" w:lineRule="auto"/>
        <w:rPr>
          <w:rFonts w:ascii="Arial"/>
          <w:sz w:val="21"/>
        </w:rPr>
      </w:pPr>
      <w:r/>
    </w:p>
    <w:p>
      <w:pPr>
        <w:ind w:left="28" w:right="209" w:firstLine="425"/>
        <w:spacing w:before="69" w:line="276" w:lineRule="auto"/>
        <w:rPr>
          <w:rFonts w:ascii="SimSun" w:hAnsi="SimSun" w:eastAsia="SimSun" w:cs="SimSun"/>
          <w:sz w:val="21"/>
          <w:szCs w:val="21"/>
        </w:rPr>
      </w:pPr>
      <w:r>
        <w:rPr>
          <w:rFonts w:ascii="Arial" w:hAnsi="Arial" w:eastAsia="Arial" w:cs="Arial"/>
          <w:sz w:val="21"/>
          <w:szCs w:val="21"/>
          <w:spacing w:val="-1"/>
        </w:rPr>
        <w:t>9.2.7 </w:t>
      </w:r>
      <w:r>
        <w:rPr>
          <w:rFonts w:ascii="SimSun" w:hAnsi="SimSun" w:eastAsia="SimSun" w:cs="SimSun"/>
          <w:sz w:val="21"/>
          <w:szCs w:val="21"/>
          <w:spacing w:val="-1"/>
        </w:rPr>
        <w:t>对于使用周期超过产品说明书标识寿命的易损件、消防设备，以及经检査测试已</w:t>
      </w:r>
      <w:r>
        <w:rPr>
          <w:rFonts w:ascii="SimSun" w:hAnsi="SimSun" w:eastAsia="SimSun" w:cs="SimSun"/>
          <w:sz w:val="21"/>
          <w:szCs w:val="21"/>
          <w:spacing w:val="-1"/>
        </w:rPr>
        <w:t>不能正常使用的火灾探测器、压力容器、灭火剂等产品设备应及时更换。</w:t>
      </w:r>
    </w:p>
    <w:p>
      <w:pPr>
        <w:ind w:left="455"/>
        <w:spacing w:before="308" w:line="220" w:lineRule="auto"/>
        <w:rPr>
          <w:rFonts w:ascii="SimSun" w:hAnsi="SimSun" w:eastAsia="SimSun" w:cs="SimSun"/>
          <w:sz w:val="21"/>
          <w:szCs w:val="21"/>
        </w:rPr>
      </w:pPr>
      <w:r>
        <w:rPr>
          <w:rFonts w:ascii="Arial" w:hAnsi="Arial" w:eastAsia="Arial" w:cs="Arial"/>
          <w:sz w:val="21"/>
          <w:szCs w:val="21"/>
          <w:spacing w:val="-11"/>
        </w:rPr>
        <w:t>10 </w:t>
      </w:r>
      <w:r>
        <w:rPr>
          <w:rFonts w:ascii="SimSun" w:hAnsi="SimSun" w:eastAsia="SimSun" w:cs="SimSun"/>
          <w:sz w:val="21"/>
          <w:szCs w:val="21"/>
          <w:spacing w:val="-11"/>
        </w:rPr>
        <w:t>档案</w:t>
      </w:r>
    </w:p>
    <w:p>
      <w:pPr>
        <w:spacing w:line="303" w:lineRule="auto"/>
        <w:rPr>
          <w:rFonts w:ascii="Arial"/>
          <w:sz w:val="21"/>
        </w:rPr>
      </w:pPr>
      <w:r/>
    </w:p>
    <w:p>
      <w:pPr>
        <w:ind w:left="455"/>
        <w:spacing w:before="69" w:line="216" w:lineRule="auto"/>
        <w:rPr>
          <w:rFonts w:ascii="SimSun" w:hAnsi="SimSun" w:eastAsia="SimSun" w:cs="SimSun"/>
          <w:sz w:val="21"/>
          <w:szCs w:val="21"/>
        </w:rPr>
      </w:pPr>
      <w:r>
        <w:rPr>
          <w:rFonts w:ascii="Arial" w:hAnsi="Arial" w:eastAsia="Arial" w:cs="Arial"/>
          <w:sz w:val="21"/>
          <w:szCs w:val="21"/>
          <w:spacing w:val="-12"/>
          <w:position w:val="1"/>
        </w:rPr>
        <w:t>10.1</w:t>
      </w:r>
      <w:r>
        <w:rPr>
          <w:rFonts w:ascii="Arial" w:hAnsi="Arial" w:eastAsia="Arial" w:cs="Arial"/>
          <w:sz w:val="21"/>
          <w:szCs w:val="21"/>
          <w:spacing w:val="19"/>
          <w:position w:val="1"/>
        </w:rPr>
        <w:t xml:space="preserve"> </w:t>
      </w:r>
      <w:r>
        <w:rPr>
          <w:rFonts w:ascii="SimSun" w:hAnsi="SimSun" w:eastAsia="SimSun" w:cs="SimSun"/>
          <w:sz w:val="21"/>
          <w:szCs w:val="21"/>
          <w:spacing w:val="-12"/>
          <w:position w:val="-1"/>
        </w:rPr>
        <w:t>内容</w:t>
      </w:r>
    </w:p>
    <w:p>
      <w:pPr>
        <w:spacing w:line="303" w:lineRule="auto"/>
        <w:rPr>
          <w:rFonts w:ascii="Arial"/>
          <w:sz w:val="21"/>
        </w:rPr>
      </w:pPr>
      <w:r/>
    </w:p>
    <w:p>
      <w:pPr>
        <w:ind w:left="25" w:firstLine="428"/>
        <w:spacing w:before="68" w:line="275" w:lineRule="auto"/>
        <w:jc w:val="both"/>
        <w:rPr>
          <w:rFonts w:ascii="SimSun" w:hAnsi="SimSun" w:eastAsia="SimSun" w:cs="SimSun"/>
          <w:sz w:val="21"/>
          <w:szCs w:val="21"/>
        </w:rPr>
      </w:pPr>
      <w:r>
        <w:rPr>
          <w:rFonts w:ascii="SimSun" w:hAnsi="SimSun" w:eastAsia="SimSun" w:cs="SimSun"/>
          <w:sz w:val="21"/>
          <w:szCs w:val="21"/>
          <w:spacing w:val="3"/>
        </w:rPr>
        <w:t>建筑消防设施档案应包含建筑消防设施基本情况和</w:t>
      </w:r>
      <w:r>
        <w:rPr>
          <w:rFonts w:ascii="SimSun" w:hAnsi="SimSun" w:eastAsia="SimSun" w:cs="SimSun"/>
          <w:sz w:val="21"/>
          <w:szCs w:val="21"/>
          <w:spacing w:val="2"/>
        </w:rPr>
        <w:t>动态管理情况。基本情况包括建筑</w:t>
      </w:r>
      <w:r>
        <w:rPr>
          <w:rFonts w:ascii="SimSun" w:hAnsi="SimSun" w:eastAsia="SimSun" w:cs="SimSun"/>
          <w:sz w:val="21"/>
          <w:szCs w:val="21"/>
          <w:spacing w:val="-8"/>
        </w:rPr>
        <w:t>消防设施的验收文件和产品、系统使用说明书、系统调试记录、建筑消防设施平面布置图、建</w:t>
      </w:r>
      <w:r>
        <w:rPr>
          <w:rFonts w:ascii="SimSun" w:hAnsi="SimSun" w:eastAsia="SimSun" w:cs="SimSun"/>
          <w:sz w:val="21"/>
          <w:szCs w:val="21"/>
          <w:spacing w:val="-3"/>
        </w:rPr>
        <w:t>筑消防设施系统图等原始技术资料。动态管理情况包括建筑消防设施</w:t>
      </w:r>
      <w:r>
        <w:rPr>
          <w:rFonts w:ascii="SimSun" w:hAnsi="SimSun" w:eastAsia="SimSun" w:cs="SimSun"/>
          <w:sz w:val="21"/>
          <w:szCs w:val="21"/>
          <w:spacing w:val="-4"/>
        </w:rPr>
        <w:t>的值班记录、巡查记录、</w:t>
      </w:r>
      <w:r>
        <w:rPr>
          <w:rFonts w:ascii="SimSun" w:hAnsi="SimSun" w:eastAsia="SimSun" w:cs="SimSun"/>
          <w:sz w:val="21"/>
          <w:szCs w:val="21"/>
          <w:spacing w:val="-3"/>
        </w:rPr>
        <w:t>检测记录、故障维修记录以及维护保养计划表、维护保养记录、自动消防控制室值班人员基</w:t>
      </w:r>
      <w:r>
        <w:rPr>
          <w:rFonts w:ascii="SimSun" w:hAnsi="SimSun" w:eastAsia="SimSun" w:cs="SimSun"/>
          <w:sz w:val="21"/>
          <w:szCs w:val="21"/>
          <w:spacing w:val="-1"/>
        </w:rPr>
        <w:t>本情况档案及培训记录。</w:t>
      </w:r>
    </w:p>
    <w:p>
      <w:pPr>
        <w:ind w:left="455"/>
        <w:spacing w:before="308" w:line="220" w:lineRule="auto"/>
        <w:rPr>
          <w:rFonts w:ascii="SimSun" w:hAnsi="SimSun" w:eastAsia="SimSun" w:cs="SimSun"/>
          <w:sz w:val="21"/>
          <w:szCs w:val="21"/>
        </w:rPr>
      </w:pPr>
      <w:r>
        <w:rPr>
          <w:rFonts w:ascii="Arial" w:hAnsi="Arial" w:eastAsia="Arial" w:cs="Arial"/>
          <w:sz w:val="21"/>
          <w:szCs w:val="21"/>
          <w:spacing w:val="-8"/>
        </w:rPr>
        <w:t>10.2 </w:t>
      </w:r>
      <w:r>
        <w:rPr>
          <w:rFonts w:ascii="SimSun" w:hAnsi="SimSun" w:eastAsia="SimSun" w:cs="SimSun"/>
          <w:sz w:val="21"/>
          <w:szCs w:val="21"/>
          <w:spacing w:val="-8"/>
        </w:rPr>
        <w:t>保存期限</w:t>
      </w:r>
    </w:p>
    <w:p>
      <w:pPr>
        <w:spacing w:line="303" w:lineRule="auto"/>
        <w:rPr>
          <w:rFonts w:ascii="Arial"/>
          <w:sz w:val="21"/>
        </w:rPr>
      </w:pPr>
      <w:r/>
    </w:p>
    <w:p>
      <w:pPr>
        <w:ind w:left="455"/>
        <w:spacing w:before="69" w:line="220" w:lineRule="auto"/>
        <w:rPr>
          <w:rFonts w:ascii="SimSun" w:hAnsi="SimSun" w:eastAsia="SimSun" w:cs="SimSun"/>
          <w:sz w:val="21"/>
          <w:szCs w:val="21"/>
        </w:rPr>
      </w:pPr>
      <w:r>
        <w:rPr>
          <w:rFonts w:ascii="Arial" w:hAnsi="Arial" w:eastAsia="Arial" w:cs="Arial"/>
          <w:sz w:val="21"/>
          <w:szCs w:val="21"/>
          <w:spacing w:val="-4"/>
        </w:rPr>
        <w:t>10.2.1 </w:t>
      </w:r>
      <w:r>
        <w:rPr>
          <w:rFonts w:ascii="SimSun" w:hAnsi="SimSun" w:eastAsia="SimSun" w:cs="SimSun"/>
          <w:sz w:val="21"/>
          <w:szCs w:val="21"/>
          <w:spacing w:val="-4"/>
        </w:rPr>
        <w:t>建筑消防设施的原始技术资料应长期保存。</w:t>
      </w:r>
    </w:p>
    <w:p>
      <w:pPr>
        <w:spacing w:line="248" w:lineRule="auto"/>
        <w:rPr>
          <w:rFonts w:ascii="Arial"/>
          <w:sz w:val="21"/>
        </w:rPr>
      </w:pPr>
      <w:r/>
    </w:p>
    <w:p>
      <w:pPr>
        <w:ind w:left="24" w:right="195" w:firstLine="430"/>
        <w:spacing w:before="69" w:line="298" w:lineRule="auto"/>
        <w:rPr>
          <w:rFonts w:ascii="SimSun" w:hAnsi="SimSun" w:eastAsia="SimSun" w:cs="SimSun"/>
          <w:sz w:val="21"/>
          <w:szCs w:val="21"/>
        </w:rPr>
      </w:pPr>
      <w:r>
        <w:rPr>
          <w:rFonts w:ascii="Arial" w:hAnsi="Arial" w:eastAsia="Arial" w:cs="Arial"/>
          <w:sz w:val="21"/>
          <w:szCs w:val="21"/>
          <w:spacing w:val="-9"/>
        </w:rPr>
        <w:t>10.2.2</w:t>
      </w:r>
      <w:r>
        <w:rPr>
          <w:rFonts w:ascii="SimSun" w:hAnsi="SimSun" w:eastAsia="SimSun" w:cs="SimSun"/>
          <w:sz w:val="21"/>
          <w:szCs w:val="21"/>
          <w:spacing w:val="-9"/>
        </w:rPr>
        <w:t>《消防控制室值班记录表》</w:t>
      </w:r>
      <w:r>
        <w:rPr>
          <w:rFonts w:ascii="Arial" w:hAnsi="Arial" w:eastAsia="Arial" w:cs="Arial"/>
          <w:sz w:val="21"/>
          <w:szCs w:val="21"/>
          <w:spacing w:val="-9"/>
        </w:rPr>
        <w:t>(</w:t>
      </w:r>
      <w:r>
        <w:rPr>
          <w:rFonts w:ascii="SimSun" w:hAnsi="SimSun" w:eastAsia="SimSun" w:cs="SimSun"/>
          <w:sz w:val="21"/>
          <w:szCs w:val="21"/>
          <w:spacing w:val="-9"/>
        </w:rPr>
        <w:t>见表</w:t>
      </w:r>
      <w:r>
        <w:rPr>
          <w:rFonts w:ascii="Arial" w:hAnsi="Arial" w:eastAsia="Arial" w:cs="Arial"/>
          <w:sz w:val="21"/>
          <w:szCs w:val="21"/>
          <w:spacing w:val="-9"/>
        </w:rPr>
        <w:t>A.1</w:t>
      </w:r>
      <w:r>
        <w:rPr>
          <w:rFonts w:ascii="Arial" w:hAnsi="Arial" w:eastAsia="Arial" w:cs="Arial"/>
          <w:sz w:val="21"/>
          <w:szCs w:val="21"/>
          <w:spacing w:val="-10"/>
        </w:rPr>
        <w:t>)</w:t>
      </w:r>
      <w:r>
        <w:rPr>
          <w:rFonts w:ascii="SimSun" w:hAnsi="SimSun" w:eastAsia="SimSun" w:cs="SimSun"/>
          <w:sz w:val="21"/>
          <w:szCs w:val="21"/>
          <w:spacing w:val="-10"/>
        </w:rPr>
        <w:t>和《建筑消防设施巡查记录表》（见表</w:t>
      </w:r>
      <w:r>
        <w:rPr>
          <w:rFonts w:ascii="Arial" w:hAnsi="Arial" w:eastAsia="Arial" w:cs="Arial"/>
          <w:sz w:val="21"/>
          <w:szCs w:val="21"/>
          <w:spacing w:val="-10"/>
        </w:rPr>
        <w:t>C.1</w:t>
      </w:r>
      <w:r>
        <w:rPr>
          <w:rFonts w:ascii="SimSun" w:hAnsi="SimSun" w:eastAsia="SimSun" w:cs="SimSun"/>
          <w:sz w:val="21"/>
          <w:szCs w:val="21"/>
          <w:spacing w:val="-10"/>
        </w:rPr>
        <w:t>）的</w:t>
      </w:r>
      <w:r>
        <w:rPr>
          <w:rFonts w:ascii="SimSun" w:hAnsi="SimSun" w:eastAsia="SimSun" w:cs="SimSun"/>
          <w:sz w:val="21"/>
          <w:szCs w:val="21"/>
          <w:spacing w:val="-1"/>
        </w:rPr>
        <w:t>存档时间不应少于一年。</w:t>
      </w:r>
    </w:p>
    <w:p>
      <w:pPr>
        <w:spacing w:line="242" w:lineRule="auto"/>
        <w:rPr>
          <w:rFonts w:ascii="Arial"/>
          <w:sz w:val="21"/>
        </w:rPr>
      </w:pPr>
      <w:r/>
    </w:p>
    <w:p>
      <w:pPr>
        <w:ind w:left="24" w:right="137" w:firstLine="430"/>
        <w:spacing w:before="69" w:line="276" w:lineRule="auto"/>
        <w:rPr>
          <w:rFonts w:ascii="SimSun" w:hAnsi="SimSun" w:eastAsia="SimSun" w:cs="SimSun"/>
          <w:sz w:val="21"/>
          <w:szCs w:val="21"/>
        </w:rPr>
      </w:pPr>
      <w:r>
        <w:rPr>
          <w:rFonts w:ascii="Arial" w:hAnsi="Arial" w:eastAsia="Arial" w:cs="Arial"/>
          <w:sz w:val="21"/>
          <w:szCs w:val="21"/>
          <w:spacing w:val="-9"/>
        </w:rPr>
        <w:t>10.2.3</w:t>
      </w:r>
      <w:r>
        <w:rPr>
          <w:rFonts w:ascii="SimSun" w:hAnsi="SimSun" w:eastAsia="SimSun" w:cs="SimSun"/>
          <w:sz w:val="21"/>
          <w:szCs w:val="21"/>
          <w:spacing w:val="-9"/>
        </w:rPr>
        <w:t>《建筑消防设施检测记录表》（见表</w:t>
      </w:r>
      <w:r>
        <w:rPr>
          <w:rFonts w:ascii="Arial" w:hAnsi="Arial" w:eastAsia="Arial" w:cs="Arial"/>
          <w:sz w:val="21"/>
          <w:szCs w:val="21"/>
          <w:spacing w:val="-9"/>
        </w:rPr>
        <w:t>D.1</w:t>
      </w:r>
      <w:r>
        <w:rPr>
          <w:rFonts w:ascii="SimSun" w:hAnsi="SimSun" w:eastAsia="SimSun" w:cs="SimSun"/>
          <w:sz w:val="21"/>
          <w:szCs w:val="21"/>
          <w:spacing w:val="-9"/>
        </w:rPr>
        <w:t>）、《建筑消防设施故障维修记录表》（见</w:t>
      </w:r>
      <w:r>
        <w:rPr>
          <w:rFonts w:ascii="SimSun" w:hAnsi="SimSun" w:eastAsia="SimSun" w:cs="SimSun"/>
          <w:sz w:val="21"/>
          <w:szCs w:val="21"/>
          <w:spacing w:val="-7"/>
        </w:rPr>
        <w:t>表</w:t>
      </w:r>
      <w:r>
        <w:rPr>
          <w:rFonts w:ascii="SimSun" w:hAnsi="SimSun" w:eastAsia="SimSun" w:cs="SimSun"/>
          <w:sz w:val="21"/>
          <w:szCs w:val="21"/>
          <w:spacing w:val="-48"/>
        </w:rPr>
        <w:t xml:space="preserve"> </w:t>
      </w:r>
      <w:r>
        <w:rPr>
          <w:rFonts w:ascii="Arial" w:hAnsi="Arial" w:eastAsia="Arial" w:cs="Arial"/>
          <w:sz w:val="21"/>
          <w:szCs w:val="21"/>
          <w:spacing w:val="-7"/>
        </w:rPr>
        <w:t>B.1</w:t>
      </w:r>
      <w:r>
        <w:rPr>
          <w:rFonts w:ascii="SimSun" w:hAnsi="SimSun" w:eastAsia="SimSun" w:cs="SimSun"/>
          <w:sz w:val="21"/>
          <w:szCs w:val="21"/>
          <w:spacing w:val="-7"/>
        </w:rPr>
        <w:t>）、《建筑消防设施维护保养计划表》（见表</w:t>
      </w:r>
      <w:r>
        <w:rPr>
          <w:rFonts w:ascii="Arial" w:hAnsi="Arial" w:eastAsia="Arial" w:cs="Arial"/>
          <w:sz w:val="21"/>
          <w:szCs w:val="21"/>
          <w:spacing w:val="-8"/>
        </w:rPr>
        <w:t>E.1</w:t>
      </w:r>
      <w:r>
        <w:rPr>
          <w:rFonts w:ascii="SimSun" w:hAnsi="SimSun" w:eastAsia="SimSun" w:cs="SimSun"/>
          <w:sz w:val="21"/>
          <w:szCs w:val="21"/>
          <w:spacing w:val="-8"/>
        </w:rPr>
        <w:t>）、《建筑消防设施维护保养记录表》</w:t>
      </w:r>
      <w:r>
        <w:rPr>
          <w:rFonts w:ascii="SimSun" w:hAnsi="SimSun" w:eastAsia="SimSun" w:cs="SimSun"/>
          <w:sz w:val="21"/>
          <w:szCs w:val="21"/>
        </w:rPr>
        <w:t xml:space="preserve"> </w:t>
      </w:r>
      <w:r>
        <w:rPr>
          <w:rFonts w:ascii="SimSun" w:hAnsi="SimSun" w:eastAsia="SimSun" w:cs="SimSun"/>
          <w:sz w:val="21"/>
          <w:szCs w:val="21"/>
          <w:spacing w:val="-1"/>
        </w:rPr>
        <w:t>（见表</w:t>
      </w:r>
      <w:r>
        <w:rPr>
          <w:rFonts w:ascii="Arial" w:hAnsi="Arial" w:eastAsia="Arial" w:cs="Arial"/>
          <w:sz w:val="21"/>
          <w:szCs w:val="21"/>
          <w:spacing w:val="-1"/>
        </w:rPr>
        <w:t>E.2</w:t>
      </w:r>
      <w:r>
        <w:rPr>
          <w:rFonts w:ascii="SimSun" w:hAnsi="SimSun" w:eastAsia="SimSun" w:cs="SimSun"/>
          <w:sz w:val="21"/>
          <w:szCs w:val="21"/>
          <w:spacing w:val="-1"/>
        </w:rPr>
        <w:t>）的存档时间不应少于五年。</w:t>
      </w:r>
    </w:p>
    <w:p>
      <w:pPr>
        <w:ind w:left="461"/>
        <w:spacing w:before="307" w:line="215" w:lineRule="auto"/>
        <w:rPr>
          <w:rFonts w:ascii="SimSun" w:hAnsi="SimSun" w:eastAsia="SimSun" w:cs="SimSun"/>
          <w:sz w:val="21"/>
          <w:szCs w:val="21"/>
        </w:rPr>
      </w:pPr>
      <w:r>
        <w:rPr>
          <w:rFonts w:ascii="SimSun" w:hAnsi="SimSun" w:eastAsia="SimSun" w:cs="SimSun"/>
          <w:sz w:val="21"/>
          <w:szCs w:val="21"/>
          <w:spacing w:val="-3"/>
        </w:rPr>
        <w:t>附录</w:t>
      </w:r>
      <w:r>
        <w:rPr>
          <w:rFonts w:ascii="SimSun" w:hAnsi="SimSun" w:eastAsia="SimSun" w:cs="SimSun"/>
          <w:sz w:val="21"/>
          <w:szCs w:val="21"/>
          <w:spacing w:val="-47"/>
        </w:rPr>
        <w:t xml:space="preserve"> </w:t>
      </w:r>
      <w:r>
        <w:rPr>
          <w:rFonts w:ascii="Arial" w:hAnsi="Arial" w:eastAsia="Arial" w:cs="Arial"/>
          <w:sz w:val="21"/>
          <w:szCs w:val="21"/>
          <w:spacing w:val="-3"/>
          <w:position w:val="2"/>
        </w:rPr>
        <w:t>A</w:t>
      </w:r>
      <w:r>
        <w:rPr>
          <w:rFonts w:ascii="SimSun" w:hAnsi="SimSun" w:eastAsia="SimSun" w:cs="SimSun"/>
          <w:sz w:val="21"/>
          <w:szCs w:val="21"/>
          <w:spacing w:val="-3"/>
        </w:rPr>
        <w:t>（规范性附录）消防控制室值班记录表</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ind w:left="461"/>
        <w:spacing w:before="69" w:line="215" w:lineRule="auto"/>
        <w:rPr>
          <w:rFonts w:ascii="SimSun" w:hAnsi="SimSun" w:eastAsia="SimSun" w:cs="SimSun"/>
          <w:sz w:val="21"/>
          <w:szCs w:val="21"/>
        </w:rPr>
      </w:pPr>
      <w:r>
        <w:rPr>
          <w:rFonts w:ascii="SimSun" w:hAnsi="SimSun" w:eastAsia="SimSun" w:cs="SimSun"/>
          <w:sz w:val="21"/>
          <w:szCs w:val="21"/>
          <w:spacing w:val="-3"/>
        </w:rPr>
        <w:t>附录</w:t>
      </w:r>
      <w:r>
        <w:rPr>
          <w:rFonts w:ascii="SimSun" w:hAnsi="SimSun" w:eastAsia="SimSun" w:cs="SimSun"/>
          <w:sz w:val="21"/>
          <w:szCs w:val="21"/>
          <w:spacing w:val="-46"/>
        </w:rPr>
        <w:t xml:space="preserve"> </w:t>
      </w:r>
      <w:r>
        <w:rPr>
          <w:rFonts w:ascii="Arial" w:hAnsi="Arial" w:eastAsia="Arial" w:cs="Arial"/>
          <w:sz w:val="21"/>
          <w:szCs w:val="21"/>
          <w:spacing w:val="-3"/>
          <w:position w:val="2"/>
        </w:rPr>
        <w:t>B</w:t>
      </w:r>
      <w:r>
        <w:rPr>
          <w:rFonts w:ascii="SimSun" w:hAnsi="SimSun" w:eastAsia="SimSun" w:cs="SimSun"/>
          <w:sz w:val="21"/>
          <w:szCs w:val="21"/>
          <w:spacing w:val="-3"/>
        </w:rPr>
        <w:t>（规范性附录）建筑消防设施故障维修记录表</w:t>
      </w:r>
    </w:p>
    <w:p>
      <w:pPr>
        <w:spacing w:line="215" w:lineRule="auto"/>
        <w:sectPr>
          <w:pgSz w:w="11900" w:h="16840"/>
          <w:pgMar w:top="1431" w:right="1612" w:bottom="0" w:left="1785" w:header="0" w:footer="0" w:gutter="0"/>
        </w:sectPr>
        <w:rPr>
          <w:rFonts w:ascii="SimSun" w:hAnsi="SimSun" w:eastAsia="SimSun" w:cs="SimSun"/>
          <w:sz w:val="21"/>
          <w:szCs w:val="21"/>
        </w:rPr>
      </w:pPr>
    </w:p>
    <w:p>
      <w:pPr>
        <w:ind w:firstLine="216"/>
        <w:spacing w:before="114" w:line="4054" w:lineRule="exact"/>
        <w:rPr/>
      </w:pPr>
      <w:r>
        <w:rPr>
          <w:position w:val="-81"/>
        </w:rPr>
        <w:drawing>
          <wp:inline distT="0" distB="0" distL="0" distR="0">
            <wp:extent cx="5269229" cy="257429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269229" cy="2574290"/>
                    </a:xfrm>
                    <a:prstGeom prst="rect">
                      <a:avLst/>
                    </a:prstGeom>
                  </pic:spPr>
                </pic:pic>
              </a:graphicData>
            </a:graphic>
          </wp:inline>
        </w:drawing>
      </w:r>
    </w:p>
    <w:p>
      <w:pPr>
        <w:ind w:firstLine="436"/>
        <w:spacing w:before="195" w:line="4270" w:lineRule="exact"/>
        <w:rPr/>
      </w:pPr>
      <w:r>
        <w:rPr>
          <w:position w:val="-85"/>
        </w:rPr>
        <w:drawing>
          <wp:inline distT="0" distB="0" distL="0" distR="0">
            <wp:extent cx="5163820" cy="2711450"/>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5163820" cy="2711450"/>
                    </a:xfrm>
                    <a:prstGeom prst="rect">
                      <a:avLst/>
                    </a:prstGeom>
                  </pic:spPr>
                </pic:pic>
              </a:graphicData>
            </a:graphic>
          </wp:inline>
        </w:drawing>
      </w:r>
    </w:p>
    <w:p>
      <w:pPr>
        <w:spacing w:line="386" w:lineRule="auto"/>
        <w:rPr>
          <w:rFonts w:ascii="Arial"/>
          <w:sz w:val="21"/>
        </w:rPr>
      </w:pPr>
      <w:r/>
    </w:p>
    <w:p>
      <w:pPr>
        <w:ind w:left="461"/>
        <w:spacing w:before="69" w:line="215" w:lineRule="auto"/>
        <w:rPr>
          <w:rFonts w:ascii="SimSun" w:hAnsi="SimSun" w:eastAsia="SimSun" w:cs="SimSun"/>
          <w:sz w:val="21"/>
          <w:szCs w:val="21"/>
        </w:rPr>
      </w:pPr>
      <w:r>
        <w:rPr>
          <w:rFonts w:ascii="SimSun" w:hAnsi="SimSun" w:eastAsia="SimSun" w:cs="SimSun"/>
          <w:sz w:val="21"/>
          <w:szCs w:val="21"/>
          <w:spacing w:val="-4"/>
        </w:rPr>
        <w:t>附录</w:t>
      </w:r>
      <w:r>
        <w:rPr>
          <w:rFonts w:ascii="SimSun" w:hAnsi="SimSun" w:eastAsia="SimSun" w:cs="SimSun"/>
          <w:sz w:val="21"/>
          <w:szCs w:val="21"/>
          <w:spacing w:val="-45"/>
        </w:rPr>
        <w:t xml:space="preserve"> </w:t>
      </w:r>
      <w:r>
        <w:rPr>
          <w:rFonts w:ascii="Arial" w:hAnsi="Arial" w:eastAsia="Arial" w:cs="Arial"/>
          <w:sz w:val="21"/>
          <w:szCs w:val="21"/>
          <w:spacing w:val="-4"/>
          <w:position w:val="2"/>
        </w:rPr>
        <w:t>C</w:t>
      </w:r>
      <w:r>
        <w:rPr>
          <w:rFonts w:ascii="SimSun" w:hAnsi="SimSun" w:eastAsia="SimSun" w:cs="SimSun"/>
          <w:sz w:val="21"/>
          <w:szCs w:val="21"/>
          <w:spacing w:val="-4"/>
        </w:rPr>
        <w:t>（规范性附录）建筑消防设施巡查记录表</w:t>
      </w:r>
    </w:p>
    <w:p>
      <w:pPr>
        <w:ind w:firstLine="436"/>
        <w:spacing w:before="12" w:line="4220" w:lineRule="exact"/>
        <w:rPr/>
      </w:pPr>
      <w:r>
        <w:rPr>
          <w:position w:val="-84"/>
        </w:rPr>
        <w:drawing>
          <wp:inline distT="0" distB="0" distL="0" distR="0">
            <wp:extent cx="5261610" cy="2679700"/>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5261610" cy="2679700"/>
                    </a:xfrm>
                    <a:prstGeom prst="rect">
                      <a:avLst/>
                    </a:prstGeom>
                  </pic:spPr>
                </pic:pic>
              </a:graphicData>
            </a:graphic>
          </wp:inline>
        </w:drawing>
      </w:r>
    </w:p>
    <w:p>
      <w:pPr>
        <w:spacing w:line="4220" w:lineRule="exact"/>
        <w:sectPr>
          <w:headerReference w:type="default" r:id="rId1"/>
          <w:pgSz w:w="11900" w:h="16840"/>
          <w:pgMar w:top="1" w:right="1391" w:bottom="0" w:left="1785" w:header="0" w:footer="0" w:gutter="0"/>
        </w:sectPr>
        <w:rPr/>
      </w:pP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firstLine="436"/>
        <w:spacing w:line="5732" w:lineRule="exact"/>
        <w:rPr/>
      </w:pPr>
      <w:r>
        <w:rPr>
          <w:position w:val="-114"/>
        </w:rPr>
        <w:drawing>
          <wp:inline distT="0" distB="0" distL="0" distR="0">
            <wp:extent cx="5261610" cy="3639819"/>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5261610" cy="3639819"/>
                    </a:xfrm>
                    <a:prstGeom prst="rect">
                      <a:avLst/>
                    </a:prstGeom>
                  </pic:spPr>
                </pic:pic>
              </a:graphicData>
            </a:graphic>
          </wp:inline>
        </w:drawing>
      </w:r>
    </w:p>
    <w:p>
      <w:pPr>
        <w:ind w:firstLine="436"/>
        <w:spacing w:before="194" w:line="5640" w:lineRule="exact"/>
        <w:rPr/>
      </w:pPr>
      <w:r>
        <w:rPr>
          <w:position w:val="-112"/>
        </w:rPr>
        <w:drawing>
          <wp:inline distT="0" distB="0" distL="0" distR="0">
            <wp:extent cx="5269229" cy="3581400"/>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5269229" cy="3581400"/>
                    </a:xfrm>
                    <a:prstGeom prst="rect">
                      <a:avLst/>
                    </a:prstGeom>
                  </pic:spPr>
                </pic:pic>
              </a:graphicData>
            </a:graphic>
          </wp:inline>
        </w:drawing>
      </w:r>
    </w:p>
    <w:p>
      <w:pPr>
        <w:spacing w:line="5640" w:lineRule="exact"/>
        <w:sectPr>
          <w:pgSz w:w="11900" w:h="16840"/>
          <w:pgMar w:top="400" w:right="1380" w:bottom="0" w:left="1785" w:header="0" w:footer="0" w:gutter="0"/>
        </w:sectPr>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firstLine="436"/>
        <w:spacing w:line="5760" w:lineRule="exact"/>
        <w:rPr/>
      </w:pPr>
      <w:r>
        <w:rPr>
          <w:position w:val="-115"/>
        </w:rPr>
        <w:drawing>
          <wp:inline distT="0" distB="0" distL="0" distR="0">
            <wp:extent cx="5266689" cy="3657600"/>
            <wp:effectExtent l="0" t="0" r="0" b="0"/>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5266689" cy="3657600"/>
                    </a:xfrm>
                    <a:prstGeom prst="rect">
                      <a:avLst/>
                    </a:prstGeom>
                  </pic:spPr>
                </pic:pic>
              </a:graphicData>
            </a:graphic>
          </wp:inline>
        </w:drawing>
      </w:r>
    </w:p>
    <w:p>
      <w:pPr>
        <w:ind w:firstLine="436"/>
        <w:spacing w:before="168" w:line="5320" w:lineRule="exact"/>
        <w:rPr/>
      </w:pPr>
      <w:r>
        <w:rPr>
          <w:position w:val="-106"/>
        </w:rPr>
        <w:drawing>
          <wp:inline distT="0" distB="0" distL="0" distR="0">
            <wp:extent cx="5269229" cy="3378200"/>
            <wp:effectExtent l="0" t="0" r="0" b="0"/>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5269229" cy="3378200"/>
                    </a:xfrm>
                    <a:prstGeom prst="rect">
                      <a:avLst/>
                    </a:prstGeom>
                  </pic:spPr>
                </pic:pic>
              </a:graphicData>
            </a:graphic>
          </wp:inline>
        </w:drawing>
      </w:r>
    </w:p>
    <w:p>
      <w:pPr>
        <w:spacing w:line="275" w:lineRule="auto"/>
        <w:rPr>
          <w:rFonts w:ascii="Arial"/>
          <w:sz w:val="21"/>
        </w:rPr>
      </w:pPr>
      <w:r/>
    </w:p>
    <w:p>
      <w:pPr>
        <w:ind w:left="461"/>
        <w:spacing w:before="68" w:line="215" w:lineRule="auto"/>
        <w:rPr>
          <w:rFonts w:ascii="SimSun" w:hAnsi="SimSun" w:eastAsia="SimSun" w:cs="SimSun"/>
          <w:sz w:val="21"/>
          <w:szCs w:val="21"/>
        </w:rPr>
      </w:pPr>
      <w:r>
        <w:rPr>
          <w:rFonts w:ascii="SimSun" w:hAnsi="SimSun" w:eastAsia="SimSun" w:cs="SimSun"/>
          <w:sz w:val="21"/>
          <w:szCs w:val="21"/>
          <w:spacing w:val="-3"/>
        </w:rPr>
        <w:t>附录</w:t>
      </w:r>
      <w:r>
        <w:rPr>
          <w:rFonts w:ascii="SimSun" w:hAnsi="SimSun" w:eastAsia="SimSun" w:cs="SimSun"/>
          <w:sz w:val="21"/>
          <w:szCs w:val="21"/>
          <w:spacing w:val="-48"/>
        </w:rPr>
        <w:t xml:space="preserve"> </w:t>
      </w:r>
      <w:r>
        <w:rPr>
          <w:rFonts w:ascii="Arial" w:hAnsi="Arial" w:eastAsia="Arial" w:cs="Arial"/>
          <w:sz w:val="21"/>
          <w:szCs w:val="21"/>
          <w:spacing w:val="-3"/>
          <w:position w:val="2"/>
        </w:rPr>
        <w:t>D</w:t>
      </w:r>
      <w:r>
        <w:rPr>
          <w:rFonts w:ascii="SimSun" w:hAnsi="SimSun" w:eastAsia="SimSun" w:cs="SimSun"/>
          <w:sz w:val="21"/>
          <w:szCs w:val="21"/>
          <w:spacing w:val="-3"/>
        </w:rPr>
        <w:t>（规范性附录）建筑消防设施检修记录表</w:t>
      </w:r>
    </w:p>
    <w:p>
      <w:pPr>
        <w:spacing w:line="215" w:lineRule="auto"/>
        <w:sectPr>
          <w:pgSz w:w="11900" w:h="16840"/>
          <w:pgMar w:top="400" w:right="1380" w:bottom="0" w:left="1785" w:header="0" w:footer="0" w:gutter="0"/>
        </w:sectPr>
        <w:rPr>
          <w:rFonts w:ascii="SimSun" w:hAnsi="SimSun" w:eastAsia="SimSun" w:cs="SimSun"/>
          <w:sz w:val="21"/>
          <w:szCs w:val="21"/>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firstLine="436"/>
        <w:spacing w:line="9972" w:lineRule="exact"/>
        <w:rPr/>
      </w:pPr>
      <w:r>
        <w:rPr>
          <w:position w:val="-199"/>
        </w:rPr>
        <w:drawing>
          <wp:inline distT="0" distB="0" distL="0" distR="0">
            <wp:extent cx="5264149" cy="6332219"/>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5264149" cy="6332219"/>
                    </a:xfrm>
                    <a:prstGeom prst="rect">
                      <a:avLst/>
                    </a:prstGeom>
                  </pic:spPr>
                </pic:pic>
              </a:graphicData>
            </a:graphic>
          </wp:inline>
        </w:drawing>
      </w:r>
    </w:p>
    <w:p>
      <w:pPr>
        <w:spacing w:line="9972" w:lineRule="exact"/>
        <w:sectPr>
          <w:pgSz w:w="11900" w:h="16840"/>
          <w:pgMar w:top="400" w:right="1388" w:bottom="0" w:left="1785" w:header="0" w:footer="0" w:gutter="0"/>
        </w:sectPr>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firstLine="435"/>
        <w:spacing w:line="5680" w:lineRule="exact"/>
        <w:rPr/>
      </w:pPr>
      <w:r>
        <w:rPr>
          <w:position w:val="-113"/>
        </w:rPr>
        <w:drawing>
          <wp:inline distT="0" distB="0" distL="0" distR="0">
            <wp:extent cx="5262880" cy="3606800"/>
            <wp:effectExtent l="0" t="0" r="0" b="0"/>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5262880" cy="3606800"/>
                    </a:xfrm>
                    <a:prstGeom prst="rect">
                      <a:avLst/>
                    </a:prstGeom>
                  </pic:spPr>
                </pic:pic>
              </a:graphicData>
            </a:graphic>
          </wp:inline>
        </w:drawing>
      </w:r>
    </w:p>
    <w:p>
      <w:pPr>
        <w:spacing w:line="246" w:lineRule="auto"/>
        <w:rPr>
          <w:rFonts w:ascii="Arial"/>
          <w:sz w:val="21"/>
        </w:rPr>
      </w:pPr>
      <w:r/>
    </w:p>
    <w:p>
      <w:pPr>
        <w:ind w:firstLine="435"/>
        <w:spacing w:line="5716" w:lineRule="exact"/>
        <w:rPr/>
      </w:pPr>
      <w:r>
        <w:rPr>
          <w:position w:val="-114"/>
        </w:rPr>
        <w:drawing>
          <wp:inline distT="0" distB="0" distL="0" distR="0">
            <wp:extent cx="5265419" cy="3629659"/>
            <wp:effectExtent l="0" t="0" r="0" b="0"/>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5265419" cy="3629659"/>
                    </a:xfrm>
                    <a:prstGeom prst="rect">
                      <a:avLst/>
                    </a:prstGeom>
                  </pic:spPr>
                </pic:pic>
              </a:graphicData>
            </a:graphic>
          </wp:inline>
        </w:drawing>
      </w:r>
    </w:p>
    <w:p>
      <w:pPr>
        <w:spacing w:line="5716" w:lineRule="exact"/>
        <w:sectPr>
          <w:pgSz w:w="11900" w:h="16840"/>
          <w:pgMar w:top="400" w:right="1388" w:bottom="0" w:left="1785" w:header="0" w:footer="0" w:gutter="0"/>
        </w:sectPr>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firstLine="436"/>
        <w:spacing w:line="5720" w:lineRule="exact"/>
        <w:rPr/>
      </w:pPr>
      <w:r>
        <w:rPr>
          <w:position w:val="-114"/>
        </w:rPr>
        <w:drawing>
          <wp:inline distT="0" distB="0" distL="0" distR="0">
            <wp:extent cx="5266689" cy="3632200"/>
            <wp:effectExtent l="0" t="0" r="0" b="0"/>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5266689" cy="3632200"/>
                    </a:xfrm>
                    <a:prstGeom prst="rect">
                      <a:avLst/>
                    </a:prstGeom>
                  </pic:spPr>
                </pic:pic>
              </a:graphicData>
            </a:graphic>
          </wp:inline>
        </w:drawing>
      </w:r>
    </w:p>
    <w:p>
      <w:pPr>
        <w:ind w:firstLine="436"/>
        <w:spacing w:before="208" w:line="4476" w:lineRule="exact"/>
        <w:rPr/>
      </w:pPr>
      <w:r>
        <w:rPr>
          <w:position w:val="-89"/>
        </w:rPr>
        <w:drawing>
          <wp:inline distT="0" distB="0" distL="0" distR="0">
            <wp:extent cx="5269229" cy="2842259"/>
            <wp:effectExtent l="0" t="0" r="0" b="0"/>
            <wp:docPr id="24" name="IM 24"/>
            <wp:cNvGraphicFramePr/>
            <a:graphic>
              <a:graphicData uri="http://schemas.openxmlformats.org/drawingml/2006/picture">
                <pic:pic>
                  <pic:nvPicPr>
                    <pic:cNvPr id="24" name="IM 24"/>
                    <pic:cNvPicPr/>
                  </pic:nvPicPr>
                  <pic:blipFill>
                    <a:blip r:embed="rId13"/>
                    <a:stretch>
                      <a:fillRect/>
                    </a:stretch>
                  </pic:blipFill>
                  <pic:spPr>
                    <a:xfrm rot="0">
                      <a:off x="0" y="0"/>
                      <a:ext cx="5269229" cy="2842259"/>
                    </a:xfrm>
                    <a:prstGeom prst="rect">
                      <a:avLst/>
                    </a:prstGeom>
                  </pic:spPr>
                </pic:pic>
              </a:graphicData>
            </a:graphic>
          </wp:inline>
        </w:drawing>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671"/>
        <w:spacing w:before="68" w:line="215" w:lineRule="auto"/>
        <w:rPr>
          <w:rFonts w:ascii="SimSun" w:hAnsi="SimSun" w:eastAsia="SimSun" w:cs="SimSun"/>
          <w:sz w:val="21"/>
          <w:szCs w:val="21"/>
        </w:rPr>
      </w:pPr>
      <w:r>
        <w:rPr>
          <w:rFonts w:ascii="SimSun" w:hAnsi="SimSun" w:eastAsia="SimSun" w:cs="SimSun"/>
          <w:sz w:val="21"/>
          <w:szCs w:val="21"/>
          <w:spacing w:val="-4"/>
        </w:rPr>
        <w:t>附录</w:t>
      </w:r>
      <w:r>
        <w:rPr>
          <w:rFonts w:ascii="SimSun" w:hAnsi="SimSun" w:eastAsia="SimSun" w:cs="SimSun"/>
          <w:sz w:val="21"/>
          <w:szCs w:val="21"/>
          <w:spacing w:val="-41"/>
        </w:rPr>
        <w:t xml:space="preserve"> </w:t>
      </w:r>
      <w:r>
        <w:rPr>
          <w:rFonts w:ascii="Arial" w:hAnsi="Arial" w:eastAsia="Arial" w:cs="Arial"/>
          <w:sz w:val="21"/>
          <w:szCs w:val="21"/>
          <w:spacing w:val="-4"/>
          <w:position w:val="2"/>
        </w:rPr>
        <w:t>E</w:t>
      </w:r>
      <w:r>
        <w:rPr>
          <w:rFonts w:ascii="SimSun" w:hAnsi="SimSun" w:eastAsia="SimSun" w:cs="SimSun"/>
          <w:sz w:val="21"/>
          <w:szCs w:val="21"/>
          <w:spacing w:val="-4"/>
        </w:rPr>
        <w:t>（规范性附录）建筑消防设施维护保养表</w:t>
      </w:r>
    </w:p>
    <w:p>
      <w:pPr>
        <w:spacing w:line="215" w:lineRule="auto"/>
        <w:sectPr>
          <w:pgSz w:w="11900" w:h="16840"/>
          <w:pgMar w:top="400" w:right="1380" w:bottom="0" w:left="1785" w:header="0" w:footer="0" w:gutter="0"/>
        </w:sectPr>
        <w:rPr>
          <w:rFonts w:ascii="SimSun" w:hAnsi="SimSun" w:eastAsia="SimSun" w:cs="SimSun"/>
          <w:sz w:val="21"/>
          <w:szCs w:val="21"/>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firstLine="436"/>
        <w:spacing w:line="8572" w:lineRule="exact"/>
        <w:rPr/>
      </w:pPr>
      <w:r>
        <w:rPr>
          <w:position w:val="-171"/>
        </w:rPr>
        <w:drawing>
          <wp:inline distT="0" distB="0" distL="0" distR="0">
            <wp:extent cx="5264149" cy="5443219"/>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5264149" cy="5443219"/>
                    </a:xfrm>
                    <a:prstGeom prst="rect">
                      <a:avLst/>
                    </a:prstGeom>
                  </pic:spPr>
                </pic:pic>
              </a:graphicData>
            </a:graphic>
          </wp:inline>
        </w:drawing>
      </w:r>
    </w:p>
    <w:sectPr>
      <w:pgSz w:w="11900" w:h="16840"/>
      <w:pgMar w:top="400" w:right="1388"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8.png"/><Relationship Id="rId8" Type="http://schemas.openxmlformats.org/officeDocument/2006/relationships/image" Target="media/image7.png"/><Relationship Id="rId7" Type="http://schemas.openxmlformats.org/officeDocument/2006/relationships/image" Target="media/image6.png"/><Relationship Id="rId6" Type="http://schemas.openxmlformats.org/officeDocument/2006/relationships/image" Target="media/image5.png"/><Relationship Id="rId5" Type="http://schemas.openxmlformats.org/officeDocument/2006/relationships/image" Target="media/image4.png"/><Relationship Id="rId4" Type="http://schemas.openxmlformats.org/officeDocument/2006/relationships/image" Target="media/image3.png"/><Relationship Id="rId3" Type="http://schemas.openxmlformats.org/officeDocument/2006/relationships/image" Target="media/image2.png"/><Relationship Id="rId2" Type="http://schemas.openxmlformats.org/officeDocument/2006/relationships/image" Target="media/image1.png"/><Relationship Id="rId17" Type="http://schemas.openxmlformats.org/officeDocument/2006/relationships/fontTable" Target="fontTable.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1.png"/><Relationship Id="rId11" Type="http://schemas.openxmlformats.org/officeDocument/2006/relationships/image" Target="media/image10.png"/><Relationship Id="rId10" Type="http://schemas.openxmlformats.org/officeDocument/2006/relationships/image" Target="media/image9.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Writer</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13781</dc:creator>
  <dcterms:created xsi:type="dcterms:W3CDTF">2019-01-10T16:27:55Z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2026-05-04T20:31:15</vt:filetime>
  </property>
</Properties>
</file>