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B70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一、总则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制定依据：依据《中华人民共和国教育法》《中华人民共和国高等教育法》和教育部有关文件规定，结合学校实际制定。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适用范围：适用于学校 2025 年统一高考普通专科招生工作。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招生原则：严格执行 “公平、公正、公开” 原则，实施招生 “阳光工程”，对考生德智体美劳全面考核、综合评价、择优录取。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招生监督：接受纪检监察部门和新闻媒体、考生、家长以及社会各界的监督。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二、学校概况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学校全称：平顶山工业职业技术学院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办学地点：河南省平顶山市黄河路 81 号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办学层次：专科教育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办学类型：公办全日制普通高职院校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学历证书：颁发平顶山工业职业技术学院普通全日制专科毕业证书。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学校简介：是公办全日制高等职业院校，为全国文明单位、首批国家示范性高等职业院校等。现有十二个专业群，开设 57 个专业及方向。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三、组织机构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招生工作领导小组：由党委书记、校长任组长等，全面负责招生政策贯彻落实等工作。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招生处：作为日常工作职能部门，负责落实招生工作领导小组决议，组织实施招生工作。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纪委、监察部门：负责对招生全过程实施监督。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四、招生条件及计划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招生条件：按照教育部、省教育厅相关文件执行。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招生计划：根据多因素编制，报上级主管部门审批。分省分专业来源计划经审定、审核备案后，在各省招生专业计划以当地招生主管部门公布为准，通过多种形式向考生公布。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五、录取规则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录取原则：遵守相关政策和规定，执行 “30 个不得” 招生禁令和 “10 个严禁” 招生规定，落实招生信息 “十公开” 要求，以高考成绩为依据，择优录取。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普通类专业录取规则：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执行生源省份录取政策，进档考生采取 “专业清” 录取模式，按专业计划数从高分到低分录取。投档成绩相同时，依次按语文、数学、外语成绩排序录取。</w:t>
      </w:r>
    </w:p>
    <w:p w14:paraId="0A8BAB7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执行生源省份录取政策，进档考生采取 “专业清” 录取模式，按专业计划数从高分到低分录取。投档成绩相同时，依次按语文、数学、外语成绩排序录取。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专业志愿均满额时，服从调剂者调剂到计划未满专业，不服从者退档。不符合国家招生规定者退档。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加分或降分投档考生按生源省有关规定执行。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生源省有明确投档规则按其执行，无则按学校录取规则投档。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艺术类专业录取规则：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开设音乐表演（声乐类和器乐类考生）、服装与服饰设计、环境艺术设计、视觉传达设计（美术类考生）等艺术类专业。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文化总成绩和专业省级统考成绩均达线考生，按省定规则计算投档排序成绩，由高分到低分录取。综合成绩相同时，先按艺术类省级统考成绩排序，再相同则按普通类同分排序办法录取。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不符合国家招生规定者退档。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男女生比例：煤矿智能开采技术、通风技术与安全管理专业只招男生，其它专业无男女比例限制。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外语要求：各专业招生均不限考生外语语种，学校各专业外语教学语言为英语。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身体健康状况要求：参照教育部相关指导意见及补充规定执行，符合 “学校可以不予录取” 条款者不予录取，隐瞒既往病史或舞弊者严肃处理。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六、招生监督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在招生工作领导小组领导下，纪委、监察部门全程参与监督，自觉接受省教育厅和社会监督，做到录取结果和监督机制公开，招生监督电话：15713756557。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七、收费标准及奖助政策及待遇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收费标准：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学费：文科类 3700 元 / 生・年，理工类 4200 元 / 生・年，医学类 4800 元 / 生・年，艺术类 6000 元 / 生・年，机电一体化技术 (中外合作办学) 专业 12000 元 / 生・年，软件学院计算机应用技术专业（两年制）8000 元 / 生・年。部分专业学费有特殊设定，如大数据与会计 4200 元 / 生・年等。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住宿费：900 元 / 生・年（6 人间）。</w:t>
      </w:r>
    </w:p>
    <w:p w14:paraId="485C05E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Noto Sans SC" w:hAnsi="Noto Sans SC" w:eastAsia="Noto Sans SC" w:cs="Noto Sans SC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住宿费：900 元 / 生・年（6 人间）。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“奖、助、贷、勤” 政策：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建有多层次资助政策体系，资助率达 40% 以上。国家奖学金 10000 元 / 生・年，国家励志奖学金 6000 元 / 生・年，国家助学金 4400 - 3000 元 / 生・年，国家助学贷款最高 20000 元 / 生・年，学校学期奖学金 200 - 600 元 / 生・学期，学年奖学金 2000 元 / 生・年，勤工助学岗位补助 240 元 / 生・月。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自主择业退役士兵及在校入伍退役复学学生可申请学费减免，全日制在校退役士兵学生享受 3700 元 / 生・年国家助学金，在校或毕业后应征入伍可申请学费补偿或助学贷款代偿。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八、其他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新生报到和资格复查：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报到须携带录取通知书、身份证，个人纸质档案须转入学校。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入学后开展资格审查和录取资格复查，合格者取得学籍，不合格者处理直至取消入学资格，弄虚作假或身体条件不符合要求者取消入学资格。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招生委托：学校不委托任何社会性中介机构或者个人从事招生工作，对非法招生宣传等活动的机构或个人将依法追究责任。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招生咨询与联系方式：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通信地址：河南省平顶山市黄河路 81 号平顶山工业职业技术学院招生处，邮政编码：467001。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咨询电话：0375 - 2066462/2066705/2066706，传真：0375 - 2066462，邮箱：Pzxyzsbgs@163.com。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学校网址：https://www.pzxy.edu.cn/，招生信息网址：https://zs.pzxy.edu.cn/。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br w:type="textWrapping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1F2329"/>
          <w:spacing w:val="0"/>
          <w:sz w:val="27"/>
          <w:szCs w:val="27"/>
          <w:shd w:val="clear" w:fill="FFFFFF"/>
        </w:rPr>
        <w:t>章程依据与解释：以国家法律、法规、规章和上级有关政策为依据，若有不一致之处，以国家和上级有关政策为准，由学校招生处负责解释。</w:t>
      </w:r>
    </w:p>
    <w:p w14:paraId="46F23359"/>
    <w:p w14:paraId="518F9E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D1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2026-04-16T07:40:28Z</dcterms:created>
  <dc:creator>云朵萌化了</dc:creator>
  <cp:lastModifiedBy>。。。</cp:lastModifiedBy>
  <dcterms:modified xsi:type="dcterms:W3CDTF">2026-04-16T07:40:30Z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eyJoZGlkIjoiZjAyMGJkNTc4Njg1OWJlYzcyMjQyZTFlMTRiZjI5ZWYiLCJ1c2VySWQiOiIxMzk2MDg4MTczIn0=</vt:lpwstr>
  </property>
  <property fmtid="{D5CDD505-2E9C-101B-9397-08002B2CF9AE}" pid="4" name="ICV">
    <vt:lpwstr>E6AAFF1FF5114E01AD01CAD87F6C2A3E_12</vt:lpwstr>
  </property>
</Properties>
</file>