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822" w:rsidRP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w:t>
      </w:r>
    </w:p>
    <w:p w:rsidR="000C0822" w:rsidRP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w:t>
      </w:r>
      <w:proofErr w:type="spellStart"/>
      <w:r w:rsidRPr="000C0822">
        <w:rPr>
          <w:rStyle w:val="Textoennegrita"/>
          <w:rFonts w:ascii="Arial" w:hAnsi="Arial" w:cs="Arial"/>
          <w:color w:val="000000"/>
          <w:sz w:val="26"/>
          <w:szCs w:val="26"/>
        </w:rPr>
        <w:t>employees</w:t>
      </w:r>
      <w:proofErr w:type="spellEnd"/>
      <w:proofErr w:type="gramStart"/>
      <w:r w:rsidRPr="000C0822">
        <w:rPr>
          <w:rStyle w:val="Textoennegrita"/>
          <w:rFonts w:ascii="Arial" w:hAnsi="Arial" w:cs="Arial"/>
          <w:color w:val="000000"/>
          <w:sz w:val="26"/>
          <w:szCs w:val="26"/>
        </w:rPr>
        <w:t>":[</w:t>
      </w:r>
      <w:proofErr w:type="gramEnd"/>
    </w:p>
    <w:p w:rsidR="000C0822" w:rsidRP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 xml:space="preserve">    {"</w:t>
      </w:r>
      <w:proofErr w:type="spellStart"/>
      <w:r w:rsidRPr="000C0822">
        <w:rPr>
          <w:rStyle w:val="Textoennegrita"/>
          <w:rFonts w:ascii="Arial" w:hAnsi="Arial" w:cs="Arial"/>
          <w:color w:val="000000"/>
          <w:sz w:val="26"/>
          <w:szCs w:val="26"/>
        </w:rPr>
        <w:t>Nombre":"John</w:t>
      </w:r>
      <w:proofErr w:type="spellEnd"/>
      <w:r w:rsidRPr="000C0822">
        <w:rPr>
          <w:rStyle w:val="Textoennegrita"/>
          <w:rFonts w:ascii="Arial" w:hAnsi="Arial" w:cs="Arial"/>
          <w:color w:val="000000"/>
          <w:sz w:val="26"/>
          <w:szCs w:val="26"/>
        </w:rPr>
        <w:t>", "</w:t>
      </w:r>
      <w:proofErr w:type="spellStart"/>
      <w:r w:rsidRPr="000C0822">
        <w:rPr>
          <w:rStyle w:val="Textoennegrita"/>
          <w:rFonts w:ascii="Arial" w:hAnsi="Arial" w:cs="Arial"/>
          <w:color w:val="000000"/>
          <w:sz w:val="26"/>
          <w:szCs w:val="26"/>
        </w:rPr>
        <w:t>Logo":"algo</w:t>
      </w:r>
      <w:proofErr w:type="spellEnd"/>
      <w:r w:rsidRPr="000C0822">
        <w:rPr>
          <w:rStyle w:val="Textoennegrita"/>
          <w:rFonts w:ascii="Arial" w:hAnsi="Arial" w:cs="Arial"/>
          <w:color w:val="000000"/>
          <w:sz w:val="26"/>
          <w:szCs w:val="26"/>
        </w:rPr>
        <w:t xml:space="preserve"> </w:t>
      </w:r>
      <w:proofErr w:type="spellStart"/>
      <w:r w:rsidRPr="000C0822">
        <w:rPr>
          <w:rStyle w:val="Textoennegrita"/>
          <w:rFonts w:ascii="Arial" w:hAnsi="Arial" w:cs="Arial"/>
          <w:color w:val="000000"/>
          <w:sz w:val="26"/>
          <w:szCs w:val="26"/>
        </w:rPr>
        <w:t>aqui</w:t>
      </w:r>
      <w:proofErr w:type="spellEnd"/>
      <w:r w:rsidRPr="000C0822">
        <w:rPr>
          <w:rStyle w:val="Textoennegrita"/>
          <w:rFonts w:ascii="Arial" w:hAnsi="Arial" w:cs="Arial"/>
          <w:color w:val="000000"/>
          <w:sz w:val="26"/>
          <w:szCs w:val="26"/>
        </w:rPr>
        <w:t>", "</w:t>
      </w:r>
      <w:proofErr w:type="spellStart"/>
      <w:r w:rsidRPr="000C0822">
        <w:rPr>
          <w:rStyle w:val="Textoennegrita"/>
          <w:rFonts w:ascii="Arial" w:hAnsi="Arial" w:cs="Arial"/>
          <w:color w:val="000000"/>
          <w:sz w:val="26"/>
          <w:szCs w:val="26"/>
        </w:rPr>
        <w:t>Comercio":"algo</w:t>
      </w:r>
      <w:proofErr w:type="spellEnd"/>
      <w:r w:rsidRPr="000C0822">
        <w:rPr>
          <w:rStyle w:val="Textoennegrita"/>
          <w:rFonts w:ascii="Arial" w:hAnsi="Arial" w:cs="Arial"/>
          <w:color w:val="000000"/>
          <w:sz w:val="26"/>
          <w:szCs w:val="26"/>
        </w:rPr>
        <w:t xml:space="preserve"> </w:t>
      </w:r>
      <w:proofErr w:type="spellStart"/>
      <w:r w:rsidRPr="000C0822">
        <w:rPr>
          <w:rStyle w:val="Textoennegrita"/>
          <w:rFonts w:ascii="Arial" w:hAnsi="Arial" w:cs="Arial"/>
          <w:color w:val="000000"/>
          <w:sz w:val="26"/>
          <w:szCs w:val="26"/>
        </w:rPr>
        <w:t>aqui</w:t>
      </w:r>
      <w:proofErr w:type="spellEnd"/>
      <w:r w:rsidRPr="000C0822">
        <w:rPr>
          <w:rStyle w:val="Textoennegrita"/>
          <w:rFonts w:ascii="Arial" w:hAnsi="Arial" w:cs="Arial"/>
          <w:color w:val="000000"/>
          <w:sz w:val="26"/>
          <w:szCs w:val="26"/>
        </w:rPr>
        <w:t>", "</w:t>
      </w:r>
      <w:proofErr w:type="spellStart"/>
      <w:r w:rsidRPr="000C0822">
        <w:rPr>
          <w:rStyle w:val="Textoennegrita"/>
          <w:rFonts w:ascii="Arial" w:hAnsi="Arial" w:cs="Arial"/>
          <w:color w:val="000000"/>
          <w:sz w:val="26"/>
          <w:szCs w:val="26"/>
        </w:rPr>
        <w:t>Sector":"algo</w:t>
      </w:r>
      <w:proofErr w:type="spellEnd"/>
      <w:r w:rsidRPr="000C0822">
        <w:rPr>
          <w:rStyle w:val="Textoennegrita"/>
          <w:rFonts w:ascii="Arial" w:hAnsi="Arial" w:cs="Arial"/>
          <w:color w:val="000000"/>
          <w:sz w:val="26"/>
          <w:szCs w:val="26"/>
        </w:rPr>
        <w:t xml:space="preserve"> </w:t>
      </w:r>
      <w:proofErr w:type="spellStart"/>
      <w:r w:rsidRPr="000C0822">
        <w:rPr>
          <w:rStyle w:val="Textoennegrita"/>
          <w:rFonts w:ascii="Arial" w:hAnsi="Arial" w:cs="Arial"/>
          <w:color w:val="000000"/>
          <w:sz w:val="26"/>
          <w:szCs w:val="26"/>
        </w:rPr>
        <w:t>aqui</w:t>
      </w:r>
      <w:proofErr w:type="spellEnd"/>
      <w:r w:rsidRPr="000C0822">
        <w:rPr>
          <w:rStyle w:val="Textoennegrita"/>
          <w:rFonts w:ascii="Arial" w:hAnsi="Arial" w:cs="Arial"/>
          <w:color w:val="000000"/>
          <w:sz w:val="26"/>
          <w:szCs w:val="26"/>
        </w:rPr>
        <w:t>", "</w:t>
      </w:r>
      <w:proofErr w:type="spellStart"/>
      <w:r w:rsidRPr="000C0822">
        <w:rPr>
          <w:rStyle w:val="Textoennegrita"/>
          <w:rFonts w:ascii="Arial" w:hAnsi="Arial" w:cs="Arial"/>
          <w:color w:val="000000"/>
          <w:sz w:val="26"/>
          <w:szCs w:val="26"/>
        </w:rPr>
        <w:t>Rating":"algo</w:t>
      </w:r>
      <w:proofErr w:type="spellEnd"/>
      <w:r w:rsidRPr="000C0822">
        <w:rPr>
          <w:rStyle w:val="Textoennegrita"/>
          <w:rFonts w:ascii="Arial" w:hAnsi="Arial" w:cs="Arial"/>
          <w:color w:val="000000"/>
          <w:sz w:val="26"/>
          <w:szCs w:val="26"/>
        </w:rPr>
        <w:t xml:space="preserve"> </w:t>
      </w:r>
      <w:proofErr w:type="spellStart"/>
      <w:r w:rsidRPr="000C0822">
        <w:rPr>
          <w:rStyle w:val="Textoennegrita"/>
          <w:rFonts w:ascii="Arial" w:hAnsi="Arial" w:cs="Arial"/>
          <w:color w:val="000000"/>
          <w:sz w:val="26"/>
          <w:szCs w:val="26"/>
        </w:rPr>
        <w:t>aqui</w:t>
      </w:r>
      <w:proofErr w:type="spellEnd"/>
      <w:r w:rsidRPr="000C0822">
        <w:rPr>
          <w:rStyle w:val="Textoennegrita"/>
          <w:rFonts w:ascii="Arial" w:hAnsi="Arial" w:cs="Arial"/>
          <w:color w:val="000000"/>
          <w:sz w:val="26"/>
          <w:szCs w:val="26"/>
        </w:rPr>
        <w:t>", "</w:t>
      </w:r>
      <w:proofErr w:type="spellStart"/>
      <w:r w:rsidRPr="000C0822">
        <w:rPr>
          <w:rStyle w:val="Textoennegrita"/>
          <w:rFonts w:ascii="Arial" w:hAnsi="Arial" w:cs="Arial"/>
          <w:color w:val="000000"/>
          <w:sz w:val="26"/>
          <w:szCs w:val="26"/>
        </w:rPr>
        <w:t>Descripcion</w:t>
      </w:r>
      <w:proofErr w:type="spellEnd"/>
      <w:r w:rsidRPr="000C0822">
        <w:rPr>
          <w:rStyle w:val="Textoennegrita"/>
          <w:rFonts w:ascii="Arial" w:hAnsi="Arial" w:cs="Arial"/>
          <w:color w:val="000000"/>
          <w:sz w:val="26"/>
          <w:szCs w:val="26"/>
        </w:rPr>
        <w:t xml:space="preserve">":"Algo </w:t>
      </w:r>
      <w:proofErr w:type="spellStart"/>
      <w:r w:rsidRPr="000C0822">
        <w:rPr>
          <w:rStyle w:val="Textoennegrita"/>
          <w:rFonts w:ascii="Arial" w:hAnsi="Arial" w:cs="Arial"/>
          <w:color w:val="000000"/>
          <w:sz w:val="26"/>
          <w:szCs w:val="26"/>
        </w:rPr>
        <w:t>aqui</w:t>
      </w:r>
      <w:proofErr w:type="spellEnd"/>
      <w:r w:rsidRPr="000C0822">
        <w:rPr>
          <w:rStyle w:val="Textoennegrita"/>
          <w:rFonts w:ascii="Arial" w:hAnsi="Arial" w:cs="Arial"/>
          <w:color w:val="000000"/>
          <w:sz w:val="26"/>
          <w:szCs w:val="26"/>
        </w:rPr>
        <w:t xml:space="preserve">"},    </w:t>
      </w:r>
    </w:p>
    <w:p w:rsidR="000C0822" w:rsidRP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 xml:space="preserve">    </w:t>
      </w:r>
    </w:p>
    <w:p w:rsidR="000C0822" w:rsidRP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w:t>
      </w:r>
    </w:p>
    <w:p w:rsidR="000C0822" w:rsidRDefault="000C0822" w:rsidP="000C0822">
      <w:pPr>
        <w:pStyle w:val="NormalWeb"/>
        <w:shd w:val="clear" w:color="auto" w:fill="FFFFFF"/>
        <w:rPr>
          <w:rStyle w:val="Textoennegrita"/>
          <w:rFonts w:ascii="Arial" w:hAnsi="Arial" w:cs="Arial"/>
          <w:color w:val="000000"/>
          <w:sz w:val="26"/>
          <w:szCs w:val="26"/>
        </w:rPr>
      </w:pPr>
      <w:r w:rsidRPr="000C0822">
        <w:rPr>
          <w:rStyle w:val="Textoennegrita"/>
          <w:rFonts w:ascii="Arial" w:hAnsi="Arial" w:cs="Arial"/>
          <w:color w:val="000000"/>
          <w:sz w:val="26"/>
          <w:szCs w:val="26"/>
        </w:rPr>
        <w:t>}</w:t>
      </w:r>
      <w:bookmarkStart w:id="0" w:name="_GoBack"/>
      <w:bookmarkEnd w:id="0"/>
    </w:p>
    <w:p w:rsidR="000C0822" w:rsidRDefault="000C0822" w:rsidP="00B224F1">
      <w:pPr>
        <w:pStyle w:val="NormalWeb"/>
        <w:shd w:val="clear" w:color="auto" w:fill="FFFFFF"/>
        <w:rPr>
          <w:rStyle w:val="Textoennegrita"/>
          <w:rFonts w:ascii="Arial" w:hAnsi="Arial" w:cs="Arial"/>
          <w:color w:val="000000"/>
          <w:sz w:val="26"/>
          <w:szCs w:val="26"/>
        </w:rPr>
      </w:pP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Walmart</w:t>
      </w:r>
    </w:p>
    <w:p w:rsidR="00880CF5" w:rsidRP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Fundada en 1962 por San Walton, en la actualidad es una tienda de “venta al por menor” o “</w:t>
      </w:r>
      <w:proofErr w:type="spellStart"/>
      <w:r>
        <w:rPr>
          <w:rFonts w:ascii="Arial" w:hAnsi="Arial" w:cs="Arial"/>
          <w:color w:val="000000"/>
          <w:sz w:val="26"/>
          <w:szCs w:val="26"/>
        </w:rPr>
        <w:t>retail</w:t>
      </w:r>
      <w:proofErr w:type="spellEnd"/>
      <w:r>
        <w:rPr>
          <w:rFonts w:ascii="Arial" w:hAnsi="Arial" w:cs="Arial"/>
          <w:color w:val="000000"/>
          <w:sz w:val="26"/>
          <w:szCs w:val="26"/>
        </w:rPr>
        <w:t>” pero de las más importantes en Estados Unidos. No solo cuenta con sucursales en ese país, tiene 11 mil tiendas en 27 países diferentes como Brasil, Japón, México, Chile, China, Guatemala y más. En la actualidad tiene un valor total de marca de 131,877 millones de dólares, por algo que comenzó siendo una pequeña tienda.</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Target</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 xml:space="preserve">Si alguna vez han viajado a Estados Unidos se habrán dado cuenta que estas tiendas están en </w:t>
      </w:r>
      <w:proofErr w:type="spellStart"/>
      <w:r>
        <w:rPr>
          <w:rFonts w:ascii="Arial" w:hAnsi="Arial" w:cs="Arial"/>
          <w:color w:val="000000"/>
          <w:sz w:val="26"/>
          <w:szCs w:val="26"/>
        </w:rPr>
        <w:t>toooodos</w:t>
      </w:r>
      <w:proofErr w:type="spellEnd"/>
      <w:r>
        <w:rPr>
          <w:rFonts w:ascii="Arial" w:hAnsi="Arial" w:cs="Arial"/>
          <w:color w:val="000000"/>
          <w:sz w:val="26"/>
          <w:szCs w:val="26"/>
        </w:rPr>
        <w:t xml:space="preserve"> lados, y no es para menos ya que es la segunda empresa con más valor de marca estadounidense. Nada más vale 27,123 millones de dólares y fue fundada en 1902. Es conocida por sus productos a muy muy bajo precio y, a veces, la mala calidad de estos, sobre todo de alimentos perecederos.</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Carrefour</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En algún momento esta marca llegó a México, pero fracasó y llego Chedraui para salvar el día. Es la primera marca “</w:t>
      </w:r>
      <w:proofErr w:type="spellStart"/>
      <w:r>
        <w:rPr>
          <w:rFonts w:ascii="Arial" w:hAnsi="Arial" w:cs="Arial"/>
          <w:color w:val="000000"/>
          <w:sz w:val="26"/>
          <w:szCs w:val="26"/>
        </w:rPr>
        <w:t>retail</w:t>
      </w:r>
      <w:proofErr w:type="spellEnd"/>
      <w:r>
        <w:rPr>
          <w:rFonts w:ascii="Arial" w:hAnsi="Arial" w:cs="Arial"/>
          <w:color w:val="000000"/>
          <w:sz w:val="26"/>
          <w:szCs w:val="26"/>
        </w:rPr>
        <w:t>” de Francia y la cuarta de Europa. Fue fundada en 1963 en París y ha logrado que su valor crezca hasta 10,229 millones de dólares. Tienen sucursales en Argentina, Brasil, Martinica, Bélgica, Italia, Grecia, Marruecos, China, India, Irak, Kuwait, y muchos países más.</w:t>
      </w:r>
    </w:p>
    <w:p w:rsidR="00B224F1" w:rsidRDefault="00B224F1" w:rsidP="00B224F1">
      <w:pPr>
        <w:pStyle w:val="NormalWeb"/>
        <w:shd w:val="clear" w:color="auto" w:fill="FFFFFF"/>
        <w:rPr>
          <w:rFonts w:ascii="Arial" w:hAnsi="Arial" w:cs="Arial"/>
          <w:color w:val="000000"/>
          <w:sz w:val="26"/>
          <w:szCs w:val="26"/>
        </w:rPr>
      </w:pPr>
      <w:proofErr w:type="spellStart"/>
      <w:r>
        <w:rPr>
          <w:rStyle w:val="Textoennegrita"/>
          <w:rFonts w:ascii="Arial" w:hAnsi="Arial" w:cs="Arial"/>
          <w:color w:val="000000"/>
          <w:sz w:val="26"/>
          <w:szCs w:val="26"/>
        </w:rPr>
        <w:t>Auchan</w:t>
      </w:r>
      <w:proofErr w:type="spellEnd"/>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lastRenderedPageBreak/>
        <w:t>Otra marca que estuvo en México y tampoco prosperó. Sin embargo, es la segunda marca “</w:t>
      </w:r>
      <w:proofErr w:type="spellStart"/>
      <w:r>
        <w:rPr>
          <w:rFonts w:ascii="Arial" w:hAnsi="Arial" w:cs="Arial"/>
          <w:color w:val="000000"/>
          <w:sz w:val="26"/>
          <w:szCs w:val="26"/>
        </w:rPr>
        <w:t>retail</w:t>
      </w:r>
      <w:proofErr w:type="spellEnd"/>
      <w:r>
        <w:rPr>
          <w:rFonts w:ascii="Arial" w:hAnsi="Arial" w:cs="Arial"/>
          <w:color w:val="000000"/>
          <w:sz w:val="26"/>
          <w:szCs w:val="26"/>
        </w:rPr>
        <w:t xml:space="preserve">” en Francia y la séptima de Europa con 3,697 millones de dólares. La competitividad de esta marca proviene en ofrecer productos frescos y a muy bajo precio (casi menos de 1 euro), lo que les ha dejado ganancias de 62 mil millones de euros. Sus tiendas se encuentran casi todas en Europa y Asia, en América no prosperaron mucho (debido a la fuerte presencia de </w:t>
      </w:r>
      <w:proofErr w:type="spellStart"/>
      <w:r>
        <w:rPr>
          <w:rFonts w:ascii="Arial" w:hAnsi="Arial" w:cs="Arial"/>
          <w:color w:val="000000"/>
          <w:sz w:val="26"/>
          <w:szCs w:val="26"/>
        </w:rPr>
        <w:t>Wal</w:t>
      </w:r>
      <w:proofErr w:type="spellEnd"/>
      <w:r>
        <w:rPr>
          <w:rFonts w:ascii="Arial" w:hAnsi="Arial" w:cs="Arial"/>
          <w:color w:val="000000"/>
          <w:sz w:val="26"/>
          <w:szCs w:val="26"/>
        </w:rPr>
        <w:t xml:space="preserve"> </w:t>
      </w:r>
      <w:proofErr w:type="spellStart"/>
      <w:proofErr w:type="gramStart"/>
      <w:r>
        <w:rPr>
          <w:rFonts w:ascii="Arial" w:hAnsi="Arial" w:cs="Arial"/>
          <w:color w:val="000000"/>
          <w:sz w:val="26"/>
          <w:szCs w:val="26"/>
        </w:rPr>
        <w:t>Mart</w:t>
      </w:r>
      <w:proofErr w:type="spellEnd"/>
      <w:proofErr w:type="gramEnd"/>
      <w:r>
        <w:rPr>
          <w:rFonts w:ascii="Arial" w:hAnsi="Arial" w:cs="Arial"/>
          <w:color w:val="000000"/>
          <w:sz w:val="26"/>
          <w:szCs w:val="26"/>
        </w:rPr>
        <w:t>).</w:t>
      </w:r>
    </w:p>
    <w:p w:rsidR="00B224F1" w:rsidRDefault="00B224F1" w:rsidP="00B224F1">
      <w:pPr>
        <w:pStyle w:val="NormalWeb"/>
        <w:shd w:val="clear" w:color="auto" w:fill="FFFFFF"/>
        <w:rPr>
          <w:rFonts w:ascii="Arial" w:hAnsi="Arial" w:cs="Arial"/>
          <w:color w:val="000000"/>
          <w:sz w:val="26"/>
          <w:szCs w:val="26"/>
        </w:rPr>
      </w:pPr>
      <w:proofErr w:type="spellStart"/>
      <w:r>
        <w:rPr>
          <w:rStyle w:val="Textoennegrita"/>
          <w:rFonts w:ascii="Arial" w:hAnsi="Arial" w:cs="Arial"/>
          <w:color w:val="000000"/>
          <w:sz w:val="26"/>
          <w:szCs w:val="26"/>
        </w:rPr>
        <w:t>Tesco</w:t>
      </w:r>
      <w:proofErr w:type="spellEnd"/>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Ésta es la primera en Reino Unido y la 5ª en Europa con 9,042 millones de euros. Fue fundada en 1919 como tienda de comestibles y poco a poco fue evolucionando a vender ropa, música y ahora entró al mundo de las apps. En 2013 sufrieron algunos altibajos económicos, por lo que se enfocaron sólo a las tiendas de Reino Unido y se descubrió que utilizaban carne de caballo para algunos productos precocinados.</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Marks &amp; Spencer</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Esta tienda comenzó como una compañía famosa de ropa de marca, pero diversificaron su mercado añadiendo la venta de alimentos gourmet y artículos para el hogar. Es la segunda marca “</w:t>
      </w:r>
      <w:proofErr w:type="spellStart"/>
      <w:r>
        <w:rPr>
          <w:rFonts w:ascii="Arial" w:hAnsi="Arial" w:cs="Arial"/>
          <w:color w:val="000000"/>
          <w:sz w:val="26"/>
          <w:szCs w:val="26"/>
        </w:rPr>
        <w:t>retail</w:t>
      </w:r>
      <w:proofErr w:type="spellEnd"/>
      <w:r>
        <w:rPr>
          <w:rFonts w:ascii="Arial" w:hAnsi="Arial" w:cs="Arial"/>
          <w:color w:val="000000"/>
          <w:sz w:val="26"/>
          <w:szCs w:val="26"/>
        </w:rPr>
        <w:t>” del Reino Unido con 5,633 millones de euros. Cuentan con 766 tiendas en Inglaterra, 400 en Europa y Asia. Cuentan también con una tienda en línea donde se pueden adquirir sus productos sin costo de envío a Estados Unidos, Canadá y Australia.</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El Corte Inglés</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Es la mayor cadena de almacenes en España. Es la cuarta con más valor de mercado en España y la 19ª en Europa, con 1,211 millones de dólares.</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Coles</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A pesar de que es una cadena de supermercados australianos, cuentan con un valor de 4.061 millones de dólares. Se fundó durante la Gran Guerra y se consolidó gracias a que se enfoca en tener precios muy bajos.</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t xml:space="preserve">Bodega </w:t>
      </w:r>
      <w:proofErr w:type="spellStart"/>
      <w:r>
        <w:rPr>
          <w:rStyle w:val="Textoennegrita"/>
          <w:rFonts w:ascii="Arial" w:hAnsi="Arial" w:cs="Arial"/>
          <w:color w:val="000000"/>
          <w:sz w:val="26"/>
          <w:szCs w:val="26"/>
        </w:rPr>
        <w:t>Aurrerá</w:t>
      </w:r>
      <w:proofErr w:type="spellEnd"/>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 xml:space="preserve">Para que no crean que nos olvidamos de México. Aunque es propiedad de </w:t>
      </w:r>
      <w:proofErr w:type="spellStart"/>
      <w:r>
        <w:rPr>
          <w:rFonts w:ascii="Arial" w:hAnsi="Arial" w:cs="Arial"/>
          <w:color w:val="000000"/>
          <w:sz w:val="26"/>
          <w:szCs w:val="26"/>
        </w:rPr>
        <w:t>Wal</w:t>
      </w:r>
      <w:proofErr w:type="spellEnd"/>
      <w:r>
        <w:rPr>
          <w:rFonts w:ascii="Arial" w:hAnsi="Arial" w:cs="Arial"/>
          <w:color w:val="000000"/>
          <w:sz w:val="26"/>
          <w:szCs w:val="26"/>
        </w:rPr>
        <w:t xml:space="preserve"> </w:t>
      </w:r>
      <w:proofErr w:type="spellStart"/>
      <w:proofErr w:type="gramStart"/>
      <w:r>
        <w:rPr>
          <w:rFonts w:ascii="Arial" w:hAnsi="Arial" w:cs="Arial"/>
          <w:color w:val="000000"/>
          <w:sz w:val="26"/>
          <w:szCs w:val="26"/>
        </w:rPr>
        <w:t>Mart</w:t>
      </w:r>
      <w:proofErr w:type="spellEnd"/>
      <w:proofErr w:type="gramEnd"/>
      <w:r>
        <w:rPr>
          <w:rFonts w:ascii="Arial" w:hAnsi="Arial" w:cs="Arial"/>
          <w:color w:val="000000"/>
          <w:sz w:val="26"/>
          <w:szCs w:val="26"/>
        </w:rPr>
        <w:t>, esta tienda es la tercera con más valor en América Latina con 1,016 millones de euros. Se ha consolidado gracias a sus precios bajos y, por supuesto, a Mamá Lucha.</w:t>
      </w:r>
    </w:p>
    <w:p w:rsidR="00B224F1" w:rsidRDefault="00B224F1" w:rsidP="00B224F1">
      <w:pPr>
        <w:pStyle w:val="NormalWeb"/>
        <w:shd w:val="clear" w:color="auto" w:fill="FFFFFF"/>
        <w:rPr>
          <w:rFonts w:ascii="Arial" w:hAnsi="Arial" w:cs="Arial"/>
          <w:color w:val="000000"/>
          <w:sz w:val="26"/>
          <w:szCs w:val="26"/>
        </w:rPr>
      </w:pPr>
      <w:r>
        <w:rPr>
          <w:rStyle w:val="Textoennegrita"/>
          <w:rFonts w:ascii="Arial" w:hAnsi="Arial" w:cs="Arial"/>
          <w:color w:val="000000"/>
          <w:sz w:val="26"/>
          <w:szCs w:val="26"/>
        </w:rPr>
        <w:lastRenderedPageBreak/>
        <w:t>Falabella</w:t>
      </w:r>
    </w:p>
    <w:p w:rsidR="00B224F1" w:rsidRDefault="00B224F1" w:rsidP="00B224F1">
      <w:pPr>
        <w:pStyle w:val="NormalWeb"/>
        <w:shd w:val="clear" w:color="auto" w:fill="FFFFFF"/>
        <w:rPr>
          <w:rFonts w:ascii="Arial" w:hAnsi="Arial" w:cs="Arial"/>
          <w:color w:val="000000"/>
          <w:sz w:val="26"/>
          <w:szCs w:val="26"/>
        </w:rPr>
      </w:pPr>
      <w:r>
        <w:rPr>
          <w:rFonts w:ascii="Arial" w:hAnsi="Arial" w:cs="Arial"/>
          <w:color w:val="000000"/>
          <w:sz w:val="26"/>
          <w:szCs w:val="26"/>
        </w:rPr>
        <w:t>Es una cadena chilena que fue fundada en 1889 como una sastrería. Ahora tiene 89 tiendas en 4 países y vale 547 millones de dólares, siendo la cuarta empresa con más valor en América Latina.</w:t>
      </w:r>
    </w:p>
    <w:p w:rsidR="00B224F1" w:rsidRDefault="00B224F1" w:rsidP="00B224F1">
      <w:pPr>
        <w:pStyle w:val="NormalWeb"/>
        <w:shd w:val="clear" w:color="auto" w:fill="FFFFFF"/>
        <w:rPr>
          <w:rFonts w:ascii="Arial" w:hAnsi="Arial" w:cs="Arial"/>
          <w:color w:val="000000"/>
          <w:sz w:val="26"/>
          <w:szCs w:val="26"/>
        </w:rPr>
      </w:pPr>
    </w:p>
    <w:p w:rsidR="00B224F1" w:rsidRPr="00B224F1" w:rsidRDefault="00B224F1" w:rsidP="00B224F1">
      <w:pPr>
        <w:pStyle w:val="NormalWeb"/>
        <w:shd w:val="clear" w:color="auto" w:fill="FFFFFF"/>
        <w:rPr>
          <w:rFonts w:ascii="Arial" w:hAnsi="Arial" w:cs="Arial"/>
          <w:color w:val="000000"/>
          <w:sz w:val="26"/>
          <w:szCs w:val="26"/>
        </w:rPr>
      </w:pPr>
    </w:p>
    <w:sectPr w:rsidR="00B224F1" w:rsidRPr="00B224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F1"/>
    <w:rsid w:val="000C0822"/>
    <w:rsid w:val="00880CF5"/>
    <w:rsid w:val="0099359C"/>
    <w:rsid w:val="00B224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3657"/>
  <w15:chartTrackingRefBased/>
  <w15:docId w15:val="{0C7C30D5-EF60-436B-BE9E-90294104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24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8576">
      <w:bodyDiv w:val="1"/>
      <w:marLeft w:val="0"/>
      <w:marRight w:val="0"/>
      <w:marTop w:val="0"/>
      <w:marBottom w:val="0"/>
      <w:divBdr>
        <w:top w:val="none" w:sz="0" w:space="0" w:color="auto"/>
        <w:left w:val="none" w:sz="0" w:space="0" w:color="auto"/>
        <w:bottom w:val="none" w:sz="0" w:space="0" w:color="auto"/>
        <w:right w:val="none" w:sz="0" w:space="0" w:color="auto"/>
      </w:divBdr>
    </w:div>
    <w:div w:id="314988649">
      <w:bodyDiv w:val="1"/>
      <w:marLeft w:val="0"/>
      <w:marRight w:val="0"/>
      <w:marTop w:val="0"/>
      <w:marBottom w:val="0"/>
      <w:divBdr>
        <w:top w:val="none" w:sz="0" w:space="0" w:color="auto"/>
        <w:left w:val="none" w:sz="0" w:space="0" w:color="auto"/>
        <w:bottom w:val="none" w:sz="0" w:space="0" w:color="auto"/>
        <w:right w:val="none" w:sz="0" w:space="0" w:color="auto"/>
      </w:divBdr>
    </w:div>
    <w:div w:id="410126659">
      <w:bodyDiv w:val="1"/>
      <w:marLeft w:val="0"/>
      <w:marRight w:val="0"/>
      <w:marTop w:val="0"/>
      <w:marBottom w:val="0"/>
      <w:divBdr>
        <w:top w:val="none" w:sz="0" w:space="0" w:color="auto"/>
        <w:left w:val="none" w:sz="0" w:space="0" w:color="auto"/>
        <w:bottom w:val="none" w:sz="0" w:space="0" w:color="auto"/>
        <w:right w:val="none" w:sz="0" w:space="0" w:color="auto"/>
      </w:divBdr>
    </w:div>
    <w:div w:id="514803035">
      <w:bodyDiv w:val="1"/>
      <w:marLeft w:val="0"/>
      <w:marRight w:val="0"/>
      <w:marTop w:val="0"/>
      <w:marBottom w:val="0"/>
      <w:divBdr>
        <w:top w:val="none" w:sz="0" w:space="0" w:color="auto"/>
        <w:left w:val="none" w:sz="0" w:space="0" w:color="auto"/>
        <w:bottom w:val="none" w:sz="0" w:space="0" w:color="auto"/>
        <w:right w:val="none" w:sz="0" w:space="0" w:color="auto"/>
      </w:divBdr>
    </w:div>
    <w:div w:id="978799170">
      <w:bodyDiv w:val="1"/>
      <w:marLeft w:val="0"/>
      <w:marRight w:val="0"/>
      <w:marTop w:val="0"/>
      <w:marBottom w:val="0"/>
      <w:divBdr>
        <w:top w:val="none" w:sz="0" w:space="0" w:color="auto"/>
        <w:left w:val="none" w:sz="0" w:space="0" w:color="auto"/>
        <w:bottom w:val="none" w:sz="0" w:space="0" w:color="auto"/>
        <w:right w:val="none" w:sz="0" w:space="0" w:color="auto"/>
      </w:divBdr>
    </w:div>
    <w:div w:id="1045644235">
      <w:bodyDiv w:val="1"/>
      <w:marLeft w:val="0"/>
      <w:marRight w:val="0"/>
      <w:marTop w:val="0"/>
      <w:marBottom w:val="0"/>
      <w:divBdr>
        <w:top w:val="none" w:sz="0" w:space="0" w:color="auto"/>
        <w:left w:val="none" w:sz="0" w:space="0" w:color="auto"/>
        <w:bottom w:val="none" w:sz="0" w:space="0" w:color="auto"/>
        <w:right w:val="none" w:sz="0" w:space="0" w:color="auto"/>
      </w:divBdr>
    </w:div>
    <w:div w:id="1075276171">
      <w:bodyDiv w:val="1"/>
      <w:marLeft w:val="0"/>
      <w:marRight w:val="0"/>
      <w:marTop w:val="0"/>
      <w:marBottom w:val="0"/>
      <w:divBdr>
        <w:top w:val="none" w:sz="0" w:space="0" w:color="auto"/>
        <w:left w:val="none" w:sz="0" w:space="0" w:color="auto"/>
        <w:bottom w:val="none" w:sz="0" w:space="0" w:color="auto"/>
        <w:right w:val="none" w:sz="0" w:space="0" w:color="auto"/>
      </w:divBdr>
    </w:div>
    <w:div w:id="1394352291">
      <w:bodyDiv w:val="1"/>
      <w:marLeft w:val="0"/>
      <w:marRight w:val="0"/>
      <w:marTop w:val="0"/>
      <w:marBottom w:val="0"/>
      <w:divBdr>
        <w:top w:val="none" w:sz="0" w:space="0" w:color="auto"/>
        <w:left w:val="none" w:sz="0" w:space="0" w:color="auto"/>
        <w:bottom w:val="none" w:sz="0" w:space="0" w:color="auto"/>
        <w:right w:val="none" w:sz="0" w:space="0" w:color="auto"/>
      </w:divBdr>
    </w:div>
    <w:div w:id="1570190994">
      <w:bodyDiv w:val="1"/>
      <w:marLeft w:val="0"/>
      <w:marRight w:val="0"/>
      <w:marTop w:val="0"/>
      <w:marBottom w:val="0"/>
      <w:divBdr>
        <w:top w:val="none" w:sz="0" w:space="0" w:color="auto"/>
        <w:left w:val="none" w:sz="0" w:space="0" w:color="auto"/>
        <w:bottom w:val="none" w:sz="0" w:space="0" w:color="auto"/>
        <w:right w:val="none" w:sz="0" w:space="0" w:color="auto"/>
      </w:divBdr>
    </w:div>
    <w:div w:id="17397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Yumy xD</dc:creator>
  <cp:keywords/>
  <dc:description/>
  <cp:lastModifiedBy>Yumy xD</cp:lastModifiedBy>
  <cp:revision>2</cp:revision>
  <dcterms:created xsi:type="dcterms:W3CDTF">2018-04-03T03:54:00Z</dcterms:created>
  <dcterms:modified xsi:type="dcterms:W3CDTF">2018-04-03T04:09:00Z</dcterms:modified>
</cp:coreProperties>
</file>