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6DCD" w14:textId="77777777" w:rsidR="00381731" w:rsidRDefault="00381731"/>
    <w:p w14:paraId="0D3B17C1" w14:textId="77777777" w:rsidR="00381731" w:rsidRDefault="00381731"/>
    <w:p w14:paraId="51A9D6A2" w14:textId="77777777" w:rsidR="00381731" w:rsidRDefault="00381731"/>
    <w:p w14:paraId="73B5E543" w14:textId="2F0AF01A" w:rsidR="00CA7EE6" w:rsidRPr="007728E7" w:rsidRDefault="00CB1C80">
      <w:pPr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Olá tudo bem?</w:t>
      </w:r>
    </w:p>
    <w:p w14:paraId="40313393" w14:textId="36D2340F" w:rsidR="00CB1C80" w:rsidRDefault="00CB1C80">
      <w:pPr>
        <w:rPr>
          <w:rFonts w:ascii="Arial" w:hAnsi="Arial" w:cs="Arial"/>
          <w:sz w:val="28"/>
          <w:szCs w:val="28"/>
        </w:rPr>
      </w:pPr>
      <w:proofErr w:type="gramStart"/>
      <w:r w:rsidRPr="007728E7">
        <w:rPr>
          <w:rFonts w:ascii="Arial" w:hAnsi="Arial" w:cs="Arial"/>
          <w:sz w:val="28"/>
          <w:szCs w:val="28"/>
        </w:rPr>
        <w:t>Somos</w:t>
      </w:r>
      <w:r w:rsidR="00416732" w:rsidRPr="007728E7">
        <w:rPr>
          <w:rFonts w:ascii="Arial" w:hAnsi="Arial" w:cs="Arial"/>
          <w:sz w:val="28"/>
          <w:szCs w:val="28"/>
        </w:rPr>
        <w:t xml:space="preserve"> </w:t>
      </w:r>
      <w:r w:rsidRPr="007728E7">
        <w:rPr>
          <w:rFonts w:ascii="Arial" w:hAnsi="Arial" w:cs="Arial"/>
          <w:sz w:val="28"/>
          <w:szCs w:val="28"/>
        </w:rPr>
        <w:t xml:space="preserve"> a</w:t>
      </w:r>
      <w:proofErr w:type="gramEnd"/>
      <w:r w:rsidRPr="007728E7">
        <w:rPr>
          <w:rFonts w:ascii="Arial" w:hAnsi="Arial" w:cs="Arial"/>
          <w:sz w:val="28"/>
          <w:szCs w:val="28"/>
        </w:rPr>
        <w:t xml:space="preserve"> </w:t>
      </w:r>
      <w:r w:rsidR="00416732" w:rsidRPr="007728E7">
        <w:rPr>
          <w:rFonts w:ascii="Arial" w:hAnsi="Arial" w:cs="Arial"/>
          <w:sz w:val="28"/>
          <w:szCs w:val="28"/>
        </w:rPr>
        <w:t xml:space="preserve"> TOUR EAT </w:t>
      </w:r>
      <w:r w:rsidRPr="007728E7">
        <w:rPr>
          <w:rFonts w:ascii="Arial" w:hAnsi="Arial" w:cs="Arial"/>
          <w:sz w:val="28"/>
          <w:szCs w:val="28"/>
        </w:rPr>
        <w:t xml:space="preserve"> Start </w:t>
      </w:r>
      <w:proofErr w:type="spellStart"/>
      <w:r w:rsidRPr="007728E7">
        <w:rPr>
          <w:rFonts w:ascii="Arial" w:hAnsi="Arial" w:cs="Arial"/>
          <w:sz w:val="28"/>
          <w:szCs w:val="28"/>
        </w:rPr>
        <w:t>up</w:t>
      </w:r>
      <w:proofErr w:type="spellEnd"/>
      <w:r w:rsidRPr="007728E7">
        <w:rPr>
          <w:rFonts w:ascii="Arial" w:hAnsi="Arial" w:cs="Arial"/>
          <w:sz w:val="28"/>
          <w:szCs w:val="28"/>
        </w:rPr>
        <w:t xml:space="preserve"> que revolucionará o modo servir o turismo de </w:t>
      </w:r>
      <w:r w:rsidR="00381731" w:rsidRPr="007728E7">
        <w:rPr>
          <w:rFonts w:ascii="Arial" w:hAnsi="Arial" w:cs="Arial"/>
          <w:sz w:val="28"/>
          <w:szCs w:val="28"/>
        </w:rPr>
        <w:t xml:space="preserve">negócios e </w:t>
      </w:r>
      <w:r w:rsidRPr="007728E7">
        <w:rPr>
          <w:rFonts w:ascii="Arial" w:hAnsi="Arial" w:cs="Arial"/>
          <w:sz w:val="28"/>
          <w:szCs w:val="28"/>
        </w:rPr>
        <w:t>evento</w:t>
      </w:r>
      <w:r w:rsidR="00381731" w:rsidRPr="007728E7">
        <w:rPr>
          <w:rFonts w:ascii="Arial" w:hAnsi="Arial" w:cs="Arial"/>
          <w:sz w:val="28"/>
          <w:szCs w:val="28"/>
        </w:rPr>
        <w:t>s, mas especificamente o serviço de catering e da praça de alimentação</w:t>
      </w:r>
      <w:r w:rsidRPr="007728E7">
        <w:rPr>
          <w:rFonts w:ascii="Arial" w:hAnsi="Arial" w:cs="Arial"/>
          <w:sz w:val="28"/>
          <w:szCs w:val="28"/>
        </w:rPr>
        <w:t>.</w:t>
      </w:r>
    </w:p>
    <w:p w14:paraId="3923F5DF" w14:textId="06495A90" w:rsidR="000164EB" w:rsidRPr="007728E7" w:rsidRDefault="000164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Nossa equipe é formada pela Adriana –gestora e especialista em  turismo, André – especialista de  inovação, Fernando – gestor de negócios, Gean – analista de sistema e </w:t>
      </w:r>
      <w:proofErr w:type="spellStart"/>
      <w:r>
        <w:rPr>
          <w:rFonts w:ascii="Arial" w:hAnsi="Arial" w:cs="Arial"/>
          <w:sz w:val="28"/>
          <w:szCs w:val="28"/>
        </w:rPr>
        <w:t>Yure</w:t>
      </w:r>
      <w:proofErr w:type="spellEnd"/>
      <w:r>
        <w:rPr>
          <w:rFonts w:ascii="Arial" w:hAnsi="Arial" w:cs="Arial"/>
          <w:sz w:val="28"/>
          <w:szCs w:val="28"/>
        </w:rPr>
        <w:t xml:space="preserve"> desenvolver de web</w:t>
      </w:r>
    </w:p>
    <w:p w14:paraId="10892B22" w14:textId="54202905" w:rsidR="00027D4E" w:rsidRPr="007728E7" w:rsidRDefault="00CB1C80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O turismo de evento</w:t>
      </w:r>
      <w:r w:rsidR="00381731" w:rsidRPr="007728E7">
        <w:rPr>
          <w:rFonts w:ascii="Arial" w:hAnsi="Arial" w:cs="Arial"/>
          <w:sz w:val="28"/>
          <w:szCs w:val="28"/>
        </w:rPr>
        <w:t>s</w:t>
      </w:r>
      <w:r w:rsidRPr="007728E7">
        <w:rPr>
          <w:rFonts w:ascii="Arial" w:hAnsi="Arial" w:cs="Arial"/>
          <w:sz w:val="28"/>
          <w:szCs w:val="28"/>
        </w:rPr>
        <w:t xml:space="preserve"> é um conjunto de atividades turísticas decorrentes dos encontros de interesse profissional, de caráter comercial, promocional, técnico, científico e social que movimenta </w:t>
      </w:r>
      <w:commentRangeStart w:id="0"/>
      <w:r w:rsidRPr="007728E7">
        <w:rPr>
          <w:rFonts w:ascii="Arial" w:hAnsi="Arial" w:cs="Arial"/>
          <w:sz w:val="28"/>
          <w:szCs w:val="28"/>
        </w:rPr>
        <w:t xml:space="preserve">cerca de </w:t>
      </w:r>
      <w:r w:rsidR="00297AFB" w:rsidRPr="007728E7">
        <w:rPr>
          <w:rFonts w:ascii="Arial" w:hAnsi="Arial" w:cs="Arial"/>
          <w:sz w:val="28"/>
          <w:szCs w:val="28"/>
        </w:rPr>
        <w:t>US$ 12 bilhões e 7,9% do mercado mundial.</w:t>
      </w:r>
      <w:commentRangeEnd w:id="0"/>
      <w:r w:rsidR="00297AFB" w:rsidRPr="007728E7">
        <w:rPr>
          <w:rStyle w:val="Refdecomentrio"/>
          <w:rFonts w:ascii="Arial" w:hAnsi="Arial" w:cs="Arial"/>
          <w:sz w:val="28"/>
          <w:szCs w:val="28"/>
        </w:rPr>
        <w:commentReference w:id="0"/>
      </w:r>
      <w:r w:rsidR="00CA0A00" w:rsidRPr="007728E7">
        <w:rPr>
          <w:rFonts w:ascii="Arial" w:hAnsi="Arial" w:cs="Arial"/>
          <w:sz w:val="28"/>
          <w:szCs w:val="28"/>
        </w:rPr>
        <w:t xml:space="preserve"> </w:t>
      </w:r>
      <w:r w:rsidR="00027D4E" w:rsidRPr="007728E7">
        <w:rPr>
          <w:rFonts w:ascii="Arial" w:hAnsi="Arial" w:cs="Arial"/>
          <w:sz w:val="28"/>
          <w:szCs w:val="28"/>
        </w:rPr>
        <w:t xml:space="preserve">O Brasil está em primeiro lugar na América Latina no setor de viagens corporativas, </w:t>
      </w:r>
      <w:r w:rsidR="00381731" w:rsidRPr="007728E7">
        <w:rPr>
          <w:rFonts w:ascii="Arial" w:hAnsi="Arial" w:cs="Arial"/>
          <w:sz w:val="28"/>
          <w:szCs w:val="28"/>
        </w:rPr>
        <w:t xml:space="preserve">relacionadas </w:t>
      </w:r>
      <w:proofErr w:type="gramStart"/>
      <w:r w:rsidR="00381731" w:rsidRPr="007728E7">
        <w:rPr>
          <w:rFonts w:ascii="Arial" w:hAnsi="Arial" w:cs="Arial"/>
          <w:sz w:val="28"/>
          <w:szCs w:val="28"/>
        </w:rPr>
        <w:t>a</w:t>
      </w:r>
      <w:r w:rsidR="00027D4E" w:rsidRPr="007728E7">
        <w:rPr>
          <w:rFonts w:ascii="Arial" w:hAnsi="Arial" w:cs="Arial"/>
          <w:sz w:val="28"/>
          <w:szCs w:val="28"/>
        </w:rPr>
        <w:t xml:space="preserve">os </w:t>
      </w:r>
      <w:r w:rsidR="00381731" w:rsidRPr="007728E7">
        <w:rPr>
          <w:rFonts w:ascii="Arial" w:hAnsi="Arial" w:cs="Arial"/>
          <w:sz w:val="28"/>
          <w:szCs w:val="28"/>
        </w:rPr>
        <w:t xml:space="preserve"> diversos</w:t>
      </w:r>
      <w:proofErr w:type="gramEnd"/>
      <w:r w:rsidR="00381731" w:rsidRPr="007728E7">
        <w:rPr>
          <w:rFonts w:ascii="Arial" w:hAnsi="Arial" w:cs="Arial"/>
          <w:sz w:val="28"/>
          <w:szCs w:val="28"/>
        </w:rPr>
        <w:t xml:space="preserve"> </w:t>
      </w:r>
      <w:r w:rsidR="00027D4E" w:rsidRPr="007728E7">
        <w:rPr>
          <w:rFonts w:ascii="Arial" w:hAnsi="Arial" w:cs="Arial"/>
          <w:sz w:val="28"/>
          <w:szCs w:val="28"/>
        </w:rPr>
        <w:t>tipos de eventos</w:t>
      </w:r>
      <w:r w:rsidR="00381731" w:rsidRPr="007728E7">
        <w:rPr>
          <w:rFonts w:ascii="Arial" w:hAnsi="Arial" w:cs="Arial"/>
          <w:sz w:val="28"/>
          <w:szCs w:val="28"/>
        </w:rPr>
        <w:t>, como por exemplo</w:t>
      </w:r>
      <w:r w:rsidR="00027D4E" w:rsidRPr="007728E7">
        <w:rPr>
          <w:rFonts w:ascii="Arial" w:hAnsi="Arial" w:cs="Arial"/>
          <w:sz w:val="28"/>
          <w:szCs w:val="28"/>
        </w:rPr>
        <w:t>:</w:t>
      </w:r>
    </w:p>
    <w:p w14:paraId="50C6C255" w14:textId="2AA5E030" w:rsidR="00027D4E" w:rsidRPr="007728E7" w:rsidRDefault="00027D4E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Eventos socioculturais</w:t>
      </w:r>
      <w:r w:rsidR="00AB6A88" w:rsidRPr="007728E7">
        <w:rPr>
          <w:rFonts w:ascii="Arial" w:hAnsi="Arial" w:cs="Arial"/>
          <w:sz w:val="28"/>
          <w:szCs w:val="28"/>
        </w:rPr>
        <w:t>;</w:t>
      </w:r>
    </w:p>
    <w:p w14:paraId="38964AFC" w14:textId="39CAAD64" w:rsidR="00AB6A88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Reuniões </w:t>
      </w:r>
    </w:p>
    <w:p w14:paraId="2F6AA308" w14:textId="24F07606" w:rsidR="00AB6A88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Convenções </w:t>
      </w:r>
    </w:p>
    <w:p w14:paraId="37EC92DB" w14:textId="0BECA21F" w:rsidR="00AB6A88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Congressos </w:t>
      </w:r>
    </w:p>
    <w:p w14:paraId="07FCF2F2" w14:textId="14585B7F" w:rsidR="00027D4E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Eventos mistos</w:t>
      </w:r>
    </w:p>
    <w:p w14:paraId="53F7C1BE" w14:textId="0C07F02A" w:rsidR="00CB1C80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Assim, </w:t>
      </w:r>
      <w:r w:rsidR="00CB1C80" w:rsidRPr="007728E7">
        <w:rPr>
          <w:rFonts w:ascii="Arial" w:hAnsi="Arial" w:cs="Arial"/>
          <w:sz w:val="28"/>
          <w:szCs w:val="28"/>
        </w:rPr>
        <w:t xml:space="preserve">dentro desse universo </w:t>
      </w:r>
      <w:r w:rsidR="00381731" w:rsidRPr="007728E7">
        <w:rPr>
          <w:rFonts w:ascii="Arial" w:hAnsi="Arial" w:cs="Arial"/>
          <w:sz w:val="28"/>
          <w:szCs w:val="28"/>
        </w:rPr>
        <w:t>d</w:t>
      </w:r>
      <w:r w:rsidR="00CB1C80" w:rsidRPr="007728E7">
        <w:rPr>
          <w:rFonts w:ascii="Arial" w:hAnsi="Arial" w:cs="Arial"/>
          <w:sz w:val="28"/>
          <w:szCs w:val="28"/>
        </w:rPr>
        <w:t>a organização do</w:t>
      </w:r>
      <w:r w:rsidR="00381731" w:rsidRPr="007728E7">
        <w:rPr>
          <w:rFonts w:ascii="Arial" w:hAnsi="Arial" w:cs="Arial"/>
          <w:sz w:val="28"/>
          <w:szCs w:val="28"/>
        </w:rPr>
        <w:t>s</w:t>
      </w:r>
      <w:r w:rsidR="00CB1C80" w:rsidRPr="007728E7">
        <w:rPr>
          <w:rFonts w:ascii="Arial" w:hAnsi="Arial" w:cs="Arial"/>
          <w:sz w:val="28"/>
          <w:szCs w:val="28"/>
        </w:rPr>
        <w:t xml:space="preserve"> evento</w:t>
      </w:r>
      <w:r w:rsidR="00381731" w:rsidRPr="007728E7">
        <w:rPr>
          <w:rFonts w:ascii="Arial" w:hAnsi="Arial" w:cs="Arial"/>
          <w:sz w:val="28"/>
          <w:szCs w:val="28"/>
        </w:rPr>
        <w:t>s</w:t>
      </w:r>
      <w:r w:rsidR="00CB1C80" w:rsidRPr="007728E7">
        <w:rPr>
          <w:rFonts w:ascii="Arial" w:hAnsi="Arial" w:cs="Arial"/>
          <w:sz w:val="28"/>
          <w:szCs w:val="28"/>
        </w:rPr>
        <w:t xml:space="preserve"> </w:t>
      </w:r>
      <w:r w:rsidR="00381731" w:rsidRPr="007728E7">
        <w:rPr>
          <w:rFonts w:ascii="Arial" w:hAnsi="Arial" w:cs="Arial"/>
          <w:sz w:val="28"/>
          <w:szCs w:val="28"/>
        </w:rPr>
        <w:t xml:space="preserve">são muitos os detalhes a ser planejado </w:t>
      </w:r>
      <w:r w:rsidR="00CA0A00" w:rsidRPr="007728E7">
        <w:rPr>
          <w:rFonts w:ascii="Arial" w:hAnsi="Arial" w:cs="Arial"/>
          <w:sz w:val="28"/>
          <w:szCs w:val="28"/>
        </w:rPr>
        <w:t xml:space="preserve">para </w:t>
      </w:r>
      <w:r w:rsidR="00CB1C80" w:rsidRPr="007728E7">
        <w:rPr>
          <w:rFonts w:ascii="Arial" w:hAnsi="Arial" w:cs="Arial"/>
          <w:sz w:val="28"/>
          <w:szCs w:val="28"/>
        </w:rPr>
        <w:t xml:space="preserve">que tudo saia da melhor forma possível </w:t>
      </w:r>
      <w:r w:rsidR="00CA0A00" w:rsidRPr="007728E7">
        <w:rPr>
          <w:rFonts w:ascii="Arial" w:hAnsi="Arial" w:cs="Arial"/>
          <w:sz w:val="28"/>
          <w:szCs w:val="28"/>
        </w:rPr>
        <w:t>aos</w:t>
      </w:r>
      <w:r w:rsidR="00CB1C80" w:rsidRPr="007728E7">
        <w:rPr>
          <w:rFonts w:ascii="Arial" w:hAnsi="Arial" w:cs="Arial"/>
          <w:sz w:val="28"/>
          <w:szCs w:val="28"/>
        </w:rPr>
        <w:t xml:space="preserve"> seus </w:t>
      </w:r>
      <w:r w:rsidRPr="007728E7">
        <w:rPr>
          <w:rFonts w:ascii="Arial" w:hAnsi="Arial" w:cs="Arial"/>
          <w:sz w:val="28"/>
          <w:szCs w:val="28"/>
        </w:rPr>
        <w:t>clientes</w:t>
      </w:r>
      <w:r w:rsidR="00CB1C80" w:rsidRPr="007728E7">
        <w:rPr>
          <w:rFonts w:ascii="Arial" w:hAnsi="Arial" w:cs="Arial"/>
          <w:sz w:val="28"/>
          <w:szCs w:val="28"/>
        </w:rPr>
        <w:t>, desde o local para realização do evento até a alimentação</w:t>
      </w:r>
      <w:r w:rsidR="001F0FE7" w:rsidRPr="007728E7">
        <w:rPr>
          <w:rFonts w:ascii="Arial" w:hAnsi="Arial" w:cs="Arial"/>
          <w:sz w:val="28"/>
          <w:szCs w:val="28"/>
        </w:rPr>
        <w:t xml:space="preserve"> oferecida</w:t>
      </w:r>
      <w:r w:rsidR="00CB1C80" w:rsidRPr="007728E7">
        <w:rPr>
          <w:rFonts w:ascii="Arial" w:hAnsi="Arial" w:cs="Arial"/>
          <w:sz w:val="28"/>
          <w:szCs w:val="28"/>
        </w:rPr>
        <w:t xml:space="preserve">. </w:t>
      </w:r>
      <w:r w:rsidRPr="007728E7">
        <w:rPr>
          <w:rFonts w:ascii="Arial" w:hAnsi="Arial" w:cs="Arial"/>
          <w:sz w:val="28"/>
          <w:szCs w:val="28"/>
        </w:rPr>
        <w:t xml:space="preserve">Desta forma, nos </w:t>
      </w:r>
      <w:proofErr w:type="spellStart"/>
      <w:r w:rsidRPr="007728E7">
        <w:rPr>
          <w:rFonts w:ascii="Arial" w:hAnsi="Arial" w:cs="Arial"/>
          <w:sz w:val="28"/>
          <w:szCs w:val="28"/>
        </w:rPr>
        <w:t>da</w:t>
      </w:r>
      <w:proofErr w:type="spellEnd"/>
      <w:r w:rsidRPr="007728E7">
        <w:rPr>
          <w:rFonts w:ascii="Arial" w:hAnsi="Arial" w:cs="Arial"/>
          <w:sz w:val="28"/>
          <w:szCs w:val="28"/>
        </w:rPr>
        <w:t xml:space="preserve"> </w:t>
      </w:r>
      <w:r w:rsidR="00381731" w:rsidRPr="007728E7">
        <w:rPr>
          <w:rFonts w:ascii="Arial" w:hAnsi="Arial" w:cs="Arial"/>
          <w:sz w:val="28"/>
          <w:szCs w:val="28"/>
        </w:rPr>
        <w:t xml:space="preserve">TOUR EAT  </w:t>
      </w:r>
      <w:r w:rsidRPr="007728E7">
        <w:rPr>
          <w:rFonts w:ascii="Arial" w:hAnsi="Arial" w:cs="Arial"/>
          <w:sz w:val="28"/>
          <w:szCs w:val="28"/>
        </w:rPr>
        <w:t xml:space="preserve"> temos uma solução para ess</w:t>
      </w:r>
      <w:r w:rsidR="001F0FE7" w:rsidRPr="007728E7">
        <w:rPr>
          <w:rFonts w:ascii="Arial" w:hAnsi="Arial" w:cs="Arial"/>
          <w:sz w:val="28"/>
          <w:szCs w:val="28"/>
        </w:rPr>
        <w:t>e</w:t>
      </w:r>
      <w:r w:rsidRPr="007728E7">
        <w:rPr>
          <w:rFonts w:ascii="Arial" w:hAnsi="Arial" w:cs="Arial"/>
          <w:sz w:val="28"/>
          <w:szCs w:val="28"/>
        </w:rPr>
        <w:t>s gest</w:t>
      </w:r>
      <w:r w:rsidR="001F0FE7" w:rsidRPr="007728E7">
        <w:rPr>
          <w:rFonts w:ascii="Arial" w:hAnsi="Arial" w:cs="Arial"/>
          <w:sz w:val="28"/>
          <w:szCs w:val="28"/>
        </w:rPr>
        <w:t xml:space="preserve">ores </w:t>
      </w:r>
      <w:r w:rsidRPr="007728E7">
        <w:rPr>
          <w:rFonts w:ascii="Arial" w:hAnsi="Arial" w:cs="Arial"/>
          <w:sz w:val="28"/>
          <w:szCs w:val="28"/>
        </w:rPr>
        <w:t>que resultará em uma experiência gastronô</w:t>
      </w:r>
      <w:r w:rsidR="00381731" w:rsidRPr="007728E7">
        <w:rPr>
          <w:rFonts w:ascii="Arial" w:hAnsi="Arial" w:cs="Arial"/>
          <w:sz w:val="28"/>
          <w:szCs w:val="28"/>
        </w:rPr>
        <w:t>mica completas aos turistas de negócios e eventos</w:t>
      </w:r>
      <w:r w:rsidRPr="007728E7">
        <w:rPr>
          <w:rFonts w:ascii="Arial" w:hAnsi="Arial" w:cs="Arial"/>
          <w:sz w:val="28"/>
          <w:szCs w:val="28"/>
        </w:rPr>
        <w:t>.</w:t>
      </w:r>
    </w:p>
    <w:p w14:paraId="5E00B1DC" w14:textId="56478106" w:rsidR="00AB6A88" w:rsidRPr="007728E7" w:rsidRDefault="00AB6A88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Os organizadores que contratarem o nosso serviço estão direcionando o serviço de alimentação aos nossos cuidados, no qual nos comprometemos a oferecer algo único e inovador ao setor de turismo de negócio</w:t>
      </w:r>
      <w:r w:rsidR="00381731" w:rsidRPr="007728E7">
        <w:rPr>
          <w:rFonts w:ascii="Arial" w:hAnsi="Arial" w:cs="Arial"/>
          <w:sz w:val="28"/>
          <w:szCs w:val="28"/>
        </w:rPr>
        <w:t>s e eventos</w:t>
      </w:r>
      <w:r w:rsidRPr="007728E7">
        <w:rPr>
          <w:rFonts w:ascii="Arial" w:hAnsi="Arial" w:cs="Arial"/>
          <w:sz w:val="28"/>
          <w:szCs w:val="28"/>
        </w:rPr>
        <w:t>.</w:t>
      </w:r>
    </w:p>
    <w:p w14:paraId="73C3DF69" w14:textId="40412240" w:rsidR="001F0FE7" w:rsidRPr="007728E7" w:rsidRDefault="001F0FE7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lastRenderedPageBreak/>
        <w:t xml:space="preserve">Nossa ideia </w:t>
      </w:r>
      <w:r w:rsidR="00381731" w:rsidRPr="007728E7">
        <w:rPr>
          <w:rFonts w:ascii="Arial" w:hAnsi="Arial" w:cs="Arial"/>
          <w:sz w:val="28"/>
          <w:szCs w:val="28"/>
        </w:rPr>
        <w:t xml:space="preserve">é </w:t>
      </w:r>
      <w:r w:rsidRPr="007728E7">
        <w:rPr>
          <w:rFonts w:ascii="Arial" w:hAnsi="Arial" w:cs="Arial"/>
          <w:sz w:val="28"/>
          <w:szCs w:val="28"/>
        </w:rPr>
        <w:t>montar uma praça de alimentação completa e diversificada. Assim o usuário terá diversas opções de alimentação</w:t>
      </w:r>
      <w:r w:rsidR="008B20B1" w:rsidRPr="007728E7">
        <w:rPr>
          <w:rFonts w:ascii="Arial" w:hAnsi="Arial" w:cs="Arial"/>
          <w:sz w:val="28"/>
          <w:szCs w:val="28"/>
        </w:rPr>
        <w:t xml:space="preserve"> desde culinária local até refeições veganas. Para isso, desenvolvemos um aplicativo mobile que funcionará atendendo </w:t>
      </w:r>
      <w:r w:rsidR="00E85BC1" w:rsidRPr="007728E7">
        <w:rPr>
          <w:rFonts w:ascii="Arial" w:hAnsi="Arial" w:cs="Arial"/>
          <w:sz w:val="28"/>
          <w:szCs w:val="28"/>
        </w:rPr>
        <w:t>3</w:t>
      </w:r>
      <w:r w:rsidR="008B20B1" w:rsidRPr="007728E7">
        <w:rPr>
          <w:rFonts w:ascii="Arial" w:hAnsi="Arial" w:cs="Arial"/>
          <w:sz w:val="28"/>
          <w:szCs w:val="28"/>
        </w:rPr>
        <w:t xml:space="preserve"> funções.</w:t>
      </w:r>
    </w:p>
    <w:p w14:paraId="156AFDB4" w14:textId="0F3C4ED2" w:rsidR="008B20B1" w:rsidRPr="007728E7" w:rsidRDefault="008B20B1" w:rsidP="003817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Catálogo dos restaurantes presente no evento </w:t>
      </w:r>
      <w:r w:rsidR="00E85BC1" w:rsidRPr="007728E7">
        <w:rPr>
          <w:rFonts w:ascii="Arial" w:hAnsi="Arial" w:cs="Arial"/>
          <w:sz w:val="28"/>
          <w:szCs w:val="28"/>
        </w:rPr>
        <w:t>assim o cliente terá</w:t>
      </w:r>
      <w:r w:rsidRPr="007728E7">
        <w:rPr>
          <w:rFonts w:ascii="Arial" w:hAnsi="Arial" w:cs="Arial"/>
          <w:sz w:val="28"/>
          <w:szCs w:val="28"/>
        </w:rPr>
        <w:t xml:space="preserve"> acesso ao cardápio, </w:t>
      </w:r>
      <w:r w:rsidR="00E85BC1" w:rsidRPr="007728E7">
        <w:rPr>
          <w:rFonts w:ascii="Arial" w:hAnsi="Arial" w:cs="Arial"/>
          <w:sz w:val="28"/>
          <w:szCs w:val="28"/>
        </w:rPr>
        <w:t>efetuar compras e marcar horário de retirada de seu pedido;</w:t>
      </w:r>
    </w:p>
    <w:p w14:paraId="17A89121" w14:textId="0343D677" w:rsidR="00E85BC1" w:rsidRPr="007728E7" w:rsidRDefault="00E85BC1" w:rsidP="003817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Informativo sobre a culinária local, modo de preparo dos pratos dos cardápios, vídeos culinários;</w:t>
      </w:r>
    </w:p>
    <w:p w14:paraId="01E95090" w14:textId="78F6126D" w:rsidR="00E85BC1" w:rsidRPr="007728E7" w:rsidRDefault="00E85BC1" w:rsidP="003817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Rede social em que por meio dela o usuário poderá encontrar pessoas para fazerem a refeições juntas ou até mesmo marcar um </w:t>
      </w:r>
      <w:proofErr w:type="spellStart"/>
      <w:r w:rsidRPr="007728E7">
        <w:rPr>
          <w:rFonts w:ascii="Arial" w:hAnsi="Arial" w:cs="Arial"/>
          <w:sz w:val="28"/>
          <w:szCs w:val="28"/>
        </w:rPr>
        <w:t>happy</w:t>
      </w:r>
      <w:proofErr w:type="spellEnd"/>
      <w:r w:rsidRPr="007728E7">
        <w:rPr>
          <w:rFonts w:ascii="Arial" w:hAnsi="Arial" w:cs="Arial"/>
          <w:sz w:val="28"/>
          <w:szCs w:val="28"/>
        </w:rPr>
        <w:t xml:space="preserve"> hour.</w:t>
      </w:r>
    </w:p>
    <w:p w14:paraId="132DE0B4" w14:textId="074DE09B" w:rsidR="00530697" w:rsidRPr="007728E7" w:rsidRDefault="00530697" w:rsidP="00530697">
      <w:pPr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Tudo isso com a garantia que todos os fornecedores atuam de acordo com os novos protocolos sanitários e atendem com excelência o disposto na Resolução RDC nº 43/2015 dispõe sobre a prestação de serviços de alimentação em eventos de massa.</w:t>
      </w:r>
    </w:p>
    <w:p w14:paraId="704A8375" w14:textId="2BF1039C" w:rsidR="00E85BC1" w:rsidRPr="007728E7" w:rsidRDefault="00E85BC1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 xml:space="preserve">Através da </w:t>
      </w:r>
      <w:r w:rsidR="00530697" w:rsidRPr="007728E7">
        <w:rPr>
          <w:rFonts w:ascii="Arial" w:hAnsi="Arial" w:cs="Arial"/>
          <w:sz w:val="28"/>
          <w:szCs w:val="28"/>
        </w:rPr>
        <w:t xml:space="preserve">TOUR </w:t>
      </w:r>
      <w:proofErr w:type="gramStart"/>
      <w:r w:rsidR="00530697" w:rsidRPr="007728E7">
        <w:rPr>
          <w:rFonts w:ascii="Arial" w:hAnsi="Arial" w:cs="Arial"/>
          <w:sz w:val="28"/>
          <w:szCs w:val="28"/>
        </w:rPr>
        <w:t xml:space="preserve">EAT </w:t>
      </w:r>
      <w:r w:rsidRPr="007728E7">
        <w:rPr>
          <w:rFonts w:ascii="Arial" w:hAnsi="Arial" w:cs="Arial"/>
          <w:sz w:val="28"/>
          <w:szCs w:val="28"/>
        </w:rPr>
        <w:t xml:space="preserve"> o</w:t>
      </w:r>
      <w:proofErr w:type="gramEnd"/>
      <w:r w:rsidR="007728E7">
        <w:rPr>
          <w:rFonts w:ascii="Arial" w:hAnsi="Arial" w:cs="Arial"/>
          <w:sz w:val="28"/>
          <w:szCs w:val="28"/>
        </w:rPr>
        <w:t xml:space="preserve"> </w:t>
      </w:r>
      <w:r w:rsidRPr="007728E7">
        <w:rPr>
          <w:rFonts w:ascii="Arial" w:hAnsi="Arial" w:cs="Arial"/>
          <w:sz w:val="28"/>
          <w:szCs w:val="28"/>
        </w:rPr>
        <w:t xml:space="preserve"> turista de </w:t>
      </w:r>
      <w:r w:rsidR="00530697" w:rsidRPr="007728E7">
        <w:rPr>
          <w:rFonts w:ascii="Arial" w:hAnsi="Arial" w:cs="Arial"/>
          <w:sz w:val="28"/>
          <w:szCs w:val="28"/>
        </w:rPr>
        <w:t xml:space="preserve">negócios e </w:t>
      </w:r>
      <w:r w:rsidRPr="007728E7">
        <w:rPr>
          <w:rFonts w:ascii="Arial" w:hAnsi="Arial" w:cs="Arial"/>
          <w:sz w:val="28"/>
          <w:szCs w:val="28"/>
        </w:rPr>
        <w:t>evento</w:t>
      </w:r>
      <w:r w:rsidR="00530697" w:rsidRPr="007728E7">
        <w:rPr>
          <w:rFonts w:ascii="Arial" w:hAnsi="Arial" w:cs="Arial"/>
          <w:sz w:val="28"/>
          <w:szCs w:val="28"/>
        </w:rPr>
        <w:t xml:space="preserve">s </w:t>
      </w:r>
      <w:r w:rsidRPr="007728E7">
        <w:rPr>
          <w:rFonts w:ascii="Arial" w:hAnsi="Arial" w:cs="Arial"/>
          <w:sz w:val="28"/>
          <w:szCs w:val="28"/>
        </w:rPr>
        <w:t xml:space="preserve">poderá ter uma experiência gastronômica completa, além de ter a oportunidade de conhecer a fundo sobre </w:t>
      </w:r>
      <w:r w:rsidR="00763370" w:rsidRPr="007728E7">
        <w:rPr>
          <w:rFonts w:ascii="Arial" w:hAnsi="Arial" w:cs="Arial"/>
          <w:sz w:val="28"/>
          <w:szCs w:val="28"/>
        </w:rPr>
        <w:t>as culinárias regionais. Do ponto de vista de desenvolvimento local oferecemos a oportunidade para que os fornecedores de pequeno porte possam fazer parte de grandes eventos divulgando sua marca e oferecendo uma refeição local</w:t>
      </w:r>
      <w:r w:rsidR="00530697" w:rsidRPr="007728E7">
        <w:rPr>
          <w:rFonts w:ascii="Arial" w:hAnsi="Arial" w:cs="Arial"/>
          <w:sz w:val="28"/>
          <w:szCs w:val="28"/>
        </w:rPr>
        <w:t>, fortalecendo os arranjos locais</w:t>
      </w:r>
      <w:r w:rsidR="007728E7" w:rsidRPr="007728E7">
        <w:rPr>
          <w:rFonts w:ascii="Arial" w:hAnsi="Arial" w:cs="Arial"/>
          <w:sz w:val="28"/>
          <w:szCs w:val="28"/>
        </w:rPr>
        <w:t xml:space="preserve"> que 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promovem a </w:t>
      </w:r>
      <w:r w:rsidR="007728E7" w:rsidRPr="007728E7">
        <w:rPr>
          <w:rStyle w:val="Forte"/>
          <w:rFonts w:ascii="Arial" w:hAnsi="Arial" w:cs="Arial"/>
          <w:spacing w:val="1"/>
          <w:sz w:val="28"/>
          <w:szCs w:val="28"/>
          <w:shd w:val="clear" w:color="auto" w:fill="FCF7F2"/>
        </w:rPr>
        <w:t>dignidade dos trabalhadores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 e o </w:t>
      </w:r>
      <w:r w:rsidR="007728E7" w:rsidRPr="007728E7">
        <w:rPr>
          <w:rStyle w:val="Forte"/>
          <w:rFonts w:ascii="Arial" w:hAnsi="Arial" w:cs="Arial"/>
          <w:spacing w:val="1"/>
          <w:sz w:val="28"/>
          <w:szCs w:val="28"/>
          <w:shd w:val="clear" w:color="auto" w:fill="FCF7F2"/>
        </w:rPr>
        <w:t>respeito à natureza e v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alorizam os </w:t>
      </w:r>
      <w:r w:rsidR="007728E7" w:rsidRPr="007728E7">
        <w:rPr>
          <w:rStyle w:val="Forte"/>
          <w:rFonts w:ascii="Arial" w:hAnsi="Arial" w:cs="Arial"/>
          <w:spacing w:val="1"/>
          <w:sz w:val="28"/>
          <w:szCs w:val="28"/>
          <w:shd w:val="clear" w:color="auto" w:fill="FCF7F2"/>
        </w:rPr>
        <w:t>saberes 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das </w:t>
      </w:r>
      <w:r w:rsidR="007728E7" w:rsidRPr="007728E7">
        <w:rPr>
          <w:rStyle w:val="Forte"/>
          <w:rFonts w:ascii="Arial" w:hAnsi="Arial" w:cs="Arial"/>
          <w:spacing w:val="1"/>
          <w:sz w:val="28"/>
          <w:szCs w:val="28"/>
          <w:shd w:val="clear" w:color="auto" w:fill="FCF7F2"/>
        </w:rPr>
        <w:t xml:space="preserve">culturas tradicionais e 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a </w:t>
      </w:r>
      <w:r w:rsidR="007728E7" w:rsidRPr="007728E7">
        <w:rPr>
          <w:rStyle w:val="Forte"/>
          <w:rFonts w:ascii="Arial" w:hAnsi="Arial" w:cs="Arial"/>
          <w:spacing w:val="1"/>
          <w:sz w:val="28"/>
          <w:szCs w:val="28"/>
          <w:shd w:val="clear" w:color="auto" w:fill="FCF7F2"/>
        </w:rPr>
        <w:t>diversidade local</w:t>
      </w:r>
      <w:r w:rsidR="007728E7" w:rsidRPr="007728E7">
        <w:rPr>
          <w:rFonts w:ascii="Arial" w:hAnsi="Arial" w:cs="Arial"/>
          <w:spacing w:val="1"/>
          <w:sz w:val="28"/>
          <w:szCs w:val="28"/>
          <w:shd w:val="clear" w:color="auto" w:fill="FCF7F2"/>
        </w:rPr>
        <w:t>.</w:t>
      </w:r>
      <w:r w:rsidR="00530697" w:rsidRPr="007728E7">
        <w:rPr>
          <w:rFonts w:ascii="Arial" w:hAnsi="Arial" w:cs="Arial"/>
          <w:sz w:val="28"/>
          <w:szCs w:val="28"/>
        </w:rPr>
        <w:t xml:space="preserve"> </w:t>
      </w:r>
    </w:p>
    <w:p w14:paraId="41B1E6A4" w14:textId="152F5D33" w:rsidR="00763370" w:rsidRPr="007728E7" w:rsidRDefault="00381731" w:rsidP="0038173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728E7">
        <w:rPr>
          <w:rFonts w:ascii="Arial" w:hAnsi="Arial" w:cs="Arial"/>
          <w:sz w:val="28"/>
          <w:szCs w:val="28"/>
        </w:rPr>
        <w:t>TOUR EAT</w:t>
      </w:r>
      <w:r w:rsidR="007728E7" w:rsidRPr="007728E7">
        <w:rPr>
          <w:rFonts w:ascii="Arial" w:hAnsi="Arial" w:cs="Arial"/>
          <w:sz w:val="28"/>
          <w:szCs w:val="28"/>
        </w:rPr>
        <w:t xml:space="preserve">: </w:t>
      </w:r>
      <w:r w:rsidR="00763370" w:rsidRPr="007728E7">
        <w:rPr>
          <w:rFonts w:ascii="Arial" w:hAnsi="Arial" w:cs="Arial"/>
          <w:sz w:val="28"/>
          <w:szCs w:val="28"/>
        </w:rPr>
        <w:t xml:space="preserve">a experiência gastronômica completa para o turista de </w:t>
      </w:r>
      <w:r w:rsidR="007728E7" w:rsidRPr="007728E7">
        <w:rPr>
          <w:rFonts w:ascii="Arial" w:hAnsi="Arial" w:cs="Arial"/>
          <w:sz w:val="28"/>
          <w:szCs w:val="28"/>
        </w:rPr>
        <w:t xml:space="preserve">negócios e </w:t>
      </w:r>
      <w:r w:rsidR="00763370" w:rsidRPr="007728E7">
        <w:rPr>
          <w:rFonts w:ascii="Arial" w:hAnsi="Arial" w:cs="Arial"/>
          <w:sz w:val="28"/>
          <w:szCs w:val="28"/>
        </w:rPr>
        <w:t>eventos.</w:t>
      </w:r>
    </w:p>
    <w:p w14:paraId="792238F3" w14:textId="77777777" w:rsidR="00E85BC1" w:rsidRDefault="00E85BC1" w:rsidP="00381731">
      <w:pPr>
        <w:jc w:val="both"/>
      </w:pPr>
    </w:p>
    <w:p w14:paraId="63DD937F" w14:textId="4B38DF6F" w:rsidR="00CB1C80" w:rsidRDefault="00CB1C80" w:rsidP="00381731">
      <w:pPr>
        <w:jc w:val="both"/>
      </w:pPr>
      <w:r>
        <w:tab/>
      </w:r>
    </w:p>
    <w:sectPr w:rsidR="00CB1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nando" w:date="2022-03-19T12:41:00Z" w:initials="F">
    <w:p w14:paraId="3B74D5FE" w14:textId="07E3F0AF" w:rsidR="00297AFB" w:rsidRDefault="00297AFB">
      <w:pPr>
        <w:pStyle w:val="Textodecomentrio"/>
      </w:pPr>
      <w:r>
        <w:rPr>
          <w:rStyle w:val="Refdecomentrio"/>
        </w:rPr>
        <w:annotationRef/>
      </w:r>
      <w:r>
        <w:t xml:space="preserve">World </w:t>
      </w:r>
      <w:proofErr w:type="spellStart"/>
      <w:r>
        <w:t>Travel</w:t>
      </w:r>
      <w:proofErr w:type="spellEnd"/>
      <w:r>
        <w:t xml:space="preserve"> &amp;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(WTTC, 2011).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74D5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04DDE" w16cex:dateUtc="2022-03-19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74D5FE" w16cid:durableId="25E04D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A2F"/>
    <w:multiLevelType w:val="hybridMultilevel"/>
    <w:tmpl w:val="997213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">
    <w15:presenceInfo w15:providerId="Windows Live" w15:userId="127344600e530b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80"/>
    <w:rsid w:val="000164EB"/>
    <w:rsid w:val="00027D4E"/>
    <w:rsid w:val="001F0FE7"/>
    <w:rsid w:val="00297AFB"/>
    <w:rsid w:val="00381731"/>
    <w:rsid w:val="00416732"/>
    <w:rsid w:val="00530697"/>
    <w:rsid w:val="006E5AE7"/>
    <w:rsid w:val="00763370"/>
    <w:rsid w:val="007728E7"/>
    <w:rsid w:val="008B20B1"/>
    <w:rsid w:val="00AB6A88"/>
    <w:rsid w:val="00CA0A00"/>
    <w:rsid w:val="00CA7EE6"/>
    <w:rsid w:val="00CB1C80"/>
    <w:rsid w:val="00E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EAB1"/>
  <w15:chartTrackingRefBased/>
  <w15:docId w15:val="{2AC2AEE3-5FD1-430D-9F60-F91953A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97A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7A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7A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7A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7AF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B20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732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772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2022-03-19T19:59:00Z</dcterms:created>
  <dcterms:modified xsi:type="dcterms:W3CDTF">2022-03-19T19:59:00Z</dcterms:modified>
</cp:coreProperties>
</file>