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上传本地文件到平台上面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2294890"/>
            <wp:effectExtent l="0" t="0" r="1016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2734945"/>
            <wp:effectExtent l="0" t="0" r="10160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3049905"/>
            <wp:effectExtent l="0" t="0" r="10160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1944370"/>
            <wp:effectExtent l="0" t="0" r="10160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2623185"/>
            <wp:effectExtent l="0" t="0" r="10160" b="571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发表文章的操作在下面，更改了本地文件后要上传webplus</w:t>
      </w:r>
    </w:p>
    <w:p>
      <w:pPr>
        <w:jc w:val="left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3702050"/>
            <wp:effectExtent l="0" t="0" r="10160" b="635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33875" cy="2152650"/>
            <wp:effectExtent l="0" t="0" r="9525" b="635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2059940"/>
            <wp:effectExtent l="0" t="0" r="10160" b="1016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2203450"/>
            <wp:effectExtent l="0" t="0" r="10160" b="635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还可以把已经上传的文件下载下来</w:t>
      </w:r>
      <w:bookmarkStart w:id="0" w:name="_GoBack"/>
      <w:bookmarkEnd w:id="0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257425"/>
            <wp:effectExtent l="0" t="0" r="12065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EC59CD"/>
    <w:rsid w:val="209D2566"/>
    <w:rsid w:val="69F47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2021-10-09T16:53:00Z</dcterms:created>
  <dc:creator>13498</dc:creator>
  <cp:lastModifiedBy>Because of you</cp:lastModifiedBy>
  <dcterms:modified xsi:type="dcterms:W3CDTF">2021-10-10T02:50:45Z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46BD60A34F9249B5AE443D52CB4BE2BC</vt:lpwstr>
  </property>
</Properties>
</file>