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信工所招聘管理系统 — 漏洞记录及修复情况记录表（第 1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越权访问 - 全量用户数据泄露（937 人）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VULN-001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当前状态：【已修复】已在 SysUserController.queryPageList（GET /sys/user/list）按角色收敛数据范围——求职者 register、第三方 third_role 走 restrictedRole 分支，queryWrapper 固定 eq(id, 当前登录用户)，不再返回全量用户；特权角色（admin、hr_position_manager、depart_position_manager）按租户/业务查询；返回字段对非特权账号脱敏（手机、邮箱等）。</w:t>
              <w:br/>
              <w:br/>
              <w:t>【严重】越权访问 - 全量用户数据泄露（937 人）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对 /sys/user/list 等系统管理接口实施严格的角色权限检查，求职者角色不应访问任何系统管理接口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【修复具体情况】（1）代码：在 queryPageList 中识别 restrictedRole（register、third_role），限制列表仅含本人；queryUserComponentData 同步按角色限制；非特权记录经 sanitizeUserSensitiveFields 脱敏。（2）配置与权限：全量接口 listAll 等保持 @RequiresPermissions，勿为求职者分配系统用户管理类菜单/权限。（3）验证：上线后用求职者 token 调用 /sys/user/list，应仅 1 条本人数据，不得再现 937 条全量泄露。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jeecg-module-system/jeecg-system-biz/.../SysUserController.java（queryPageList、queryUserComponentData、sanitizeUserSensitiveFields）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1）使用求职者账号登录，携带 X-Access-Token；2）GET /sys/user/list?pageNo=1&amp;pageSize=50，检查 records 仅含当前用户、total≤1；3）确认库中求职者角色编码为 register；4）确认未授予 system:user:listAll 等管理权限。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建议复测：求职者账号请求 /sys/user/list 仅含本人（待安全签字）。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越权访问 - 全量简历泄露（372 份）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VULN-002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当前状态：已在代码中对非特权用户按 user_id 过滤简历列表。</w:t>
              <w:br/>
              <w:br/>
              <w:t>【严重】越权访问 - 全量简历泄露（372 份）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求职者仅可查看自己的简历，简历列表接口添加严格的数据权限控制 敏感字段（身份证号、手机号）在非必要场景下脱敏显示，审计所有简历相关接口的权限配置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queryPageList 非特权角色 queryWrapper.eq(user_id, 当前用户 id)。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XgsResumeBaseController.java（isPrivilegedRole）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（待修复方按模板补充自测步骤）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☐ 已修复，漏洞不可复现  ☐ 修复不彻底，存在新问题</w:t>
              <w:br/>
              <w:t>说明：待安全复测后勾选并签字。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Druid 监控控制台弱口令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VULN-003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当前状态：【已修复（生产配置）】application-prod.yml 中 spring.datasource.druid.stat-view-servlet.enabled=false，已关闭 Druid 监控页；Shiro 将 /druid/** 限制为 roles[admin]。开发环境 application-dev.yml 仍为 enabled=true（仅限本机调试，禁止用于生产）。</w:t>
              <w:br/>
              <w:br/>
              <w:t>【高危】Druid 监控控制台弱口令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3.4 修复建议 修改 Druid 控制台密码为强密码（至少 16 位，含大小写、数字、特殊字符）。 限制 Druid 控制台仅内部管理网络可访问（IP 白名单或 VPN），建议在生产环境禁用 Druid 监控控制台。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部署务必使用 SPRING_PROFILES_ACTIVE=prod；上线后复测外网访问 /druid/index.html 应不可达或拒绝；网关/Nginx 禁止将 /druid 暴露公网；勿用 dev 配置上线。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application-prod.yml、application-dev.yml、ShiroConfig.java（/druid/**）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1）生产环境确认 active=prod；2）浏览器访问 …/druid/index.html 应无法打开控制台或返回 403；3）确认未误用 dev 包配置。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建议复测：公网不可访问 Druid 控制台（待签字）。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4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AES 加密密钥泄露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VULN-004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当前状态：【已修复】前后端签名密钥已脱离仓库明文：后端生产使用环境变量 JEECG_SIGNATURE_SECRET（如 /etc/jeecg/signature.env + systemd EnvironmentFile= 注入 spring_xgszp-boot.service）；前端生产构建使用 jeecgboot-vue3 根目录 .env.production.local 中的 VITE_GLOB_SIGNATURE_SECRET（与后端同值，该文件被 .gitignore 忽略勿提交）。signMd5Utils.js 从 Vite 环境变量读取密钥。说明：打包后 JS 中仍会含构建时密钥，属前端 X-Sign 机制固有风险，需定期轮换。</w:t>
              <w:br/>
              <w:br/>
              <w:t>【高危】AES 加密密钥泄露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立即删除或限制该接口的访问权限（要求认证），更换 AES 密钥为随机强密钥 前端加密应使用 RSA 非对称加密替代 AES 对称加密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运维：保证服务重启后进程环境含 JEECG_SIGNATURE_SECRET；研发：生产发版前执行 npm run build（已加载 .env.production.local），部署新 dist；密钥轮换时前后端同步更新并重新构建/重启。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signMd5Utils.js、.env.development、.env.production.local（本地/构建机，勿提交）、application-prod.yml（${JEECG_SIGNATURE_SECRET:}）、/etc/jeecg/signature.env、systemd override.conf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1）后端：systemctl 重启后进程环境可见 JEECG_SIGNATURE_SECRET；2）前端：生产包内签名字段与后端一致，字典等需签名接口正常；3）仓库内无生产密钥明文。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建议复测：Git 无泄露、线上签名接口可用（待签字）。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5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Swagger API 文档未授权访问（252 个端点）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VULN-005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当前状态：【已修复并确认（代码侧）】业务不需要在线 API 文档，已关闭 Swagger/Knife4j 对外能力：① application.yml 默认 knife4j.enable=${KNIFE4J_ENABLE:false}、production=${KNIFE4J_PRODUCTION:true}；② 各环境 application-*.yml 已统一 enable:false、production:true；③ Swagger2Config 增加 @ConditionalOnProperty(prefix=knife4j, name=enable, havingValue=true)，默认不加载 Springfox，不注册 /v2/api-docs；④ WebMvcConfiguration 仅当 knife4j.enable=true 时将 / 转发至 doc.html；⑤ JeecgSystemApplication 启动日志在关闭文档时提示已关闭；⑥ Shiro 将 /doc.html、/swagger**、/v2/**、/webjars/** 等限制为 admin（纵深防御）。</w:t>
              <w:br/>
              <w:br/>
              <w:t>【高危】Swagger API 文档未授权访问（252 个端点）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生产环境禁用 Swagger/Knife4j（knife4j.production=true），通过 Shiro 过滤器限制 /doc.html、/swagger-resources、/v2/api-docs、/webjars/** 的访问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【修复确认】生产部署须 SPRING_PROFILES_ACTIVE=prod 且未单独开启 KNIFE4J_ENABLE；上线后由安全或运维对公网访问 …/doc.html、…/v2/api-docs、…/swagger-ui.html 做复测，应无可用 Swagger 界面。若需本地临时开文档：仅开发机 export KNIFE4J_ENABLE=true 后启动，禁止用于生产。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application.yml、application-*.yml、Swagger2Config.java、WebMvcConfiguration.java、JeecgSystemApplication.java、ShiroConfig.java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已合入 xgszp-boot 当前开发分支；上线日期以实际发布为准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1）本地/测试启动：日志出现「Swagger/Knife4j: 已关闭」或等价提示；2）访问 /doc.html、/v2/api-docs 无文档 UI 或返回 404/403；3）需开文档时仅 KNIFE4J_ENABLE=true 且确认风险范围。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复测结论建议：未授权用户无法通过 Swagger/Knife4j 获取可交互 API 文档（待安全签字）。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6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低权限用户可上传任意文件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VULN-006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当前状态：【已修复】统一上传校验：SsrfFileTypeFilter.checkUploadFileType 增加空文件/空文件名、空字节与「..」路径片段校验（结合 CommonUtils.getFileName）；CommonController /sys/common/upload 在入口对本地与 OSS/Minio 分支统一先做强校验；招聘模块 uploadPdf 接入同一套白名单与魔数检测，并修正多扩展名文件名截取逻辑。</w:t>
              <w:br/>
              <w:br/>
              <w:t>【高危】低权限用户可上传任意文件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上传接口添加角色权限检查，限制上传文件大小和类型（改用白名单策略），上传目录禁止脚本执行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生产依赖 jeecg.uploadType（local/minio/alioss）走 CommonUtils/MinioUtil 内已有白名单；禁止上传 jsp/php 等由魔数拦截；下载路径仍走 checkDownloadFileType。可选：WAF 限制上传大小与频率。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SsrfFileTypeFilter.java、CommonController.java、XgsMyresumeController.java（uploadPdf）、MinioUtil/OssBootUtil（既有校验）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1）尝试上传 .jsp/.exe 应被拒绝；2）文件名含 .. 或空字节应失败；3）正常 pdf/jpg 等业务允许类型可成功；4）/sys/common/upload 与简历 PDF 上传均验证。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建议复测：任意文件上传与双后缀绕过不可行（待签字）。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7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简历附件文件路径泄露（57 份）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VULN-007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当前状态：【已修复】（渗透：简历附件文件路径泄露，涉及约 57 份记录）用户简历附件表 xgs_user_resume_file（XgsUserResumeFileController）列表/导出已按角色收敛：非 admin / hr_position_manager / depart_position_manager 仅可查 create_by=当前用户，避免批量枚举他人附件及路径；queryById、编辑、删除、批量删除均校验归属；add 写入当前登录 create_by；analysisResume 校验路径位于 jeecg.path.upload 下、禁止 ..，并与库中同路径记录的归属一致；响应中对误存的磁盘绝对路径形式的 filePath 仅展示文件名以脱敏，降低路径信息泄露面。</w:t>
              <w:br/>
              <w:br/>
              <w:t>【中危】简历附件文件路径泄露（57 份）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限制该接口仅返回当前用户自己的文件，文件路径不应暴露给前端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【修复确认】求职者/低权限账号不得枚举或导出他人附件；人力/部门管理岗与 admin 可全量查询；上线后复测横向越权。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jeecg-module-recruitment/.../XgsUserResumeFileController.java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1）普通账号 list 仅见本人附件；2）篡改他人 id 调 queryById/edit/delete 应失败；3）analysisResume 传 ../ 或他人路径应失败；4）导出 Excel 范围与 list 一致。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建议复测：附件列表/导出/详情无 IDOR（待安全签字）。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8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渗透引用（无独立小节）：文件上传/附件链，随 VULN-006/007 整改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VULN-008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（见漏洞描述）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当前状态：【已修复】专项报告中 VULN-008 仅在正文被引用、无独立小节标题；与「任意/恶意文件上传」及「简历附件枚举与路径信息」属同一攻击链或关联描述，代码侧已在 VULN-006（SsrfFileTypeFilter、CommonController 上传、uploadPdf 等统一校验）与 VULN-007（XgsUserResumeFileController 列表/详情/导出归属与路径脱敏、analysisResume 路径校验）中落地。</w:t>
              <w:br/>
              <w:br/>
              <w:t>渗透引用（无独立小节）：文件上传/附件链，随 VULN-006/007 整改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与关联漏洞（如文件上传类）一并整改；必要时拆分为独立测试项并补充复现材料。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【合并闭环】不单独拆补丁：以 VULN-006、VULN-007 的修复与复测为准；若报告需保留独立编号，可在复测记录中注明「VULN-008 与 006/007 同批验证」。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同 VULN-006、VULN-007 所列文件（SsrfFileTypeFilter.java、CommonController.java、XgsMyresumeController.java、XgsUserResumeFileController.java 等）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执行 VULN-006、VULN-007 自测清单即可覆盖本引用编号涉及场景。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建议复测：与 VULN-006/007 一并签字；若需独立 PoC，请从专项报告补充 URL。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9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渗透引用（无独立小节）：匿名岗位/部门 + applyId 链式导出风险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VULN-009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（见漏洞描述）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当前状态：【已修复】专项报告引用（无独立小节）：① 无认证访问招聘岗位列表与有岗部门树：Shiro 对 /positions/xgsPositions/list、/getDeptList 为 anon，属招聘门户公开信息；接口已过滤已删除、仅「招聘中」岗位，部门列表由岗位反查，不暴露后台组织全量。② 链式风险「岗位申请列表获取 applyId 进而批量导出简历」：已对非特权账号在 XgsPositionApplyController.queryPageList 等按 create_by 收敛；导出侧已增加申请人/特权角色校验（与 B-003/B-004 及简历导出改造一致），普通求职者无法枚举他人 applyId 用于导出。</w:t>
              <w:br/>
              <w:br/>
              <w:t>渗透引用（无独立小节）：匿名岗位/部门 + applyId 链式导出风险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与关联漏洞（如文件上传类）一并整改；必要时拆分为独立测试项并补充复现材料。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上线 prod 后复测：匿名仅得公开岗位与部门展示字段；登录求职者请求岗位申请 list 仅本人记录；篡改他人 applyId 导出应失败。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ShiroConfig.java（positions 匿名）、XgsPositionApplyController.java、XgsResumeExportController / canExport 相关实现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1）无 Token 调 list、getDeptList 仅公开数据；2）求职者 Token 调岗位申请 list 无他人 applyId；3）导出接口用他人 applyId 应 403。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建议复测：applyId 不可被用于跨用户导出（待安全签字）。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10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Spring Boot Actuator 未授权访问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VULN-010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当前状态：【已修复】【中危】Spring Boot Actuator 未授权访问：① 生产 application-prod.yml：management.endpoints.enabled-by-default=false，仅显式开启 health；management.endpoints.web.exposure.include=health；management.endpoint.health.enabled=true；management.trace.http.enabled=false，避免 Jeecg 自定义 jeecghttptrace 依赖链在非 dev 环境注册。② CustomHttpTraceEndpoint 增加 @ConditionalOnBean(CustomInMemoryHttpTraceRepository)，与 trace 仓库同生命周期。③ Shiro 纵深防御：/actuator/** → roles[admin]，未授权访问敏感端点应被拒绝。（渗透建议的「仅 health / 关闭 httptrace」已通过以上组合落地；可选再加网关或 IP 白名单限制 /actuator。）</w:t>
              <w:br/>
              <w:br/>
              <w:t>【中危】Spring Boot Actuator 未授权访问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Actuator 端点仅允许管理员角色访问，生产环境关闭 httptrace 端点 在 application.yml 中限制：management.endpoints.web.exposure.include=health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【修复确认】部署必须使用 SPRING_PROFILES_ACTIVE=prod 加载上述 management 配置；上线后对 /xgszp-boot/actuator/jeecghttptrace、/metrics、/env 等做复测应不可达或 403；health 探活如需公网访问，由负载均衡或安全组单独收敛。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jeecg-system-start/.../application-prod.yml、jeecg-module-system/.../monitor/actuator/httptrace/CustomHttpTraceEndpoint.java、jeecg-boot-base-core/.../shiro/ShiroConfig.java（/actuator/**）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1）prod 进程环境为 prod；2）curl 无鉴权访问 /actuator/health 行为符合运维策略；3）/actuator/jeecghttptrace、/actuator/metrics 不应匿名暴露；4）非 dev profile 不启用 metrics+jeecghttptrace。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建议复测：中危 Actuator 未授权访问不可复现（待安全签字）。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11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JimuReport SSRF — 任意 JDBC 出站连接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VULN-017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当前状态：【已修复】【高危】JimuReport SSRF — 任意 JDBC 出站连接：① 访问控制：Shiro /jmreport/** → roles[admin]；生产 excludeUrls 已移除 /jmreport/bigscreen2/** 匿名绕过。② 数据源与模式：jeecg.jmreport.firewall 生产为 dataSourceSafe=true、lowCodeMode=prod。③ 纵深防御：新增 JmReportJdbcTestBlockFilter，在 spring.profiles.active 含 prod 时对 URI 含 /jmreport/ 且含 testConnection 的请求直接 403，禁止 JDBC 测试连接触发恶意 MySQL 反连；可通过 jeecg.jmreport.block-jdbc-test-connection=false 临时放开（不推荐）。④ 东西向防火墙、JDBC URL 白名单等仍建议由网络与运维侧配合。</w:t>
              <w:br/>
              <w:br/>
              <w:t>【高危】JimuReport SSRF — 任意 JDBC 出站连接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移除或禁用 /jmreport/testConnection 端点；如必须保留，限制仅管理员可访问，实施 JDBC URL 白名单 禁止 JDBC URL 中的危险参数（autoDeserialize、queryInterceptors、socketFactory、sslfactory） 网络层面禁止服务器连接局域网内其他无关设备，或者添加东西向防火墙。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【修复确认】部署 prod；复测：匿名与低权限访问 /jmreport/** 应拒绝；admin 在 prod 调用 testConnection 类接口应返回 403（由过滤器拦截）；后续可评估升级 jimureport-spring-boot-starter 版本。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application-prod.yml（excludeUrls、jeecg.jmreport.block-jdbc-test-connection）、ShiroConfig.java、JmReportJdbcTestBlockFilter.java、JmReportJdbcTestBlockConfiguration.java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1）prod 下 POST/GET …/jmreport/…testConnection… 应 403；2）非 prod 开发环境不受影响；3）excludeUrls 无 /jmreport 匿名项。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建议复测：JDBC testConnection 无法在 prod 建立任意出站连接（待安全签字）。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12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JimuReport SQL 注入（queryFieldBySql）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VULN-018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当前状态：【已修复】【高危】JimuReport SQL 注入（queryFieldBySql）：① Shiro 已限制 /jmreport/**、/drag/** 为 admin；生产 jeecg.jmreport.firewall 为 dataSourceSafe=true、lowCodeMode=prod。② 纵深防御：JmReportJdbcTestBlockFilter 在 prod 下对 URI 含 queryFieldBySql（不区分大小写）且路径位于/jmreport/ 或 /drag/ 的请求返回 403，禁用动态 SQL 解析入口，降低注入面；与 VULN-017 共用jeecg.jmreport.block-jdbc-test-connection 开关。③ 长期仍建议评估升级 jimureport-spring-boot-starter 并关注厂商安全通告。</w:t>
              <w:br/>
              <w:br/>
              <w:t>【高危】JimuReport SQL 注入（queryFieldBySql）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移除或禁用 /jmreport/queryFieldBySql 端点；如保留，实施 SQL 白名单机制，仅允许 SELECT 且禁止系统表查询，限制仅管理员角色可访问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【修复确认】prod 部署后复测：访问 …/queryFieldBySql… 应 403；非 prod 开发环境可正常使用设计能力；依赖升级纳入版本计划。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JmReportJdbcTestBlockFilter.java（matchBlockedDangerousPath）、application-prod.yml（jeecg.jmreport.block-jdbc-test-connection）、ShiroConfig.java、pom.xml jimureport-spring-boot-starter 版本（后续升级）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1）prod 下请求 …/jmreport/…queryFieldBySql 与 …/drag/…queryFieldBySql 应 403；2）block-jdbc-test-connection=false 时过滤器不拦截（仅排障）；3）dev 环境不受影响。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建议复测：queryFieldBySql 在 prod 不可滥用（待安全签字）。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13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低权限用户可添加恶意数据源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VULN-019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当前状态：【已修复】【高危】多数据源管理接口：① SysDataSourceController 全部映射（list、options、add、edit、delete、deleteBatch、queryById、exportXls、importExcel）已统一 @RequiresRoles("admin")，非超级管理员角色无法调用。② JdbcSecurityUtil 扩展禁止 JDBC 参数（含 MySQL 反序列化/拦截器/本地文件加载等），并解析 &amp; 与 ; 分隔的查询串；add/edit 与 SysDataSourceServiceImpl.save/edit 均校验，覆盖 Excel 导入路径。③ 上线后请审计 sys_data_source 既有配置。</w:t>
              <w:br/>
              <w:br/>
              <w:t>【高危】低权限用户可添加恶意数据源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/sys/dataSource/add 限制仅超级管理员可操作，对 JDBC URL 实施安全验证（白名单主机、禁止危险参数） 统一 dataSource 相关接口的权限检查（add/list/edit/delete 保持一致）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【修复确认】低权限账号访问 /sys/dataSource/* 应 403；恶意 JDBC 参数应被拒绝；仅 admin 角色可维护数据源。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SysDataSourceController.java、SysDataSourceServiceImpl.java、JdbcSecurityUtil.java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1）非 admin 登录调用 GET/POST /sys/dataSource/add、list、edit、delete 等应 403；2）admin 使用含 autoDeserialize=true 等参数的 JDBC URL 应保存失败并提示安全风险；3）复核生产 sys_data_source 表与菜单授权。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建议复测：低权限不可新增/篡改数据源；恶意 JDBC 参数不可入库（待安全签字）。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14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简历越权— 任意用户可编辑他人简历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VULN-020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当前状态：xgs_resume_base 全通道已统一对象级权限：① XgsResumeBaseController 使用 XgsResumeAccessUtils（与原先 canOperateResume 规则一致）。② 推荐/副高/博士后（XgsResumeTJController、XgsResumeFGController、XgsResumeBSHController）对 list（非特权按 user_id 过滤）、edit/delete/deleteBatch/queryById、各 *ByMainId 子表与科研 JSON 查询、applyJob（写入当前用户 userId）均与 Base 对齐，不单独开新漏洞编号。</w:t>
              <w:br/>
              <w:br/>
              <w:t>【高危】简历越权— 任意用户可编辑他人简历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编辑接口添加数据权限检查，仅允许用户编辑自己的简历 证据截图： （测试完成后已改回）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本人或 createBy 或人力/部门管理员可访问；他人简历改删查应失败。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XgsResumeAccessUtils.java、XgsResumeBaseController.java、XgsResumeTJController.java、XgsResumeFGController.java、XgsResumeBSHController.java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（待修复方按模板补充自测步骤）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☐ 已修复，漏洞不可复现  ☐ 修复不彻底，存在新问题</w:t>
              <w:br/>
              <w:t>说明：待安全复测后勾选并签字。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15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SVG 等文件上传风险（在 VULN-006 描述中引用）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VULN-021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（见漏洞描述）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当前状态：【已修复】SVG 上传与图片伪装：① SsrfFileTypeFilter 已从上传白名单移除 svg（与 CommonController/Oss/Minio/CommonUtils 等统一入口一致）。② 对声明为栅格图片扩展名（jpg/png/gif 等）的文件增加文件头探测：若以 BOM/空白后以尖括号开头则拒绝，防止将 SVG/XML 改名为 .png 等绕过。③ /common/static 等下载校验共用白名单，历史 .svg 资源需改为栅格图或走独立迁移。</w:t>
              <w:br/>
              <w:br/>
              <w:t>SVG 等文件上传风险（在 VULN-006 描述中引用）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与关联漏洞（如文件上传类）一并整改；必要时拆分为独立测试项并补充复现材料。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禁止上传 SVG；图片类须为真实二进制头；与 VULN-006 目录与鉴权策略配合。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jeecg-boot-base-core/.../SsrfFileTypeFilter.java（及所有调用 checkUploadFileType 的入口）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1）上传 .svg 应提示非法类型；2）将 SVG 内容保存为 .png 上传应被拒绝；3）正常 JPG/PNG 上传成功；4）若业务必须矢量图，改为前端内置资源或服务端转 PNG。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建议复测：无法通过通用上传接口落地可执行 SVG（待安全签字）。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16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X-Sign 签名密钥泄露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VULN-022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当前状态：【已修复】【中危】X-Sign 密钥：① JeecgBaseConfig 已移除硬编码泄露的默认 signatureSecret；② 生产 application-prod 仍为 ${JEECG_SIGNATURE_SECRET:}，须由部署环境注入；③ 各 dev/test 及 Nacos 示例配置改为新开发占位符 xgszp_local_dev_signature_secret_v1_not_for_prod（非历史泄露值），与 jeecgboot-vue3/.env.development 中 VITE_GLOB_SIGNATURE_SECRET 对齐；④ .env.production.local 中示例密钥已清空，避免本地误提交生产密钥。上线后须轮换环境变量并令用户重新登录。</w:t>
              <w:br/>
              <w:br/>
              <w:t>【中危】X-Sign 签名密钥泄露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签名验证应在服务端使用独立密钥，不应暴露给前端；改用 HMAC 签名 + 服务端 nonce 防重放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生产设置 JEECG_SIGNATURE_SECRET（与前端同值）；禁止使用已泄露旧密钥；全量下线旧会话。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JeecgBaseConfig.java、application-*.yml、jeecg-dev.yaml（Nacos 示例）、nacos_dm.sql、.env.development、.env.production.local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1）dev 前后端占位一致，字典/短信等 signUrls 接口可正常访问；2）prod 未设 JEECG_SIGNATURE_SECRET 时启动应失败或签名校验失败（按运维策略）；3）部署后 grep 仓库无旧密钥 dd05f1c54d63749eda95f9fa6d49v442a。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建议复测：生产包内无默认 X-Sign 密钥；旧密钥不可复用（待安全签字）。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17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Quartz 定时任务信息泄露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VULN-023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当前状态：【已修复】【中危】Quartz 在线任务：QuartzJobController（/sys/quartzJob/*）全部接口已统一 @RequiresRoles("admin")，非超级管理员无法 list/queryById/add/edit/delete/暂停恢复/立即执行/导入导出，避免低权限枚举任务与篡改 Job 类名导致 RCE 风险。</w:t>
              <w:br/>
              <w:br/>
              <w:t>【中危】Quartz 定时任务信息泄露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/sys/quartzJob/list 限制仅管理员角色可访问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【修复确认】非 admin 访问 /sys/quartzJob/list 等应 403；上线后 DBA 审计 sys_quartz_job 既有记录。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QuartzJobController.java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1）非 admin 账号 GET /sys/quartzJob/list、POST /sys/quartzJob/add 应 403；2）admin 可正常管理任务；3）复核生产 sys_quartz_job 表。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建议复测：低权限不可见或不可改 Quartz 任务（待安全签字）。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18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JimuReport 报表任意创建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VULN-024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当前状态：【已修复】【中危】JimuReport 报表任意创建：① Shiro 将 /jmreport/**、/drag/** 显式设为 jwt,roles[admin]，先校验 JWT 再要求 admin 角色，低权限账号无法调用报表保存、设计器等管理接口；② 生产 application-prod 中 jeecg.shiro.excludeUrls 已不包含 /jmreport/** 与 /jmreport/bigscreen2/**（避免 anon 覆盖 admin 规则）；③ jeecg.firewall.lowCodeMode 与 jeecg.jmreport.firewall.lowCodeMode 均为 prod，关闭在线设计能力；④ JmReportJdbcTestBlockFilter（prod）配合 block-jdbc-test-connection 限制 JDBC 测试与动态 SQL 解析（与 VULN-017/018 协同）。</w:t>
              <w:br/>
              <w:br/>
              <w:t>【中危】JimuReport 报表任意创建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JimuReport 所有管理接口限制仅管理员可访问，生产环境禁用 JimuReport 设计器功能 证据截图： 四、 综合总结与评价 系统整体安全性评价： 基于本次测试，评估目标系统的防御能力（如：整体防护意识较强，但在细分业务逻辑上存在疏漏）。 漏洞统计汇总：本次测试共发现漏洞 23项，其中： 严重：6 项，涵盖任意文件读取（root 权限）、数据库凭据直连、全量数据泄露等。 高危：11 项，涵盖垂直越权多处、SSRF、Swagger 未授权访问、文件上传漏洞等。 中危：6 项，涵盖Key泄漏、配置泄露、信息泄露等。 加固建议方向：可选。 五、 附件 代码白盒审计报告（自动化得出，仅供参考）。 测试分类 | 测试项 (Test Cases) | 测试状态 | 判定结果 | 备注 任意文件读取 | 路径穿越，服务端读取任意本地文件 | 已执行 | 发现漏洞 | VULN-026，Java 进程以 root 权限运行，全盘可读 访问控制 | 低权限用户访问系统管理接口（越权） | 已执行 | 发现漏洞 | VULN-001/002，求职者获取全量用户 937 人及简历 372 份数据 访问控制 | 对象级授权缺失（IDOR） | 已执行 | 发现漏洞 | VULN-020，任意用户可编辑他人简历 访问控制 | 低权限用户执行特权操作 | 已执行 | 发现漏洞 | VULN-006/019，求职者可上传文件、添加恶意数据源 信息泄露 | API 文档未授权访问 | 已执行 | 发现漏洞 | VULN-005，Knife4j/Swagger 暴露 252 个端点全部参数与响应结构 信息泄露 | 组件监控控制台弱口令 / 未授权访问 | 已执行 | 发现漏洞 | VULN-003（Druid 弱口令 admin/admin）/ VULN-010（Actuator 未授权） 信息泄露 | 密钥 / 凭据硬编码或明文存储 | 已执行 | 发现漏洞 | VULN-004/022/027，AES 密钥、X-Sign 密钥、生产配置文件明文凭据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【修复确认】非 admin 携带有效 JWT 访问 /jmreport/**、/drag/** 应 403；admin 可正常使用报表管理；生产部署勿将 /jmreport/** 加入 excludeUrls；报表 SQL 与数据源仍建议 DBA 侧审计。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ShiroConfig.java、application-prod.yml（jeecg.shiro.excludeUrls、jmreport.firewall、block-jdbc-test-connection）、JmReportJdbcTestBlockFilter.java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1）求职者/非 admin 账号带 Token POST 任意 /jmreport/* 保存类接口应 403；2）admin 可打开积木报表管理与保存；3）确认 prod 的 excludeUrls 无 /jmreport/**、/jmreport/bigscreen2/**。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建议复测：低权限无法创建或保存报表；仅 admin 可管理（待安全签字）。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19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任意文件读取 — Java 进程以 root 权限运行导致全盘可读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VULN-026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当前状态：已修复任意路径读取（白名单目录+扩展名+禁止..）。</w:t>
              <w:br/>
              <w:br/>
              <w:t>【严重】任意文件读取 — Java 进程以 root 权限运行导致全盘可读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3.4 修复建议 立即修复： getCarouselImage 限制路径在图片上传目录内，拒绝绝对路径和 ../ 穿越，添加文件类型白名单（仅允许 jpg/png/svg 等图片扩展名）。 根本修复： 以专用低权限用户（如 www）运行 Java 进程，禁止 root 启动应用服务。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getCarouselImage 使用 resolveSafeImagePath，限制在 upload 基目录下且为允许的图片类型。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XgsHomeController.java（resolveSafeImagePath、ALLOWED_IMAGE_EXT）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（待修复方按模板补充自测步骤）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建议复测：携带 ../etc/passwd 等应 400/404（待签字）。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20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生产配置文件完整泄露（含多项关键凭据）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VULN-027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当前状态：【已修复】【严重】生产配置泄露：① application-prod.yml 已移除数据库账号口令、邮件账号、Knife4j basic 等明文，改为 MYSQL_JDBC_URL/MYSQL_USERNAME/MYSQL_PASSWORD、MAIL_*、KNIFE4J_BASIC_* 等环境变量注入；② JWT_SECRET、JEECG_SIGNATURE_SECRET 须由环境变量注入，prod 启动类 ProdSecurityBindingValidator 校验非空且 JWT 不得为默认占位符；③ redisson.password 与 spring.redis.password 一致使用 REDIS_PASSWORD；④ 曾泄露的数据库/邮件/Redis 等凭据须在生产环境轮换（运维侧闭环）。</w:t>
              <w:br/>
              <w:br/>
              <w:t>【严重】生产配置文件完整泄露（含多项关键凭据）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将 dataSourceSafe 改为 true，lowCodeMode 改为 prod 生产配置文件移出 Web 可访问路径，结合 VULN-026 修复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【部署】生产服务器设置上述环境变量与 JVM 参数；禁止将含真实凭据的 yml 置于 Web 可下载目录；结合 VULN-026 路径白名单，避免任意读再次拖走配置文件。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application-prod.yml、ProdSecurityBindingValidator.java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1）仓库内 grep application-prod.yml 无数据库密码、无 jeecg1314 等明文；2）prod 启动未设 JWT_SECRET 或 JEECG_SIGNATURE_SECRET 时应启动失败并提示 IllegalStateException；3）设齐环境变量后应用可连库、登录与签名校验正常；4）轮换线上已泄露账号口令。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建议复测：仓库与发布包内无明文生产凭据；生产使用独立强密钥（待安全签字）。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21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JWT 伪造验证 — Redis Token 白名单机制发现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VULN-028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当前状态：【已修复】【高危】JWT / Redis Token 白名单：① JwtUtil 签名与校验均使用独立 jeecg.security.token.jwtSecret（与用户密码无关），已补充 Javadoc 说明；② TokenUtils 白名单逻辑注明须配合 Redis requirepass；③ application-prod 默认 JWT_EXPIRE_TIME=28800000（8h），可再缩短；④ ProdSecurityBindingValidator：JWT_SECRET 至少 32 字符、且当 jeecg.security.redis.require-password=true 时强制 REDIS_PASSWORD；⑤ JeecgSecurityConfig 增加 security.redis.require-password（默认 true，可经评估关闭）。</w:t>
              <w:br/>
              <w:br/>
              <w:t>【高危】JWT 伪造验证 — Redis Token 白名单机制发现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JWT signing secret 应使用独立的随机强密钥（256-bit 随机值），不应与用户密码关联 Redis 建议设置访问密码（requirepass），将 JWT 有效期从 7 天缩短至 2-8 小时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【部署】设置强随机 JWT_SECRET（≥32 字符）、REDIS_PASSWORD；内网无密码 Redis 须经评估并显式关闭 require-password 校验；轮换历史泄露密钥并令用户重新登录。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JwtUtil.java、TokenUtils.java、JeecgSecurityConfig.java、ProdSecurityBindingValidator.java、application-prod.yml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1）prod 启动时 JWT_SECRET 短于 32 字符应失败；2）未设 REDIS_PASSWORD 且 require-password=true 应失败；3）设齐后登录成功、注销后 token 失效；4）Redis 未授权客户端不可写 PREFIX_USER_TOKEN*。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建议复测：JWT 与用户密码解耦、Redis 有密码、会话时长符合策略（待安全签字）。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22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JimuReport API 数据集 HTTP SSRF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VULN-029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当前状态：【已修复】【高危】JimuReport API 数据集 HTTP SSRF：① 新增 JmReportApiSsrfGuardFilter（prod 默认开启）：对 /jmreport/、/drag/ 下 POST/PUT/PATCH 且 Content-Type 为 JSON 的请求体，正则提取 apiUrl/api_url，经 SsrfUrlValidator 校验；默认拒绝私网/环回/metadata、非 http(s)、非法 URL；② 可通过 jeecg.jmreport.firewall.api-http-host-allowlist（环境变量 JMREPORT_API_HTTP_ALLOWLIST）配置主机白名单；③ 可用 api-ssrf-guard-enabled=false 临时关闭（不推荐）；④ 与 Shiro jwt,roles[admin]、lowCodeMode: prod 及 JmReportJdbcTestBlockFilter 协同。</w:t>
              <w:br/>
              <w:br/>
              <w:t>【高危】JimuReport API 数据集 HTTP SSRF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对 JimuReport API 数据集的 api_url 实施白名单校验，禁止内网地址、localhost、127.0.0.1 等 生产环境禁用 JimuReport 设计器和 API 数据集功能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【部署】生产设置 JMREPORT_API_HTTP_ALLOWLIST（仅允许对接的公网 API 域名）；禁止将报表配置为指向内网/metadata；上线后回归报表 API 数据集保存与预览。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SsrfUrlValidator.java、JmReportApiSsrfGuardFilter.java、BodyRepeatableReadRequestWrapper.java、JmReportJdbcTestBlockConfiguration.java、application-prod.yml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1）admin 保存含 apiUrl=http://127.0.0.1 的报表配置应 403；2）配置白名单后仅允许列表内主机；3）合法公网 URL 可保存；4）非 JSON 或 GET 不受影响。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建议复测：无法通过 apiUrl 探测内网/metadata；白名单生效（待安全签字）。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23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宝塔面板 SQLite 数据库泄露（管理员密码 + MySQL root 密码）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VULN-030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当前状态：【已修复】【严重】宝塔面板 SQLite 泄露（管理员/MySQL root 等）：① 应用侧：与 VULN-026 同源风险已收敛——XgsHomeController.getCarouselImage 使用 resolveSafeImagePath + 图片扩展名白名单，无法再通过业务接口路径穿越读取任意本地文件（含面板库路径）；② 主机侧（须运维闭环）：立即轮换宝塔面板密码、MySQL root 与业务库账号密码；开启宝塔双因素；防火墙仅开放 80/443 与必要管理端口；禁止以 root 用户运行 Spring Boot；确保 Nginx/站点根目录未误将 /www/server/panel、备份 .sql、SQLite 等置于可下载路径；③ application-prod.yml 顶部已增加运维提示注释。</w:t>
              <w:br/>
              <w:br/>
              <w:t>【严重】宝塔面板 SQLite 数据库泄露（管理员密码 + MySQL root 密码）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修改宝塔面板管理员密码和 MySQL root 密码为强密码 修复任意文件读取漏洞（VULN-026），防止面板数据泄露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【运维】按上条执行密码轮换与权限收敛；上线后安全复测目录遍历与静态资源暴露；【研发】保持生产使用 prod 配置与 VULN-026 代码路径。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XgsHomeController.java（VULN-026）、application-prod.yml（VULN-030 运维注释）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1）对已泄露凭据全部轮换；2）ps 或任务管理器确认 Java 非 root；3）尝试历史 PoC 路径穿越读取 /etc/passwd、面板 db 应失败；4）宝塔开启 2FA、关闭公网面板端口或限制来源 IP。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建议复测：应用接口不可任意读；主机无弱口令与误暴露（待安全签字）。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24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宝塔面板 API 密钥泄露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VULN-031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当前状态：【已修复】【高危】宝塔面板 API 密钥泄露：① 应用侧：与 VULN-026 同源——业务接口已禁止路径穿越读任意文件，降低通过 Web 读取面板配置/密钥文件的风险；② 主机侧（须运维闭环）：登录宝塔「面板设置 → API 接口」重新生成 API 密钥并废弃旧密钥；在安全组/防火墙将面板端口（如 8888）及 API 相关访问限制为仅跳板机/运维网段；禁止将 api_token 等写入站点目录或 Git 仓库；③ application-prod.yml 已增加 VULN-031 运维注释。</w:t>
              <w:br/>
              <w:br/>
              <w:t>【高危】宝塔面板 API 密钥泄露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重新生成宝塔面板 API 密钥，修复任意文件读取漏洞（VULN-026），启用 IP 访问限制 证据截图： 没有去找宝塔的API和实际测试RCE,但理论上是可行的。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【运维】完成密钥轮换与 IP 限制后做渗透复测；【研发】不在仓库提交任何面板密钥。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XgsHomeController.java（VULN-026 配合）、application-prod.yml（VULN-031 运维注释）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1）面板内确认 API 密钥已更新且旧密钥失效；2）非管理网段无法访问面板端口；3）仓库与发布包内无宝塔 api_token 明文；4）结合 VULN-030 完成面板账号与数据库口令轮换。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建议复测：旧 API 密钥不可用；外网无法访问面板 API（待安全签字）。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25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数据库凭据泄露导致 MySQL 直连操控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VULN-032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当前状态：【已修复】【严重】数据库凭据泄露导致 MySQL 直连操控：① 应用配置（VULN-027）：application-prod.yml 已无明文库口令，连接串与账号通过 MYSQL_JDBC_URL / MYSQL_USERNAME / MYSQL_PASSWORD 注入；② 运维闭环：在 MySQL 配置 bind-address 或云安全组，使 3306 仅本机或应用 VPC 可达；防火墙禁止公网 3306；为业务创建最小权限账号（非 root），轮换历史泄露密码；③ datasource 段已增加 VULN-032 运维注释。</w:t>
              <w:br/>
              <w:br/>
              <w:t>【严重】数据库凭据泄露导致 MySQL 直连操控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修改数据库密码为强随机密码，通过防火墙限制 3306 端口仅 localhost 可访问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【运维】完成上述网络与账号策略后由安全复测；【研发】禁止将库口令提交仓库，部署文档写明环境变量注入方式。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application-prod.yml（VULN-027/VULN-032）、主机防火墙与安全组、MySQL 用户与权限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1）从公网 telnet/nc 目标 3306 应不可达（或云安全组拒绝）；2）业务账号非 root 且仅能访问业务库；3）环境变量注入后应用可正常连库；4）已轮换渗透报告涉及账号口令。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建议复测：外网无法直连 MySQL；弱口令与过度权限已消除（待安全签字）。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26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nginx 前端目录 PHP-FPM 误启用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VULN-033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当前状态：【已修复】【中危】nginx 前端目录 PHP-FPM 误启用：① 仓库新增 deploy/nginx-frontend-static.example.conf：纯静态 Vue 站点示例，不含 enable-php，并对 .php 显式 deny；② application-prod.yml 顶部增加 VULN-033 运维提示；③ 宝塔/面板站点应移除 include enable-php-*.conf，或由面板「网站 → 设置」改为纯静态后重载 Nginx。</w:t>
              <w:br/>
              <w:br/>
              <w:t>【中危】nginx 前端目录 PHP-FPM 误启用</w:t>
              <w:br/>
              <w:t>发现来源：渗透测试（招聘系统测试报告-刘佰航等）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修复建议： 在 nginx vhost 配置中移除 include enable-php-00.conf 指令，由宝塔面板重新生成 nginx 配置 证据截图：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见渗透/代码审计材料：渗透测试（招聘系统测试报告-刘佰航等）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【运维】按示例修正线上 vhost，curl 访问任意 .php 应 403/404；API 仅后端 Java 提供，前端目录不执行脚本。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deploy/nginx-frontend-static.example.conf、application-prod.yml（VULN-033 注释）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1）前端站点配置中无 fastcgi_pass 指向 PHP；2）访问 /test.php 等应不可执行；3）静态资源与 Vue 路由正常；4）宝塔中站点类型为静态或已关闭 PHP。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建议复测：前端目录无法解析执行 PHP（待安全签字）。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27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简历 Word 导出 IDOR — 任意用户导出他人简历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B-003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当前状态：【修复确认】【高危】简历 Word 导出 IDOR：代码已落地——XgsResumeExportController.exportResumeWord 在 exportResumeToWord 前调用 canExport；canExport 规则：isPrivilegedRole（admin / hr_position_manager / depart_position_manager）为真则允许；否则仅当 loginUser.getId() 等于申请 userId 或 loginUser.getUsername() 等于申请 createBy 时允许；不满足时返回 HTTP 403。</w:t>
              <w:br/>
              <w:br/>
              <w:t>【高危】简历 Word 导出 IDOR — 任意用户导出他人简历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exportResumeWord 增加 applyId 归属校验或管理员角色限制。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【修复确认】勿移除或绕过 canExport；新增招聘相关角色时评估是否纳入 isPrivilegedRole。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XgsResumeExportController.java（exportResumeWord、canExport、isPrivilegedRole）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1）求职者账号 A 携带 Token，GET …/xgsExport/exportResumeWord?applyId=&lt;他人申请ID&gt; 应 403；2）同一账号使用本人 applyId 应正常导出 Word；3）admin 或 hr_position_manager / depart_position_manager 按业务可导出对应申请。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建议复测：篡改 applyId 无法导出他人简历 Word（待安全签字）。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28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岗位申请全量列表无权限分级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B-004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当前状态：【修复确认】【高危】岗位申请全量列表无权限分级：① queryPageList（GET /positions/xgsPositionApply/list）：非 isPrivilegedRole 时强制 queryWrapper.eq("create_by", 当前登录用户名)，仅返回本人申请，避免低权限全量枚举；② listMine（/listMine）同样固定 create_by 为当前用户；③ queryById：非特权用户仅当 createBy 或 userId 与当前用户一致时可查看；④ isPrivilegedRole 与 B-003 一致：admin、hr_position_manager、depart_position_manager。</w:t>
              <w:br/>
              <w:br/>
              <w:t>【高危】岗位申请全量列表无权限分级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岗位申请 list 按角色/申请人过滤，禁止普通用户全量枚举。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【修复确认】勿移除 create_by 收敛逻辑；新增管理类角色时同步维护 isPrivilegedRole。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XgsPositionApplyController.java（queryPageList、listMine、queryById、isPrivilegedRole）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1）求职者（非特权）GET /positions/xgsPositionApply/list，records 仅含 create_by 为本人；2）total 应等于本人申请数，不得出现他人申请；3）queryById 他人申请 id 应提示无权访问；4）hr_position_manager 等可按审批节点查询业务数据。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建议复测：普通账号无法通过 list 拉取全量岗位申请（待安全签字）。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29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调试接口未清理（/testTemplates）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B-005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低危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当前状态：【修复确认】【低危】调试接口 testTemplates：仓库已确认 XgsResumeExportController.testTemplates() 未标注 @GetMapping/@PostMapping/@RequestMapping 等，Spring MVC 不会将其注册为请求映射，外部无法通过 HTTP 访问（如 /xgsExport/testTemplates）；类内注释已说明为开发调试辅助、避免生产暴露。</w:t>
              <w:br/>
              <w:br/>
              <w:t>【低危】调试接口未清理（/testTemplates）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删除 testTemplates 或限制为 dev 环境、管理角色。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【修复确认】保持无映射即可；若后续不再需要可删除方法，或改为独立 @Profile("dev") 工具类以免误加映射。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XgsResumeExportController.java（testTemplates 无对外映射）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1）GET {context}/xgsExport/testTemplates 应 404 或无匹配处理器；2）GET /xgsExport/exportResumeWord 仍按 B-003 鉴权正常；3）全仓库 grep testTemplates 仅一处定义。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建议复测：生产环境不存在可匿名/低权限调用的模板探测 HTTP 接口（待安全签字）。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30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AI API Key 硬编码泄露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B-006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当前状态：【已修复】jeecg.ai-chat 已统一为环境变量注入（AI_API_KEY、AI_API_HOST、AI_CHAT_ENABLED 等，与 prod 一致）；dev/dev_backup/dev222 及仓库根目录备份 yml 已移除明文密钥；启用 AI 且 apiKey 为空时启动失败。</w:t>
              <w:br/>
              <w:br/>
              <w:t>【中危】AI API Key 硬编码泄露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AI API Key 外置并轮换。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本地与 CI 通过环境变量或 IDE Run Configuration 注入 AI_API_KEY；生产仅密钥管理/环境变量下发；须在智谱开放平台轮换审计报告中曾出现的密钥。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application-dev.yml、application-dev_backup.yml、application-dev222.yml、application-kingbase8.yml、application-dm8.yml、AiChatAutoConfiguration.java、config_backup.yml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1）仓库内不得再出现历史明文智谱 Key；2）设置 AI_API_KEY 且 AI_CHAT_ENABLED=true 时智谱客户端可初始化；3）未设 AI_API_KEY 且启用 ai-chat 时应用启动应报 IllegalStateException 并提示配置环境变量。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建议复测：源码与发布包 yml 中无明文 AI Key；仅环境变量注入（待安全签字）。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31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生产环境使用 dev profile — 安全配置大范围失效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C-001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当前状态：【已修复（代码侧）】① application.yml 默认 ${SPRING_PROFILES_ACTIVE:prod}；② prod 启动时 ProdSecurityBindingValidator 强制校验 jeecg.firewall / jeecg.jmreport.firewall 的 lowCodeMode=prod、dataSourceSafe=true，以及开启 Knife4j 时 production=true；③ 可选环境变量 JEECG_FORBID_DEV_PROFILE=true 时若仍使用 dev profile 则启动失败；④ 启动类日志输出当前激活的 Spring profiles，便于运维核对。</w:t>
              <w:br/>
              <w:br/>
              <w:t>【严重】生产环境使用 dev profile — 安全配置大范围失效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确认服务器 JVM 与环境变量未强制为 dev；生产已用 prod 配置时 C-001 代码校验与可选 JEECG_FORBID_DEV_PROFILE 形成纵深。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部署与流水线统一设置 SPRING_PROFILES_ACTIVE=prod；生产机建议设置 JEECG_FORBID_DEV_PROFILE=true；禁止 JVM -Dspring.profiles.active=dev；上线后确认日志中 profiles 为 prod、无 dev。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jeecg-system-start/.../application.yml、application-prod.yml、ProdSecurityBindingValidator.java、ActiveProfileSafetyGuard.java、JeecgSystemApplication.java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1）不设 SPRING_PROFILES_ACTIVE 本地启动，日志应含 active profiles: prod（或显式 prod）。2）SPRING_PROFILES_ACTIVE=prod 启动成功；若故意将 prod yml 中 lowCodeMode 改为 dev 应启动失败（校验类拦截）。3）JEECG_FORBID_DEV_PROFILE=true 且 SPRING_PROFILES_ACTIVE=dev 时应启动失败。4）渗透/运维侧确认服务器进程未带 dev profile。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☐ 已修复，漏洞不可复现  ☐ 修复不彻底，存在新问题</w:t>
              <w:br/>
              <w:t>说明：待安全复测后勾选并签字。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32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JAR 包配置文件明文凭据（DB/邮件/AI Key）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C-002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当前状态：【已修复（代码侧/仓库侧）】dev/test/dm8/kingbase8 等 profile 已移除数据库、邮件、Druid 监控、Knife4j basic 等明文凭据，统一改为 MYSQL_*、MAIL_*、DRUID_LOGIN_*、KNIFE4J_BASIC_*、DM_*、KINGBASE_* 等环境变量占位；默认 JDBC 主机为 127.0.0.1，不再保留外网库地址；JWT 在 dev 侧通过 JWT_SECRET 注入（含本地占位默认值）。历史曾泄露口令须在生产/测试由运维完成轮换并与本方案一并验收（台账闭环）。</w:t>
              <w:br/>
              <w:br/>
              <w:t>【严重】JAR 包配置文件明文凭据（DB/邮件/AI Key）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轮换全部泄露凭据；敏感信息改为环境变量或密钥管理系统，禁止写入 JAR/仓库。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【仓库】禁止再提交真实密码；本地与 CI 通过环境变量或 IDE Run Configuration 注入 MYSQL_PASSWORD、MAIL_PASSWORD 等；【运维】对已泄露账号执行口令轮换；发布前检查构建产物与配置包中无明文；与 VULN-027（prod 环境变量化）一并验收。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jeecg-system-start/.../application-dev.yml、application-dev_backup.yml、application-dev222.yml、application-test.yml、application-dm8.yml、application-kingbase8.yml；仓库根目录 config_backup.yml；jeecg-cloud-xxljob/.../application.yml；jeecg-cloud-nacos/docs/config/jeecg.yaml、docs/db/nacos_dm.sql；db/tables_nacos.sql（及既有 application-prod.yml 环境变量方案）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1）全仓库 grep 上述 yml 中无历史明文邮件口令、无 xgsrms@ 等泄露串、无固定外网 JDBC IP；2）设置 MYSQL_* / MAIL_* 等后本地 dev profile 可连库与发信（按需）；3）未设 MYSQL_PASSWORD 时启动应失败或无法连库（符合预期，需显式配置）。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建议复测：源码与发布包配置中无明文数据库/邮件/监控口令；凭据轮换记录可查（待安全签字）。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33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Shiro 过滤链 `/jmreport/**` 完全放行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C-003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当前状态：【已修复】ShiroConfig 中 /jmreport/**、/drag/** 已为 jwt,roles[admin]；/druid/**、/doc.html、Swagger、actuator 等为 roles[admin]；各 profile 的 jeecg.shiro.excludeUrls 已与 prod 对齐，移除 /jmreport/bigscreen2/** 等会匿名放行积木报表子路径的配置；ProdSecurityBindingValidator 在 prod 启动时校验 excludeUrls 不得包含 jmreport。</w:t>
              <w:br/>
              <w:br/>
              <w:t>【高危】Shiro 过滤链 `/jmreport/**` 完全放行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收紧 Shiro：/jmreport/**、/druid/**、Swagger 等按角色或网络访问控制。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网关/反向代理侧按需限制管理端点来源 IP；勿在 excludeUrls 中恢复 jmreport/druid 匿名。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ShiroConfig.java、application-*.yml（jeecg.shiro.excludeUrls）、ProdSecurityBindingValidator.java（validateC003ShiroExcludeUrls）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1）未登录访问 /jmreport/**、/drag/** 应 401/403；2）非 admin 账号带 Token 访问应 403；3）grep excludeUrls 不得含 jmreport；4）prod 下若人为在 excludeUrls 写入 jmreport 应启动失败。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建议复测：匿名无法调用积木报表高危接口；仅 admin 可访问（待安全签字）。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34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JWT Token 7天超长有效期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C-004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当前状态：【已修复（代码/配置侧）】① JeecgSecurityConfig.Token.expireTime 默认由 7 天改为 8h（28800000ms）；② application-dev.yml 中 jeecg.security.token.expire-time 与 prod 对齐为 8h；③ application-prod.yml 仍为 expireTime: ${JWT_EXPIRE_TIME:28800000}，可通过环境变量调整。</w:t>
              <w:br/>
              <w:br/>
              <w:t>【中危】JWT Token 7天超长有效期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缩短 JWT 有效期；配合 Redis 吊销机制。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上线后确认 JWT 实际有效期；如需更长会话可仅通过 JWT_EXPIRE_TIME 显式评估后上调；敏感操作仍建议二次校验。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jeecg-boot-base-core/.../JeecgSecurityConfig.java、jeecg-system-start/.../application-dev.yml、application-prod.yml（JWT_EXPIRE_TIME）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1）本地 dev 启动后登录，抓包或解码 JWT 的 exp，与 iat 差值应约 8h。2）prod 部署检查 JWT_EXPIRE_TIME 未误设为 604800000。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☐ 已修复，漏洞不可复现  ☐ 修复不彻底，存在新问题</w:t>
              <w:br/>
              <w:t>说明：待安全复测后勾选并签字。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35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Shiro 1.12.0 — CVE-2023-46750 开放重定向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D-001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</w:rPr>
              <w:t>中危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当前状态：【已修复】父 POM 已将 Apache Shiro 自 1.12.0 升级至 1.13.0（CVE-2023-46750 修复版本）；jeecg-boot-base-core 中 shiro-spring-boot-starter 使用 ${shiro.version}，随父 POM 生效。</w:t>
              <w:br/>
              <w:br/>
              <w:t>【中危】Shiro 1.12.0 — CVE-2023-46750 开放重定向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Apache Shiro 升级至 1.13.0+。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【部署】重新构建并发布依赖；回归登录、Token、Shiro 过滤器与 Redis Session（shiro-redis）行为；若使用表单登录（FormAuthenticationFilter），关注官方发布说明中的开放重定向加固点。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jeecg-boot/pom.xml（shiro.version）、jeecg-boot-base-core/pom.xml（shiro-spring-boot-starter、shiro-redis）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1）mvn dependency:tree 中 org.apache.shiro 相关构件版本为 1.13.0；2）登录/登出、带 Token 的 API、匿名与 authc 路径与升级前一致；3）无 Shiro 相关 ClassNotFound/NoSuchMethod 异常。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建议复测：依赖扫描报告中 Shiro 版本 ≥1.13.0，CVE-2023-46750 不可复现（待安全签字）。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36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SnakeYAML — CVE-2022-1471 反序列化（依赖已升 2.2）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D-002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高危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当前状态：【已修复】父 POM 覆盖 spring-framework.version=5.3.39、snakeyaml.version=2.2，消除 CVE-2022-1471（SnakeYAML 2.0 前版本全局标签反序列化）；与 Spring Boot 2.7.18 仍兼容，上线前须全量回归。</w:t>
              <w:br/>
              <w:br/>
              <w:t>【高危】SnakeYAML — CVE-2022-1471 反序列化（依赖已升 2.2）</w:t>
              <w:br/>
              <w:t>发现来源：代码审计（code-audit-report.md）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SnakeYAML 升级至 2.x 并做兼容测试。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见渗透/代码审计材料：代码审计（code-audit-report.md）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业务侧勿解析不可信 YAML；若引入新依赖再次固定传递 snakeyaml 版本。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jeecg-boot/pom.xml（spring-framework.version、snakeyaml.version）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1）mvn dependency:tree -Dincludes=org.yaml:snakeyaml 应为 2.2；2）应用启动加载 application.yml 正常；3）登录、报表、定时任务等冒烟通过。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建议复测：依赖扫描无 SnakeYAML 1.x 与 CVE-2022-1471 命中（待安全签字）。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37 / 41 条｜已修复）</w:t>
      </w:r>
    </w:p>
    <w:p>
      <w:pPr>
        <w:spacing w:after="120"/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59A4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4F826D3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漏洞基本信息</w:t>
            </w:r>
          </w:p>
        </w:tc>
      </w:tr>
      <w:tr w14:paraId="7F7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44F9FC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漏洞名称</w:t>
            </w:r>
          </w:p>
        </w:tc>
        <w:tc>
          <w:tcPr>
            <w:tcW w:w="7025" w:type="dxa"/>
            <w:vAlign w:val="center"/>
          </w:tcPr>
          <w:p>
            <w:r>
              <w:t>招聘系统存在严重越权访问导致信息泄露</w:t>
            </w:r>
          </w:p>
        </w:tc>
      </w:tr>
      <w:tr w14:paraId="5C97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D090D6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漏洞编号</w:t>
            </w:r>
          </w:p>
        </w:tc>
        <w:tc>
          <w:tcPr>
            <w:tcW w:w="7025" w:type="dxa"/>
            <w:vAlign w:val="center"/>
          </w:tcPr>
          <w:p>
            <w:r>
              <w:t>补充-CZ-001</w:t>
            </w:r>
          </w:p>
        </w:tc>
      </w:tr>
      <w:tr w14:paraId="7E7A2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BE4AEA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影响主机</w:t>
            </w:r>
          </w:p>
        </w:tc>
        <w:tc>
          <w:tcPr>
            <w:tcW w:w="7025" w:type="dxa"/>
            <w:vAlign w:val="center"/>
          </w:tcPr>
          <w:p>
            <w:r>
              <w:t>10.28.12.15（渗透测试目标，见专项报告）</w:t>
            </w:r>
          </w:p>
        </w:tc>
      </w:tr>
      <w:tr w14:paraId="1BF88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EAA9A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漏洞路径</w:t>
            </w:r>
          </w:p>
        </w:tc>
        <w:tc>
          <w:tcPr>
            <w:tcW w:w="7025" w:type="dxa"/>
            <w:vAlign w:val="center"/>
          </w:tcPr>
          <w:p>
            <w:r>
              <w:t>（详见专项报告「受影响组件/URL」或 PoC）</w:t>
            </w:r>
          </w:p>
        </w:tc>
      </w:tr>
      <w:tr w14:paraId="6E6E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798FA8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业务系统</w:t>
            </w:r>
          </w:p>
        </w:tc>
        <w:tc>
          <w:tcPr>
            <w:tcW w:w="7025" w:type="dxa"/>
            <w:vAlign w:val="center"/>
          </w:tcPr>
          <w:p>
            <w:r>
              <w:t>信工所招聘管理系统（JeecgBoot / xgszp-boot）</w:t>
            </w:r>
          </w:p>
        </w:tc>
      </w:tr>
      <w:tr w14:paraId="65D1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EC00E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漏洞等级</w:t>
            </w:r>
          </w:p>
        </w:tc>
        <w:tc>
          <w:tcPr>
            <w:tcW w:w="7025" w:type="dxa"/>
            <w:vAlign w:val="center"/>
          </w:tcPr>
          <w:p>
            <w:r/>
            <w:r>
              <w:rPr>
                <w:rFonts w:ascii="宋体" w:hAnsi="宋体" w:eastAsia="宋体"/>
                <w:color w:val="FF0000"/>
              </w:rPr>
              <w:t>严重</w:t>
            </w:r>
          </w:p>
        </w:tc>
      </w:tr>
      <w:tr w14:paraId="11AE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1DE59F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漏洞描述</w:t>
            </w:r>
          </w:p>
        </w:tc>
        <w:tc>
          <w:tcPr>
            <w:tcW w:w="7025" w:type="dxa"/>
          </w:tcPr>
          <w:p>
            <w:r>
              <w:t>【修复状态：已修复】</w:t>
              <w:br/>
              <w:br/>
              <w:t>当前状态：【已修复（代码侧）】① /positions/xgsPositionApply2/list 与主申请接口一致，复用 XgsPositionApplyListQueryHelper，非特权账号仅可查本人申请，消除全表泄露；② 职位收藏 /positions/xgsFavoriteJob/list 移除 IgnoreAuth，须登录且按 user_id 过滤为当前用户；③ 人才库、面试管理、面试邀请列表/详情对非 admin/hr/部门岗返回无权或按本人申请收敛；④ 与既有 VULN-001/002/岗位申请 list 等改造一致。</w:t>
              <w:br/>
              <w:br/>
              <w:t>【严重】招聘系统存在严重越权访问导致信息泄露</w:t>
              <w:br/>
              <w:t>发现来源：渗透测试补充（cz-高危漏洞1 (1).docx）</w:t>
            </w:r>
          </w:p>
        </w:tc>
      </w:tr>
      <w:tr w14:paraId="6E756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2BB6044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修复建议</w:t>
            </w:r>
          </w:p>
        </w:tc>
        <w:tc>
          <w:tcPr>
            <w:tcW w:w="7025" w:type="dxa"/>
          </w:tcPr>
          <w:p>
            <w:r>
              <w:t>对不同身份的角色进行严格的权限控制。</w:t>
            </w:r>
          </w:p>
        </w:tc>
      </w:tr>
      <w:tr w14:paraId="5A265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4F0D87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漏洞证明</w:t>
            </w:r>
          </w:p>
        </w:tc>
        <w:tc>
          <w:tcPr>
            <w:tcW w:w="7025" w:type="dxa"/>
          </w:tcPr>
          <w:p>
            <w:r>
              <w:t>见渗透/代码审计材料：渗透测试补充（cz-高危漏洞1 (1).docx）</w:t>
            </w:r>
          </w:p>
        </w:tc>
      </w:tr>
      <w:tr w14:paraId="4151D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2B60F2DD">
            <w:pPr>
              <w:jc w:val="center"/>
              <w:rPr>
                <w:b/>
                <w:bCs/>
                <w:kern w:val="0"/>
                <w:sz w:val="20"/>
                <w:szCs w:val="20"/>
                <w14:ligatures w14:val="none"/>
              </w:rPr>
            </w:pPr>
            <w:bookmarkStart w:id="0" w:name="_Hlk213144834"/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修复与验证信息</w:t>
            </w:r>
          </w:p>
        </w:tc>
      </w:tr>
      <w:tr w14:paraId="408B7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260AF4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系统负责人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30DCB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F11E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研发厂商</w:t>
            </w:r>
          </w:p>
        </w:tc>
        <w:tc>
          <w:tcPr>
            <w:tcW w:w="7025" w:type="dxa"/>
          </w:tcPr>
          <w:p>
            <w:r>
              <w:t>中科同为科技（北京）有限责任公司</w:t>
            </w:r>
          </w:p>
        </w:tc>
      </w:tr>
      <w:tr w14:paraId="5CAED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BB551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修复负责人</w:t>
            </w:r>
          </w:p>
        </w:tc>
        <w:tc>
          <w:tcPr>
            <w:tcW w:w="7025" w:type="dxa"/>
          </w:tcPr>
          <w:p>
            <w:r>
              <w:t>刘彦良</w:t>
            </w:r>
          </w:p>
        </w:tc>
      </w:tr>
      <w:tr w14:paraId="1154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0D0D0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修复方案说明</w:t>
            </w:r>
          </w:p>
        </w:tc>
        <w:tc>
          <w:tcPr>
            <w:tcW w:w="7025" w:type="dxa"/>
          </w:tcPr>
          <w:p>
            <w:r>
              <w:t>上线后回归：求职者 Token 访问上述管理端接口应 403；双收藏列表仅本人；Apply2 与 Apply 列表行为一致。</w:t>
            </w:r>
          </w:p>
        </w:tc>
      </w:tr>
      <w:tr w14:paraId="22F1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3B5F2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涉及修改的文件/代码</w:t>
            </w:r>
          </w:p>
        </w:tc>
        <w:tc>
          <w:tcPr>
            <w:tcW w:w="7025" w:type="dxa"/>
          </w:tcPr>
          <w:p>
            <w:r>
              <w:t>XgsPositionApplyListQueryHelper.java、XgsPositionApplyController.java、XgsPositionApply2Controller.java、XgsFavoriteJobController.java、XgsTalentpoolController.java、XgsInterviewController.java、XgsInviteToInterviewController.java</w:t>
            </w:r>
          </w:p>
        </w:tc>
      </w:tr>
      <w:tr w14:paraId="332F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2BA3F68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修复版本/补丁号</w:t>
            </w:r>
          </w:p>
        </w:tc>
        <w:tc>
          <w:tcPr>
            <w:tcW w:w="7025" w:type="dxa"/>
          </w:tcPr>
          <w:p>
            <w:r>
              <w:t>xgszp-boot / xgsboot-vue3 当前开发分支</w:t>
            </w:r>
          </w:p>
        </w:tc>
      </w:tr>
      <w:tr w14:paraId="582F5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129BFBF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70C03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969828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上线时间</w:t>
            </w:r>
          </w:p>
        </w:tc>
        <w:tc>
          <w:tcPr>
            <w:tcW w:w="7025" w:type="dxa"/>
          </w:tcPr>
          <w:p>
            <w:r>
              <w:t>待上线后填写</w:t>
            </w:r>
          </w:p>
        </w:tc>
      </w:tr>
      <w:tr w14:paraId="2F6B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90EFF9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修复方自测说明</w:t>
            </w:r>
          </w:p>
        </w:tc>
        <w:tc>
          <w:tcPr>
            <w:tcW w:w="7025" w:type="dxa"/>
          </w:tcPr>
          <w:p>
            <w:r>
              <w:t>1）求职者账号请求 GET /positions/xgsPositionApply2/list 与 /positions/xgsPositionApply/list，仅含本人 create_by。2）无 Token 请求 /positions/xgsFavoriteJob/list 应失败。3）求职者请求 /xgsTalentpool/xgsTalentpool/list、/xgsInterview/xgsInterview/list 提示无权。4）求职者邀请列表仅含与本人申请关联的 apply_id。</w:t>
            </w:r>
          </w:p>
        </w:tc>
      </w:tr>
      <w:tr w14:paraId="31766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8296" w:type="dxa"/>
            <w:gridSpan w:val="2"/>
            <w:shd w:val="clear" w:color="auto" w:fill="D0CECE" w:themeFill="background2" w:themeFillShade="E6"/>
            <w:vAlign w:val="center"/>
          </w:tcPr>
          <w:p w14:paraId="3E7534C6">
            <w:pPr>
              <w:jc w:val="center"/>
              <w:rPr>
                <w:kern w:val="0"/>
                <w:sz w:val="20"/>
                <w:szCs w:val="20"/>
                <w14:ligatures w14:val="none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0"/>
                <w14:ligatures w14:val="none"/>
              </w:rPr>
              <w:t>修复确认和闭环</w:t>
            </w:r>
          </w:p>
        </w:tc>
      </w:tr>
      <w:tr w14:paraId="22F36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DC5A6AD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复测结果</w:t>
            </w:r>
          </w:p>
        </w:tc>
        <w:tc>
          <w:tcPr>
            <w:tcW w:w="7025" w:type="dxa"/>
          </w:tcPr>
          <w:p>
            <w:r>
              <w:t>☑ 建议复测：渗透补充报告中的越权列表访问路径（待安全签字）。</w:t>
            </w:r>
          </w:p>
        </w:tc>
      </w:tr>
      <w:tr w14:paraId="2CD8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2AED98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漏洞发现人确认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4965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61D3A0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安全团队</w:t>
            </w:r>
          </w:p>
          <w:p w14:paraId="457FCC3B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1D3D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38C337E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系统负责人确认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tr w14:paraId="7D728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4B29B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最终确认</w:t>
            </w:r>
          </w:p>
          <w:p w14:paraId="66FC8069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b/>
                <w:bCs/>
                <w:kern w:val="0"/>
                <w:sz w:val="20"/>
                <w:szCs w:val="21"/>
              </w:rPr>
              <w:t>意见</w:t>
            </w:r>
          </w:p>
        </w:tc>
        <w:tc>
          <w:tcPr>
            <w:tcW w:w="7025" w:type="dxa"/>
          </w:tcPr>
          <w:p>
            <w:r>
              <w:t>☐ 同意闭环  ☐ 退回重新修复</w:t>
            </w:r>
          </w:p>
        </w:tc>
      </w:tr>
      <w:tr w14:paraId="5F062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8" w:hRule="atLeast"/>
          <w:jc w:val="center"/>
        </w:trPr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A80D872">
            <w:pPr>
              <w:jc w:val="center"/>
              <w:rPr>
                <w:b/>
                <w:bCs/>
                <w:kern w:val="0"/>
                <w:sz w:val="20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0"/>
                <w:szCs w:val="21"/>
              </w:rPr>
              <w:t>完成时间</w:t>
            </w:r>
          </w:p>
        </w:tc>
        <w:tc>
          <w:tcPr>
            <w:tcW w:w="7025" w:type="dxa"/>
          </w:tcPr>
          <w:p>
            <w:r>
              <w:t>待填写</w:t>
            </w:r>
          </w:p>
        </w:tc>
      </w:tr>
      <w:bookmarkEnd w:id="0"/>
    </w:tbl>
    <w:p>
      <w:pPr>
        <w:spacing w:after="240"/>
      </w:pPr>
    </w:p>
    <w:p>
      <w:r>
        <w:br w:type="page"/>
      </w:r>
    </w:p>
    <w:p>
      <w:pPr>
        <w:jc w:val="center"/>
      </w:pPr>
      <w:r>
        <w:t>信工所招聘管理系统 — 漏洞记录及修复情况记录表（第 38 / 41 条｜已修复）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漏洞基本信息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漏洞名称</w:t>
            </w:r>
          </w:p>
        </w:tc>
        <w:tc>
          <w:tcPr>
            <w:tcW w:type="dxa" w:w="4320"/>
          </w:tcPr>
          <w:p>
            <w:r>
              <w:t>登录口令 AES 密钥匿名下发（getEncryptedString）</w:t>
            </w:r>
          </w:p>
        </w:tc>
      </w:tr>
      <w:tr>
        <w:tc>
          <w:tcPr>
            <w:tcW w:type="dxa" w:w="4320"/>
          </w:tcPr>
          <w:p>
            <w:r>
              <w:t>漏洞编号</w:t>
            </w:r>
          </w:p>
        </w:tc>
        <w:tc>
          <w:tcPr>
            <w:tcW w:type="dxa" w:w="4320"/>
          </w:tcPr>
          <w:p>
            <w:r>
              <w:t>VULN-038</w:t>
            </w:r>
          </w:p>
        </w:tc>
      </w:tr>
      <w:tr>
        <w:tc>
          <w:tcPr>
            <w:tcW w:type="dxa" w:w="4320"/>
          </w:tcPr>
          <w:p>
            <w:r>
              <w:t>影响主机</w:t>
            </w:r>
          </w:p>
        </w:tc>
        <w:tc>
          <w:tcPr>
            <w:tcW w:type="dxa" w:w="4320"/>
          </w:tcPr>
          <w:p>
            <w:r>
              <w:t>10.28.12.15（渗透测试目标，见专项报告）</w:t>
            </w:r>
          </w:p>
        </w:tc>
      </w:tr>
      <w:tr>
        <w:tc>
          <w:tcPr>
            <w:tcW w:type="dxa" w:w="4320"/>
          </w:tcPr>
          <w:p>
            <w:r>
              <w:t>漏洞路径</w:t>
            </w:r>
          </w:p>
        </w:tc>
        <w:tc>
          <w:tcPr>
            <w:tcW w:type="dxa" w:w="4320"/>
          </w:tcPr>
          <w:p>
            <w:r>
              <w:t>（详见专项报告「受影响组件/URL」或 PoC）</w:t>
            </w:r>
          </w:p>
        </w:tc>
      </w:tr>
      <w:tr>
        <w:tc>
          <w:tcPr>
            <w:tcW w:type="dxa" w:w="4320"/>
          </w:tcPr>
          <w:p>
            <w:r>
              <w:t>业务系统</w:t>
            </w:r>
          </w:p>
        </w:tc>
        <w:tc>
          <w:tcPr>
            <w:tcW w:type="dxa" w:w="4320"/>
          </w:tcPr>
          <w:p>
            <w:r>
              <w:t>信工所招聘管理系统（JeecgBoot / xgszp-boot）</w:t>
            </w:r>
          </w:p>
        </w:tc>
      </w:tr>
      <w:tr>
        <w:tc>
          <w:tcPr>
            <w:tcW w:type="dxa" w:w="4320"/>
          </w:tcPr>
          <w:p>
            <w:r>
              <w:t>漏洞等级</w:t>
            </w:r>
          </w:p>
        </w:tc>
        <w:tc>
          <w:tcPr>
            <w:tcW w:type="dxa" w:w="4320"/>
          </w:tcPr>
          <w:p>
            <w:r>
              <w:t>中危</w:t>
            </w:r>
          </w:p>
        </w:tc>
      </w:tr>
      <w:tr>
        <w:tc>
          <w:tcPr>
            <w:tcW w:type="dxa" w:w="4320"/>
          </w:tcPr>
          <w:p>
            <w:r>
              <w:t>漏洞描述</w:t>
            </w:r>
          </w:p>
        </w:tc>
        <w:tc>
          <w:tcPr>
            <w:tcW w:type="dxa" w:w="4320"/>
          </w:tcPr>
          <w:p>
            <w:r>
              <w:t>【修复状态：已修复】GET /sys/getEncryptedString 为 anon，长期返回框架默认 AES key/iv，任意客户端可取密钥解密前端 AES 口令传输（与签名密钥加固 VULN-004 不同项）。【本次加固】① 新增 GET /sys/loginRsaPublicKey：RSA2048，私钥 PKCS#8 仅存 Redis（TTL 120s），服务端解密后即删除密钥；② Vue3 登录流程先取公钥，用 jsencrypt RSA/PKCS1 加密密码并提交 rsaKeyId；③ LoginController /login、/mLogin 优先 RSA 解密，无 rsaKeyId 时仍走 AesEncryptUtil.resolvePassword 兼容旧客户端；④ getEncryptedString 标注废弃；⑤ Shiro 将 loginRsaPublicKey 设为 anon。</w:t>
              <w:br/>
              <w:t>发现来源：安全自查 / 复测（2026-05）</w:t>
            </w:r>
          </w:p>
        </w:tc>
      </w:tr>
      <w:tr>
        <w:tc>
          <w:tcPr>
            <w:tcW w:type="dxa" w:w="4320"/>
          </w:tcPr>
          <w:p>
            <w:r>
              <w:t>修复建议</w:t>
            </w:r>
          </w:p>
        </w:tc>
        <w:tc>
          <w:tcPr>
            <w:tcW w:type="dxa" w:w="4320"/>
          </w:tcPr>
          <w:p>
            <w:r>
              <w:t>登录口令传输改用非对称加密或仅依赖 TLS；避免匿名对称密钥下发；渐进下线 AES 口令通道。</w:t>
            </w:r>
          </w:p>
        </w:tc>
      </w:tr>
      <w:tr>
        <w:tc>
          <w:tcPr>
            <w:tcW w:type="dxa" w:w="4320"/>
          </w:tcPr>
          <w:p>
            <w:r>
              <w:t>漏洞证明</w:t>
            </w:r>
          </w:p>
        </w:tc>
        <w:tc>
          <w:tcPr>
            <w:tcW w:type="dxa" w:w="4320"/>
          </w:tcPr>
          <w:p>
            <w:r>
              <w:t>接口 PoC：GET /xgszp-boot/sys/getEncryptedString；加固后应以 RSA 链路为主并复测登录。</w:t>
            </w:r>
          </w:p>
        </w:tc>
      </w:tr>
      <w:tr>
        <w:tc>
          <w:tcPr>
            <w:tcW w:type="dxa" w:w="4320"/>
          </w:tcPr>
          <w:p>
            <w:r>
              <w:t>修复与验证信息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系统负责人</w:t>
            </w:r>
          </w:p>
        </w:tc>
        <w:tc>
          <w:tcPr>
            <w:tcW w:type="dxa" w:w="4320"/>
          </w:tcPr>
          <w:p>
            <w:r>
              <w:t>刘彦良</w:t>
            </w:r>
          </w:p>
        </w:tc>
      </w:tr>
      <w:tr>
        <w:tc>
          <w:tcPr>
            <w:tcW w:type="dxa" w:w="4320"/>
          </w:tcPr>
          <w:p>
            <w:r>
              <w:t>研发厂商</w:t>
            </w:r>
          </w:p>
        </w:tc>
        <w:tc>
          <w:tcPr>
            <w:tcW w:type="dxa" w:w="4320"/>
          </w:tcPr>
          <w:p>
            <w:r>
              <w:t>中科同为科技（北京）有限责任公司</w:t>
            </w:r>
          </w:p>
        </w:tc>
      </w:tr>
      <w:tr>
        <w:tc>
          <w:tcPr>
            <w:tcW w:type="dxa" w:w="4320"/>
          </w:tcPr>
          <w:p>
            <w:r>
              <w:t>修复负责人</w:t>
            </w:r>
          </w:p>
        </w:tc>
        <w:tc>
          <w:tcPr>
            <w:tcW w:type="dxa" w:w="4320"/>
          </w:tcPr>
          <w:p>
            <w:r>
              <w:t>刘彦良</w:t>
            </w:r>
          </w:p>
        </w:tc>
      </w:tr>
      <w:tr>
        <w:tc>
          <w:tcPr>
            <w:tcW w:type="dxa" w:w="4320"/>
          </w:tcPr>
          <w:p>
            <w:r>
              <w:t>修复方案说明</w:t>
            </w:r>
          </w:p>
        </w:tc>
        <w:tc>
          <w:tcPr>
            <w:tcW w:type="dxa" w:w="4320"/>
          </w:tcPr>
          <w:p>
            <w:r>
              <w:t>一次性 RSA 会话密钥 + Redis 私钥；前端 jeecgboot-vue3/src/utils/encryption/loginRsa.ts、store/modules/user.ts；后端 LoginRsaCryptoUtil、SysLoginModel.rsaKeyId。</w:t>
            </w:r>
          </w:p>
        </w:tc>
      </w:tr>
      <w:tr>
        <w:tc>
          <w:tcPr>
            <w:tcW w:type="dxa" w:w="4320"/>
          </w:tcPr>
          <w:p>
            <w:r>
              <w:t>涉及修改的文件/代码</w:t>
            </w:r>
          </w:p>
        </w:tc>
        <w:tc>
          <w:tcPr>
            <w:tcW w:type="dxa" w:w="4320"/>
          </w:tcPr>
          <w:p>
            <w:r>
              <w:t>LoginController.java；LoginRsaCryptoUtil.java；SysLoginModel.java；ShiroConfig.java；CommonConstant.java；jeecgboot-vue3/src/utils/encryption/loginRsa.ts；jeecgboot-vue3/src/store/modules/user.ts；jeecgboot-vue3/package.json</w:t>
            </w:r>
          </w:p>
        </w:tc>
      </w:tr>
      <w:tr>
        <w:tc>
          <w:tcPr>
            <w:tcW w:type="dxa" w:w="4320"/>
          </w:tcPr>
          <w:p>
            <w:r>
              <w:t>修复版本/补丁号</w:t>
            </w:r>
          </w:p>
        </w:tc>
        <w:tc>
          <w:tcPr>
            <w:tcW w:type="dxa" w:w="4320"/>
          </w:tcPr>
          <w:p>
            <w:r>
              <w:t>xgszp-boot / xgsboot-vue3 当前开发分支</w:t>
            </w:r>
          </w:p>
        </w:tc>
      </w:tr>
      <w:tr>
        <w:tc>
          <w:tcPr>
            <w:tcW w:type="dxa" w:w="4320"/>
          </w:tcPr>
          <w:p>
            <w:r>
              <w:t>修复时间</w:t>
            </w:r>
          </w:p>
        </w:tc>
        <w:tc>
          <w:tcPr>
            <w:tcW w:type="dxa" w:w="4320"/>
          </w:tcPr>
          <w:p>
            <w:r>
              <w:t>待上线后填写</w:t>
            </w:r>
          </w:p>
        </w:tc>
      </w:tr>
      <w:tr>
        <w:tc>
          <w:tcPr>
            <w:tcW w:type="dxa" w:w="4320"/>
          </w:tcPr>
          <w:p>
            <w:r>
              <w:t>上线时间</w:t>
            </w:r>
          </w:p>
        </w:tc>
        <w:tc>
          <w:tcPr>
            <w:tcW w:type="dxa" w:w="4320"/>
          </w:tcPr>
          <w:p>
            <w:r>
              <w:t>待上线后填写</w:t>
            </w:r>
          </w:p>
        </w:tc>
      </w:tr>
      <w:tr>
        <w:tc>
          <w:tcPr>
            <w:tcW w:type="dxa" w:w="4320"/>
          </w:tcPr>
          <w:p>
            <w:r>
              <w:t>修复方自测说明</w:t>
            </w:r>
          </w:p>
        </w:tc>
        <w:tc>
          <w:tcPr>
            <w:tcW w:type="dxa" w:w="4320"/>
          </w:tcPr>
          <w:p>
            <w:r>
              <w:t>1）GET /sys/loginRsaPublicKey 返回 rsaKeyId、publicKey（PEM）；2）RSA 加密后 POST /sys/login 成功；3）Redis 中 LOGIN_RSA:PRIV:* 使用后删除；4）旧客户端无 rsaKeyId 仍可登录（若仍启用 AES）。</w:t>
            </w:r>
          </w:p>
        </w:tc>
      </w:tr>
      <w:tr>
        <w:tc>
          <w:tcPr>
            <w:tcW w:type="dxa" w:w="4320"/>
          </w:tcPr>
          <w:p>
            <w:r>
              <w:t>修复确认和闭环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复测结果</w:t>
            </w:r>
          </w:p>
        </w:tc>
        <w:tc>
          <w:tcPr>
            <w:tcW w:type="dxa" w:w="4320"/>
          </w:tcPr>
          <w:p>
            <w:r>
              <w:t>☑ 建议复测：匿名不再依赖明文 AES 口令链路；登录与会话审计（待安全签字）。</w:t>
            </w:r>
          </w:p>
        </w:tc>
      </w:tr>
      <w:tr>
        <w:tc>
          <w:tcPr>
            <w:tcW w:type="dxa" w:w="4320"/>
          </w:tcPr>
          <w:p>
            <w:r>
              <w:t>漏洞发现人确认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安全团队</w:t>
              <w:br/>
              <w:t>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系统负责人确认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最终确认</w:t>
              <w:br/>
              <w:t>意见</w:t>
            </w:r>
          </w:p>
        </w:tc>
        <w:tc>
          <w:tcPr>
            <w:tcW w:type="dxa" w:w="4320"/>
          </w:tcPr>
          <w:p>
            <w:r>
              <w:t>☐ 同意闭环  ☐ 退回重新修复</w:t>
            </w:r>
          </w:p>
        </w:tc>
      </w:tr>
      <w:tr>
        <w:tc>
          <w:tcPr>
            <w:tcW w:type="dxa" w:w="4320"/>
          </w:tcPr>
          <w:p>
            <w:r>
              <w:t>完成时间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</w:tbl>
    <w:p>
      <w:pPr>
        <w:jc w:val="center"/>
      </w:pPr>
      <w:r>
        <w:t>信工所招聘管理系统 — 漏洞记录及修复情况记录表（第 39 / 41 条｜已修复）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漏洞基本信息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漏洞名称</w:t>
            </w:r>
          </w:p>
        </w:tc>
        <w:tc>
          <w:tcPr>
            <w:tcW w:type="dxa" w:w="4320"/>
          </w:tcPr>
          <w:p>
            <w:r>
              <w:t>通用上传接口允许 SVG 嵌脚本（存储型 XSS 风险）</w:t>
            </w:r>
          </w:p>
        </w:tc>
      </w:tr>
      <w:tr>
        <w:tc>
          <w:tcPr>
            <w:tcW w:type="dxa" w:w="4320"/>
          </w:tcPr>
          <w:p>
            <w:r>
              <w:t>漏洞编号</w:t>
            </w:r>
          </w:p>
        </w:tc>
        <w:tc>
          <w:tcPr>
            <w:tcW w:type="dxa" w:w="4320"/>
          </w:tcPr>
          <w:p>
            <w:r>
              <w:t>VULN-039</w:t>
            </w:r>
          </w:p>
        </w:tc>
      </w:tr>
      <w:tr>
        <w:tc>
          <w:tcPr>
            <w:tcW w:type="dxa" w:w="4320"/>
          </w:tcPr>
          <w:p>
            <w:r>
              <w:t>影响主机</w:t>
            </w:r>
          </w:p>
        </w:tc>
        <w:tc>
          <w:tcPr>
            <w:tcW w:type="dxa" w:w="4320"/>
          </w:tcPr>
          <w:p>
            <w:r>
              <w:t>10.28.12.15（渗透测试目标，见专项报告）</w:t>
            </w:r>
          </w:p>
        </w:tc>
      </w:tr>
      <w:tr>
        <w:tc>
          <w:tcPr>
            <w:tcW w:type="dxa" w:w="4320"/>
          </w:tcPr>
          <w:p>
            <w:r>
              <w:t>漏洞路径</w:t>
            </w:r>
          </w:p>
        </w:tc>
        <w:tc>
          <w:tcPr>
            <w:tcW w:type="dxa" w:w="4320"/>
          </w:tcPr>
          <w:p>
            <w:r>
              <w:t>（详见专项报告「受影响组件/URL」或 PoC）</w:t>
            </w:r>
          </w:p>
        </w:tc>
      </w:tr>
      <w:tr>
        <w:tc>
          <w:tcPr>
            <w:tcW w:type="dxa" w:w="4320"/>
          </w:tcPr>
          <w:p>
            <w:r>
              <w:t>业务系统</w:t>
            </w:r>
          </w:p>
        </w:tc>
        <w:tc>
          <w:tcPr>
            <w:tcW w:type="dxa" w:w="4320"/>
          </w:tcPr>
          <w:p>
            <w:r>
              <w:t>信工所招聘管理系统（JeecgBoot / xgszp-boot）</w:t>
            </w:r>
          </w:p>
        </w:tc>
      </w:tr>
      <w:tr>
        <w:tc>
          <w:tcPr>
            <w:tcW w:type="dxa" w:w="4320"/>
          </w:tcPr>
          <w:p>
            <w:r>
              <w:t>漏洞等级</w:t>
            </w:r>
          </w:p>
        </w:tc>
        <w:tc>
          <w:tcPr>
            <w:tcW w:type="dxa" w:w="4320"/>
          </w:tcPr>
          <w:p>
            <w:r>
              <w:t>中危</w:t>
            </w:r>
          </w:p>
        </w:tc>
      </w:tr>
      <w:tr>
        <w:tc>
          <w:tcPr>
            <w:tcW w:type="dxa" w:w="4320"/>
          </w:tcPr>
          <w:p>
            <w:r>
              <w:t>漏洞描述</w:t>
            </w:r>
          </w:p>
        </w:tc>
        <w:tc>
          <w:tcPr>
            <w:tcW w:type="dxa" w:w="4320"/>
          </w:tcPr>
          <w:p>
            <w:r>
              <w:t>【修复状态：已修复】POST /sys/common/upload 使用 SsrfFileTypeFilter 白名单，历史包含 svg；SVG 为 XML，可嵌入 script/on*，同源预览可导致存储型 XSS。与 VULN-006/VULN-021 同一上传面加固。</w:t>
              <w:br/>
              <w:t>【本次修复】从 FILE_TYPE_WHITE_LIST 移除 svg（上传与共用该表的下载校验一并收紧）。</w:t>
              <w:br/>
              <w:t>发现来源：安全自查 / 复测（2026-05）</w:t>
            </w:r>
          </w:p>
        </w:tc>
      </w:tr>
      <w:tr>
        <w:tc>
          <w:tcPr>
            <w:tcW w:type="dxa" w:w="4320"/>
          </w:tcPr>
          <w:p>
            <w:r>
              <w:t>修复建议</w:t>
            </w:r>
          </w:p>
        </w:tc>
        <w:tc>
          <w:tcPr>
            <w:tcW w:type="dxa" w:w="4320"/>
          </w:tcPr>
          <w:p>
            <w:r>
              <w:t>禁止用户可控 SVG 上传或服务端消毒；静态矢量资源改为打包下发。</w:t>
            </w:r>
          </w:p>
        </w:tc>
      </w:tr>
      <w:tr>
        <w:tc>
          <w:tcPr>
            <w:tcW w:type="dxa" w:w="4320"/>
          </w:tcPr>
          <w:p>
            <w:r>
              <w:t>漏洞证明</w:t>
            </w:r>
          </w:p>
        </w:tc>
        <w:tc>
          <w:tcPr>
            <w:tcW w:type="dxa" w:w="4320"/>
          </w:tcPr>
          <w:p>
            <w:r>
              <w:t>构造含 script 的 .svg 经 /sys/common/upload 上传成功（修复前）；修复后应返回非法类型。</w:t>
            </w:r>
          </w:p>
        </w:tc>
      </w:tr>
      <w:tr>
        <w:tc>
          <w:tcPr>
            <w:tcW w:type="dxa" w:w="4320"/>
          </w:tcPr>
          <w:p>
            <w:r>
              <w:t>修复与验证信息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系统负责人</w:t>
            </w:r>
          </w:p>
        </w:tc>
        <w:tc>
          <w:tcPr>
            <w:tcW w:type="dxa" w:w="4320"/>
          </w:tcPr>
          <w:p>
            <w:r>
              <w:t>刘彦良</w:t>
            </w:r>
          </w:p>
        </w:tc>
      </w:tr>
      <w:tr>
        <w:tc>
          <w:tcPr>
            <w:tcW w:type="dxa" w:w="4320"/>
          </w:tcPr>
          <w:p>
            <w:r>
              <w:t>研发厂商</w:t>
            </w:r>
          </w:p>
        </w:tc>
        <w:tc>
          <w:tcPr>
            <w:tcW w:type="dxa" w:w="4320"/>
          </w:tcPr>
          <w:p>
            <w:r>
              <w:t>中科同为科技（北京）有限责任公司</w:t>
            </w:r>
          </w:p>
        </w:tc>
      </w:tr>
      <w:tr>
        <w:tc>
          <w:tcPr>
            <w:tcW w:type="dxa" w:w="4320"/>
          </w:tcPr>
          <w:p>
            <w:r>
              <w:t>修复负责人</w:t>
            </w:r>
          </w:p>
        </w:tc>
        <w:tc>
          <w:tcPr>
            <w:tcW w:type="dxa" w:w="4320"/>
          </w:tcPr>
          <w:p>
            <w:r>
              <w:t>刘彦良</w:t>
            </w:r>
          </w:p>
        </w:tc>
      </w:tr>
      <w:tr>
        <w:tc>
          <w:tcPr>
            <w:tcW w:type="dxa" w:w="4320"/>
          </w:tcPr>
          <w:p>
            <w:r>
              <w:t>修复方案说明</w:t>
            </w:r>
          </w:p>
        </w:tc>
        <w:tc>
          <w:tcPr>
            <w:tcW w:type="dxa" w:w="4320"/>
          </w:tcPr>
          <w:p>
            <w:r>
              <w:t>SsrfFileTypeFilter 去掉 svg；回归 pdf/图片上传。</w:t>
            </w:r>
          </w:p>
        </w:tc>
      </w:tr>
      <w:tr>
        <w:tc>
          <w:tcPr>
            <w:tcW w:type="dxa" w:w="4320"/>
          </w:tcPr>
          <w:p>
            <w:r>
              <w:t>涉及修改的文件/代码</w:t>
            </w:r>
          </w:p>
        </w:tc>
        <w:tc>
          <w:tcPr>
            <w:tcW w:type="dxa" w:w="4320"/>
          </w:tcPr>
          <w:p>
            <w:r>
              <w:t>jeecg-boot-base-core/.../SsrfFileTypeFilter.java</w:t>
            </w:r>
          </w:p>
        </w:tc>
      </w:tr>
      <w:tr>
        <w:tc>
          <w:tcPr>
            <w:tcW w:type="dxa" w:w="4320"/>
          </w:tcPr>
          <w:p>
            <w:r>
              <w:t>修复版本/补丁号</w:t>
            </w:r>
          </w:p>
        </w:tc>
        <w:tc>
          <w:tcPr>
            <w:tcW w:type="dxa" w:w="4320"/>
          </w:tcPr>
          <w:p>
            <w:r>
              <w:t>xgszp-boot / xgsboot-vue3 当前开发分支</w:t>
            </w:r>
          </w:p>
        </w:tc>
      </w:tr>
      <w:tr>
        <w:tc>
          <w:tcPr>
            <w:tcW w:type="dxa" w:w="4320"/>
          </w:tcPr>
          <w:p>
            <w:r>
              <w:t>修复时间</w:t>
            </w:r>
          </w:p>
        </w:tc>
        <w:tc>
          <w:tcPr>
            <w:tcW w:type="dxa" w:w="4320"/>
          </w:tcPr>
          <w:p>
            <w:r>
              <w:t>待上线后填写</w:t>
            </w:r>
          </w:p>
        </w:tc>
      </w:tr>
      <w:tr>
        <w:tc>
          <w:tcPr>
            <w:tcW w:type="dxa" w:w="4320"/>
          </w:tcPr>
          <w:p>
            <w:r>
              <w:t>上线时间</w:t>
            </w:r>
          </w:p>
        </w:tc>
        <w:tc>
          <w:tcPr>
            <w:tcW w:type="dxa" w:w="4320"/>
          </w:tcPr>
          <w:p>
            <w:r>
              <w:t>待上线后填写</w:t>
            </w:r>
          </w:p>
        </w:tc>
      </w:tr>
      <w:tr>
        <w:tc>
          <w:tcPr>
            <w:tcW w:type="dxa" w:w="4320"/>
          </w:tcPr>
          <w:p>
            <w:r>
              <w:t>修复方自测说明</w:t>
            </w:r>
          </w:p>
        </w:tc>
        <w:tc>
          <w:tcPr>
            <w:tcW w:type="dxa" w:w="4320"/>
          </w:tcPr>
          <w:p>
            <w:r>
              <w:t>求职者或管理员上传 .svg 应被拒绝；.pdf/.jpg/.png 仍成功。</w:t>
            </w:r>
          </w:p>
        </w:tc>
      </w:tr>
      <w:tr>
        <w:tc>
          <w:tcPr>
            <w:tcW w:type="dxa" w:w="4320"/>
          </w:tcPr>
          <w:p>
            <w:r>
              <w:t>修复确认和闭环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复测结果</w:t>
            </w:r>
          </w:p>
        </w:tc>
        <w:tc>
          <w:tcPr>
            <w:tcW w:type="dxa" w:w="4320"/>
          </w:tcPr>
          <w:p>
            <w:r>
              <w:t>☑ 建议复测：svg 上传拒绝（待安全签字）。</w:t>
            </w:r>
          </w:p>
        </w:tc>
      </w:tr>
      <w:tr>
        <w:tc>
          <w:tcPr>
            <w:tcW w:type="dxa" w:w="4320"/>
          </w:tcPr>
          <w:p>
            <w:r>
              <w:t>漏洞发现人确认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安全团队</w:t>
              <w:br/>
              <w:t>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系统负责人确认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最终确认</w:t>
              <w:br/>
              <w:t>意见</w:t>
            </w:r>
          </w:p>
        </w:tc>
        <w:tc>
          <w:tcPr>
            <w:tcW w:type="dxa" w:w="4320"/>
          </w:tcPr>
          <w:p>
            <w:r>
              <w:t>☐ 同意闭环  ☐ 退回重新修复</w:t>
            </w:r>
          </w:p>
        </w:tc>
      </w:tr>
      <w:tr>
        <w:tc>
          <w:tcPr>
            <w:tcW w:type="dxa" w:w="4320"/>
          </w:tcPr>
          <w:p>
            <w:r>
              <w:t>完成时间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</w:tbl>
    <w:p>
      <w:pPr>
        <w:jc w:val="center"/>
      </w:pPr>
      <w:r>
        <w:t>信工所招聘管理系统 — 漏洞记录及修复情况记录表（第 40 / 41 条｜已修复）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漏洞基本信息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漏洞名称</w:t>
            </w:r>
          </w:p>
        </w:tc>
        <w:tc>
          <w:tcPr>
            <w:tcW w:type="dxa" w:w="4320"/>
          </w:tcPr>
          <w:p>
            <w:r>
              <w:t>多数据源写操作接口缺失 Shiro 权限（低权限可添加数据源）</w:t>
            </w:r>
          </w:p>
        </w:tc>
      </w:tr>
      <w:tr>
        <w:tc>
          <w:tcPr>
            <w:tcW w:type="dxa" w:w="4320"/>
          </w:tcPr>
          <w:p>
            <w:r>
              <w:t>漏洞编号</w:t>
            </w:r>
          </w:p>
        </w:tc>
        <w:tc>
          <w:tcPr>
            <w:tcW w:type="dxa" w:w="4320"/>
          </w:tcPr>
          <w:p>
            <w:r>
              <w:t>VULN-040</w:t>
            </w:r>
          </w:p>
        </w:tc>
      </w:tr>
      <w:tr>
        <w:tc>
          <w:tcPr>
            <w:tcW w:type="dxa" w:w="4320"/>
          </w:tcPr>
          <w:p>
            <w:r>
              <w:t>影响主机</w:t>
            </w:r>
          </w:p>
        </w:tc>
        <w:tc>
          <w:tcPr>
            <w:tcW w:type="dxa" w:w="4320"/>
          </w:tcPr>
          <w:p>
            <w:r>
              <w:t>10.28.12.15（渗透测试目标，见专项报告）</w:t>
            </w:r>
          </w:p>
        </w:tc>
      </w:tr>
      <w:tr>
        <w:tc>
          <w:tcPr>
            <w:tcW w:type="dxa" w:w="4320"/>
          </w:tcPr>
          <w:p>
            <w:r>
              <w:t>漏洞路径</w:t>
            </w:r>
          </w:p>
        </w:tc>
        <w:tc>
          <w:tcPr>
            <w:tcW w:type="dxa" w:w="4320"/>
          </w:tcPr>
          <w:p>
            <w:r>
              <w:t>（详见专项报告「受影响组件/URL」或 PoC）</w:t>
            </w:r>
          </w:p>
        </w:tc>
      </w:tr>
      <w:tr>
        <w:tc>
          <w:tcPr>
            <w:tcW w:type="dxa" w:w="4320"/>
          </w:tcPr>
          <w:p>
            <w:r>
              <w:t>业务系统</w:t>
            </w:r>
          </w:p>
        </w:tc>
        <w:tc>
          <w:tcPr>
            <w:tcW w:type="dxa" w:w="4320"/>
          </w:tcPr>
          <w:p>
            <w:r>
              <w:t>信工所招聘管理系统（JeecgBoot / xgszp-boot）</w:t>
            </w:r>
          </w:p>
        </w:tc>
      </w:tr>
      <w:tr>
        <w:tc>
          <w:tcPr>
            <w:tcW w:type="dxa" w:w="4320"/>
          </w:tcPr>
          <w:p>
            <w:r>
              <w:t>漏洞等级</w:t>
            </w:r>
          </w:p>
        </w:tc>
        <w:tc>
          <w:tcPr>
            <w:tcW w:type="dxa" w:w="4320"/>
          </w:tcPr>
          <w:p>
            <w:r>
              <w:t>高危</w:t>
            </w:r>
          </w:p>
        </w:tc>
      </w:tr>
      <w:tr>
        <w:tc>
          <w:tcPr>
            <w:tcW w:type="dxa" w:w="4320"/>
          </w:tcPr>
          <w:p>
            <w:r>
              <w:t>漏洞描述</w:t>
            </w:r>
          </w:p>
        </w:tc>
        <w:tc>
          <w:tcPr>
            <w:tcW w:type="dxa" w:w="4320"/>
          </w:tcPr>
          <w:p>
            <w:r>
              <w:t>【修复状态：已修复】POST /sys/dataSource/add（及 edit/delete 等）缺少 @RequiresPermissions，仅依赖 JdbcSecurityUtil 校验 JDBC URL，任意持有 JWT 的低权限账号仍可写入数据源配置。</w:t>
              <w:br/>
              <w:t>【修复】add/edit/delete/deleteBatch/queryById/exportXls/importExcel 补齐 system:datasource:*；Flyway V3.9.3_0__xgs_security_quartz_datasource_buttons.sql 写入按钮权限并按已有 datasource:list 角色授权。</w:t>
              <w:br/>
              <w:t>发现来源：安全自查 / 复测（2026-05）</w:t>
            </w:r>
          </w:p>
        </w:tc>
      </w:tr>
      <w:tr>
        <w:tc>
          <w:tcPr>
            <w:tcW w:type="dxa" w:w="4320"/>
          </w:tcPr>
          <w:p>
            <w:r>
              <w:t>修复建议</w:t>
            </w:r>
          </w:p>
        </w:tc>
        <w:tc>
          <w:tcPr>
            <w:tcW w:type="dxa" w:w="4320"/>
          </w:tcPr>
          <w:p>
            <w:r>
              <w:t>所有数据源管理接口必须与菜单权限绑定；求职者角色禁止访问系统管理 API。</w:t>
            </w:r>
          </w:p>
        </w:tc>
      </w:tr>
      <w:tr>
        <w:tc>
          <w:tcPr>
            <w:tcW w:type="dxa" w:w="4320"/>
          </w:tcPr>
          <w:p>
            <w:r>
              <w:t>漏洞证明</w:t>
            </w:r>
          </w:p>
        </w:tc>
        <w:tc>
          <w:tcPr>
            <w:tcW w:type="dxa" w:w="4320"/>
          </w:tcPr>
          <w:p>
            <w:r>
              <w:t>求职者 Token POST /sys/dataSource/add 返回成功（修复前）；修复后应无权限。</w:t>
            </w:r>
          </w:p>
        </w:tc>
      </w:tr>
      <w:tr>
        <w:tc>
          <w:tcPr>
            <w:tcW w:type="dxa" w:w="4320"/>
          </w:tcPr>
          <w:p>
            <w:r>
              <w:t>修复与验证信息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系统负责人</w:t>
            </w:r>
          </w:p>
        </w:tc>
        <w:tc>
          <w:tcPr>
            <w:tcW w:type="dxa" w:w="4320"/>
          </w:tcPr>
          <w:p>
            <w:r>
              <w:t>刘彦良</w:t>
            </w:r>
          </w:p>
        </w:tc>
      </w:tr>
      <w:tr>
        <w:tc>
          <w:tcPr>
            <w:tcW w:type="dxa" w:w="4320"/>
          </w:tcPr>
          <w:p>
            <w:r>
              <w:t>研发厂商</w:t>
            </w:r>
          </w:p>
        </w:tc>
        <w:tc>
          <w:tcPr>
            <w:tcW w:type="dxa" w:w="4320"/>
          </w:tcPr>
          <w:p>
            <w:r>
              <w:t>中科同为科技（北京）有限责任公司</w:t>
            </w:r>
          </w:p>
        </w:tc>
      </w:tr>
      <w:tr>
        <w:tc>
          <w:tcPr>
            <w:tcW w:type="dxa" w:w="4320"/>
          </w:tcPr>
          <w:p>
            <w:r>
              <w:t>修复负责人</w:t>
            </w:r>
          </w:p>
        </w:tc>
        <w:tc>
          <w:tcPr>
            <w:tcW w:type="dxa" w:w="4320"/>
          </w:tcPr>
          <w:p>
            <w:r>
              <w:t>刘彦良</w:t>
            </w:r>
          </w:p>
        </w:tc>
      </w:tr>
      <w:tr>
        <w:tc>
          <w:tcPr>
            <w:tcW w:type="dxa" w:w="4320"/>
          </w:tcPr>
          <w:p>
            <w:r>
              <w:t>修复方案说明</w:t>
            </w:r>
          </w:p>
        </w:tc>
        <w:tc>
          <w:tcPr>
            <w:tcW w:type="dxa" w:w="4320"/>
          </w:tcPr>
          <w:p>
            <w:r>
              <w:t>SysDataSourceController 注解 + Flyway 权限种子数据。</w:t>
            </w:r>
          </w:p>
        </w:tc>
      </w:tr>
      <w:tr>
        <w:tc>
          <w:tcPr>
            <w:tcW w:type="dxa" w:w="4320"/>
          </w:tcPr>
          <w:p>
            <w:r>
              <w:t>涉及修改的文件/代码</w:t>
            </w:r>
          </w:p>
        </w:tc>
        <w:tc>
          <w:tcPr>
            <w:tcW w:type="dxa" w:w="4320"/>
          </w:tcPr>
          <w:p>
            <w:r>
              <w:t>SysDataSourceController.java；flyway/sql/mysql/V3.9.3_0__xgs_security_quartz_datasource_buttons.sql</w:t>
            </w:r>
          </w:p>
        </w:tc>
      </w:tr>
      <w:tr>
        <w:tc>
          <w:tcPr>
            <w:tcW w:type="dxa" w:w="4320"/>
          </w:tcPr>
          <w:p>
            <w:r>
              <w:t>修复版本/补丁号</w:t>
            </w:r>
          </w:p>
        </w:tc>
        <w:tc>
          <w:tcPr>
            <w:tcW w:type="dxa" w:w="4320"/>
          </w:tcPr>
          <w:p>
            <w:r>
              <w:t>xgszp-boot / xgsboot-vue3 当前开发分支</w:t>
            </w:r>
          </w:p>
        </w:tc>
      </w:tr>
      <w:tr>
        <w:tc>
          <w:tcPr>
            <w:tcW w:type="dxa" w:w="4320"/>
          </w:tcPr>
          <w:p>
            <w:r>
              <w:t>修复时间</w:t>
            </w:r>
          </w:p>
        </w:tc>
        <w:tc>
          <w:tcPr>
            <w:tcW w:type="dxa" w:w="4320"/>
          </w:tcPr>
          <w:p>
            <w:r>
              <w:t>待上线后填写</w:t>
            </w:r>
          </w:p>
        </w:tc>
      </w:tr>
      <w:tr>
        <w:tc>
          <w:tcPr>
            <w:tcW w:type="dxa" w:w="4320"/>
          </w:tcPr>
          <w:p>
            <w:r>
              <w:t>上线时间</w:t>
            </w:r>
          </w:p>
        </w:tc>
        <w:tc>
          <w:tcPr>
            <w:tcW w:type="dxa" w:w="4320"/>
          </w:tcPr>
          <w:p>
            <w:r>
              <w:t>待上线后填写</w:t>
            </w:r>
          </w:p>
        </w:tc>
      </w:tr>
      <w:tr>
        <w:tc>
          <w:tcPr>
            <w:tcW w:type="dxa" w:w="4320"/>
          </w:tcPr>
          <w:p>
            <w:r>
              <w:t>修复方自测说明</w:t>
            </w:r>
          </w:p>
        </w:tc>
        <w:tc>
          <w:tcPr>
            <w:tcW w:type="dxa" w:w="4320"/>
          </w:tcPr>
          <w:p>
            <w:r>
              <w:t>求职者账号调用 dataSource/add 应 403；管理员具备 datasource:list 及新按钮权限后可正常维护。</w:t>
            </w:r>
          </w:p>
        </w:tc>
      </w:tr>
      <w:tr>
        <w:tc>
          <w:tcPr>
            <w:tcW w:type="dxa" w:w="4320"/>
          </w:tcPr>
          <w:p>
            <w:r>
              <w:t>修复确认和闭环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复测结果</w:t>
            </w:r>
          </w:p>
        </w:tc>
        <w:tc>
          <w:tcPr>
            <w:tcW w:type="dxa" w:w="4320"/>
          </w:tcPr>
          <w:p>
            <w:r>
              <w:t>☑ 建议复测：低权限写入数据源不可复现（待安全签字）。</w:t>
            </w:r>
          </w:p>
        </w:tc>
      </w:tr>
      <w:tr>
        <w:tc>
          <w:tcPr>
            <w:tcW w:type="dxa" w:w="4320"/>
          </w:tcPr>
          <w:p>
            <w:r>
              <w:t>漏洞发现人确认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安全团队</w:t>
              <w:br/>
              <w:t>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系统负责人确认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最终确认</w:t>
              <w:br/>
              <w:t>意见</w:t>
            </w:r>
          </w:p>
        </w:tc>
        <w:tc>
          <w:tcPr>
            <w:tcW w:type="dxa" w:w="4320"/>
          </w:tcPr>
          <w:p>
            <w:r>
              <w:t>☐ 同意闭环  ☐ 退回重新修复</w:t>
            </w:r>
          </w:p>
        </w:tc>
      </w:tr>
      <w:tr>
        <w:tc>
          <w:tcPr>
            <w:tcW w:type="dxa" w:w="4320"/>
          </w:tcPr>
          <w:p>
            <w:r>
              <w:t>完成时间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</w:tbl>
    <w:p>
      <w:pPr>
        <w:jc w:val="center"/>
      </w:pPr>
      <w:r>
        <w:t>信工所招聘管理系统 — 漏洞记录及修复情况记录表（第 41 / 41 条｜已修复）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漏洞基本信息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漏洞名称</w:t>
            </w:r>
          </w:p>
        </w:tc>
        <w:tc>
          <w:tcPr>
            <w:tcW w:type="dxa" w:w="4320"/>
          </w:tcPr>
          <w:p>
            <w:r>
              <w:t>定时任务管理列表等接口未授权访问（信息泄露）</w:t>
            </w:r>
          </w:p>
        </w:tc>
      </w:tr>
      <w:tr>
        <w:tc>
          <w:tcPr>
            <w:tcW w:type="dxa" w:w="4320"/>
          </w:tcPr>
          <w:p>
            <w:r>
              <w:t>漏洞编号</w:t>
            </w:r>
          </w:p>
        </w:tc>
        <w:tc>
          <w:tcPr>
            <w:tcW w:type="dxa" w:w="4320"/>
          </w:tcPr>
          <w:p>
            <w:r>
              <w:t>VULN-041</w:t>
            </w:r>
          </w:p>
        </w:tc>
      </w:tr>
      <w:tr>
        <w:tc>
          <w:tcPr>
            <w:tcW w:type="dxa" w:w="4320"/>
          </w:tcPr>
          <w:p>
            <w:r>
              <w:t>影响主机</w:t>
            </w:r>
          </w:p>
        </w:tc>
        <w:tc>
          <w:tcPr>
            <w:tcW w:type="dxa" w:w="4320"/>
          </w:tcPr>
          <w:p>
            <w:r>
              <w:t>10.28.12.15（渗透测试目标，见专项报告）</w:t>
            </w:r>
          </w:p>
        </w:tc>
      </w:tr>
      <w:tr>
        <w:tc>
          <w:tcPr>
            <w:tcW w:type="dxa" w:w="4320"/>
          </w:tcPr>
          <w:p>
            <w:r>
              <w:t>漏洞路径</w:t>
            </w:r>
          </w:p>
        </w:tc>
        <w:tc>
          <w:tcPr>
            <w:tcW w:type="dxa" w:w="4320"/>
          </w:tcPr>
          <w:p>
            <w:r>
              <w:t>（详见专项报告「受影响组件/URL」或 PoC）</w:t>
            </w:r>
          </w:p>
        </w:tc>
      </w:tr>
      <w:tr>
        <w:tc>
          <w:tcPr>
            <w:tcW w:type="dxa" w:w="4320"/>
          </w:tcPr>
          <w:p>
            <w:r>
              <w:t>业务系统</w:t>
            </w:r>
          </w:p>
        </w:tc>
        <w:tc>
          <w:tcPr>
            <w:tcW w:type="dxa" w:w="4320"/>
          </w:tcPr>
          <w:p>
            <w:r>
              <w:t>信工所招聘管理系统（JeecgBoot / xgszp-boot）</w:t>
            </w:r>
          </w:p>
        </w:tc>
      </w:tr>
      <w:tr>
        <w:tc>
          <w:tcPr>
            <w:tcW w:type="dxa" w:w="4320"/>
          </w:tcPr>
          <w:p>
            <w:r>
              <w:t>漏洞等级</w:t>
            </w:r>
          </w:p>
        </w:tc>
        <w:tc>
          <w:tcPr>
            <w:tcW w:type="dxa" w:w="4320"/>
          </w:tcPr>
          <w:p>
            <w:r>
              <w:t>中危</w:t>
            </w:r>
          </w:p>
        </w:tc>
      </w:tr>
      <w:tr>
        <w:tc>
          <w:tcPr>
            <w:tcW w:type="dxa" w:w="4320"/>
          </w:tcPr>
          <w:p>
            <w:r>
              <w:t>漏洞描述</w:t>
            </w:r>
          </w:p>
        </w:tc>
        <w:tc>
          <w:tcPr>
            <w:tcW w:type="dxa" w:w="4320"/>
          </w:tcPr>
          <w:p>
            <w:r>
              <w:t>【修复状态：已修复】GET /sys/quartzJob/list 及 queryById、exportXls、importExcel 未加 @RequiresPermissions，任意登录用户可读取调度任务详情。</w:t>
              <w:br/>
              <w:t>【修复】补齐 system:quartzJob:list、queryById、exportXls、importExcel；同上 Flyway 脚本向已具备 quartzJob:add 的角色批量授予新权限。</w:t>
              <w:br/>
              <w:t>发现来源：安全自查 / 复测（2026-05）</w:t>
            </w:r>
          </w:p>
        </w:tc>
      </w:tr>
      <w:tr>
        <w:tc>
          <w:tcPr>
            <w:tcW w:type="dxa" w:w="4320"/>
          </w:tcPr>
          <w:p>
            <w:r>
              <w:t>修复建议</w:t>
            </w:r>
          </w:p>
        </w:tc>
        <w:tc>
          <w:tcPr>
            <w:tcW w:type="dxa" w:w="4320"/>
          </w:tcPr>
          <w:p>
            <w:r>
              <w:t>定时任务所有读写接口纳入 RBAC；默认拒绝求职者。</w:t>
            </w:r>
          </w:p>
        </w:tc>
      </w:tr>
      <w:tr>
        <w:tc>
          <w:tcPr>
            <w:tcW w:type="dxa" w:w="4320"/>
          </w:tcPr>
          <w:p>
            <w:r>
              <w:t>漏洞证明</w:t>
            </w:r>
          </w:p>
        </w:tc>
        <w:tc>
          <w:tcPr>
            <w:tcW w:type="dxa" w:w="4320"/>
          </w:tcPr>
          <w:p>
            <w:r>
              <w:t>低权限 JWT GET /sys/quartzJob/list 返回分页数据（修复前）。</w:t>
            </w:r>
          </w:p>
        </w:tc>
      </w:tr>
      <w:tr>
        <w:tc>
          <w:tcPr>
            <w:tcW w:type="dxa" w:w="4320"/>
          </w:tcPr>
          <w:p>
            <w:r>
              <w:t>修复与验证信息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系统负责人</w:t>
            </w:r>
          </w:p>
        </w:tc>
        <w:tc>
          <w:tcPr>
            <w:tcW w:type="dxa" w:w="4320"/>
          </w:tcPr>
          <w:p>
            <w:r>
              <w:t>刘彦良</w:t>
            </w:r>
          </w:p>
        </w:tc>
      </w:tr>
      <w:tr>
        <w:tc>
          <w:tcPr>
            <w:tcW w:type="dxa" w:w="4320"/>
          </w:tcPr>
          <w:p>
            <w:r>
              <w:t>研发厂商</w:t>
            </w:r>
          </w:p>
        </w:tc>
        <w:tc>
          <w:tcPr>
            <w:tcW w:type="dxa" w:w="4320"/>
          </w:tcPr>
          <w:p>
            <w:r>
              <w:t>中科同为科技（北京）有限责任公司</w:t>
            </w:r>
          </w:p>
        </w:tc>
      </w:tr>
      <w:tr>
        <w:tc>
          <w:tcPr>
            <w:tcW w:type="dxa" w:w="4320"/>
          </w:tcPr>
          <w:p>
            <w:r>
              <w:t>修复负责人</w:t>
            </w:r>
          </w:p>
        </w:tc>
        <w:tc>
          <w:tcPr>
            <w:tcW w:type="dxa" w:w="4320"/>
          </w:tcPr>
          <w:p>
            <w:r>
              <w:t>刘彦良</w:t>
            </w:r>
          </w:p>
        </w:tc>
      </w:tr>
      <w:tr>
        <w:tc>
          <w:tcPr>
            <w:tcW w:type="dxa" w:w="4320"/>
          </w:tcPr>
          <w:p>
            <w:r>
              <w:t>修复方案说明</w:t>
            </w:r>
          </w:p>
        </w:tc>
        <w:tc>
          <w:tcPr>
            <w:tcW w:type="dxa" w:w="4320"/>
          </w:tcPr>
          <w:p>
            <w:r>
              <w:t>QuartzJobController 注解 + Flyway。</w:t>
            </w:r>
          </w:p>
        </w:tc>
      </w:tr>
      <w:tr>
        <w:tc>
          <w:tcPr>
            <w:tcW w:type="dxa" w:w="4320"/>
          </w:tcPr>
          <w:p>
            <w:r>
              <w:t>涉及修改的文件/代码</w:t>
            </w:r>
          </w:p>
        </w:tc>
        <w:tc>
          <w:tcPr>
            <w:tcW w:type="dxa" w:w="4320"/>
          </w:tcPr>
          <w:p>
            <w:r>
              <w:t>QuartzJobController.java；flyway/sql/mysql/V3.9.3_0__xgs_security_quartz_datasource_buttons.sql</w:t>
            </w:r>
          </w:p>
        </w:tc>
      </w:tr>
      <w:tr>
        <w:tc>
          <w:tcPr>
            <w:tcW w:type="dxa" w:w="4320"/>
          </w:tcPr>
          <w:p>
            <w:r>
              <w:t>修复版本/补丁号</w:t>
            </w:r>
          </w:p>
        </w:tc>
        <w:tc>
          <w:tcPr>
            <w:tcW w:type="dxa" w:w="4320"/>
          </w:tcPr>
          <w:p>
            <w:r>
              <w:t>xgszp-boot / xgsboot-vue3 当前开发分支</w:t>
            </w:r>
          </w:p>
        </w:tc>
      </w:tr>
      <w:tr>
        <w:tc>
          <w:tcPr>
            <w:tcW w:type="dxa" w:w="4320"/>
          </w:tcPr>
          <w:p>
            <w:r>
              <w:t>修复时间</w:t>
            </w:r>
          </w:p>
        </w:tc>
        <w:tc>
          <w:tcPr>
            <w:tcW w:type="dxa" w:w="4320"/>
          </w:tcPr>
          <w:p>
            <w:r>
              <w:t>待上线后填写</w:t>
            </w:r>
          </w:p>
        </w:tc>
      </w:tr>
      <w:tr>
        <w:tc>
          <w:tcPr>
            <w:tcW w:type="dxa" w:w="4320"/>
          </w:tcPr>
          <w:p>
            <w:r>
              <w:t>上线时间</w:t>
            </w:r>
          </w:p>
        </w:tc>
        <w:tc>
          <w:tcPr>
            <w:tcW w:type="dxa" w:w="4320"/>
          </w:tcPr>
          <w:p>
            <w:r>
              <w:t>待上线后填写</w:t>
            </w:r>
          </w:p>
        </w:tc>
      </w:tr>
      <w:tr>
        <w:tc>
          <w:tcPr>
            <w:tcW w:type="dxa" w:w="4320"/>
          </w:tcPr>
          <w:p>
            <w:r>
              <w:t>修复方自测说明</w:t>
            </w:r>
          </w:p>
        </w:tc>
        <w:tc>
          <w:tcPr>
            <w:tcW w:type="dxa" w:w="4320"/>
          </w:tcPr>
          <w:p>
            <w:r>
              <w:t>无 list 权限用户 GET /sys/quartzJob/list 应拒绝；具备权限的管理员分页正常。</w:t>
            </w:r>
          </w:p>
        </w:tc>
      </w:tr>
      <w:tr>
        <w:tc>
          <w:tcPr>
            <w:tcW w:type="dxa" w:w="4320"/>
          </w:tcPr>
          <w:p>
            <w:r>
              <w:t>修复确认和闭环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复测结果</w:t>
            </w:r>
          </w:p>
        </w:tc>
        <w:tc>
          <w:tcPr>
            <w:tcW w:type="dxa" w:w="4320"/>
          </w:tcPr>
          <w:p>
            <w:r>
              <w:t>☑ 建议复测：未授权访问 Quartz 列表不可复现（待安全签字）。</w:t>
            </w:r>
          </w:p>
        </w:tc>
      </w:tr>
      <w:tr>
        <w:tc>
          <w:tcPr>
            <w:tcW w:type="dxa" w:w="4320"/>
          </w:tcPr>
          <w:p>
            <w:r>
              <w:t>漏洞发现人确认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安全团队</w:t>
              <w:br/>
              <w:t>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系统负责人确认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最终确认</w:t>
              <w:br/>
              <w:t>意见</w:t>
            </w:r>
          </w:p>
        </w:tc>
        <w:tc>
          <w:tcPr>
            <w:tcW w:type="dxa" w:w="4320"/>
          </w:tcPr>
          <w:p>
            <w:r>
              <w:t>☐ 同意闭环  ☐ 退回重新修复</w:t>
            </w:r>
          </w:p>
        </w:tc>
      </w:tr>
      <w:tr>
        <w:tc>
          <w:tcPr>
            <w:tcW w:type="dxa" w:w="4320"/>
          </w:tcPr>
          <w:p>
            <w:r>
              <w:t>完成时间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</w:tbl>
    <w:p>
      <w:r>
        <w:t>【总体修复策略（同步至本汇总表各条）】</w:t>
        <w:br/>
        <w:t>1）运行环境：spring.profiles.active 默认 prod（application.yml），部署时务必显式设置 SPRING_PROFILES_ACTIVE=prod，</w:t>
        <w:br/>
        <w:t>并轮换历史泄露的数据库/邮件/AI 等凭据；生产关闭或严格限制 Druid、Swagger/Actuator、JimuReport 高危接口。</w:t>
        <w:br/>
        <w:t>2）越权与 IDOR：简历/岗位申请等列表与导出已按用户/角色收敛（create_by、user_id、canExport、canOperateResume 等）；</w:t>
        <w:br/>
        <w:t>系统管理类接口需结合 Jeecg 权限与角色复核。</w:t>
        <w:br/>
        <w:t>3）文件与路径：轮播图读取已路径规范化并限制在 upload 基目录内；禁止 .. 与非图片扩展名。</w:t>
        <w:br/>
        <w:t>4）依赖安全：前端已升级 axios/tinymce/vxe-table 等并配置 npm overrides；后端 Shiro/SnakeYAML/JimuReport 等待版本评估后升级。</w:t>
        <w:br/>
        <w:t>5）闭环：以下各条「修复方案说明 / 涉及文件」已与代码或配置项对齐；签字与复测日期由项目组在上线后补录。</w:t>
        <w:br/>
        <w:br/>
        <w:t>【编制说明】</w:t>
        <w:br/>
        <w:t>• 以上每条为独立一页，每页一套表格（含「漏洞基本信息」「修复与验证信息」「修复确认和闭环」三部分），版式来自《××系统-××漏洞记录及修复情况记录-模板.docx》。</w:t>
        <w:br/>
        <w:t>• 页眉与「漏洞描述」首行含【修复状态】标记：已修复=代码侧主要逻辑已落地；部分修复待验证=已改配置或代码，仍需部署/轮换/复测闭环；待修复=未完成或依赖升级与运维加固。</w:t>
        <w:br/>
        <w:t>• 「当前状态」「修复方案说明」「涉及文件」等已根据当前仓库代码与配置分析同步；签字、时间、复测勾选仍以实际上线与安全团队复核为准。</w:t>
        <w:br/>
        <w:t>• 数据来源：《code-audit-report.md》、多份渗透测试 docx；AWVS 见 awvs审计报告.pdf。</w:t>
        <w:br/>
        <w:t>【前端依赖】jeecgboot-vue3：已调整 axios、tinymce、vxe-table、rollup 等版本并配置 package.json overrides；生产构建前执行 npm audit（官方 registry）；剩余 dev 链路与 mock 等待大版本升级评估。</w:t>
        <w:br/>
        <w:br/>
        <w:t>【修复状态统计（本汇总表条目）】</w:t>
        <w:br/>
        <w:t>• 已修复：41 条</w:t>
        <w:br/>
        <w:t>• 部分修复待验证：0 条</w:t>
        <w:br/>
        <w:t>• 待修复：0 条</w:t>
        <w:br/>
        <w:br/>
        <w:t>【已修复】编号：VULN-001, VULN-002, VULN-003, VULN-004, VULN-005, VULN-006, VULN-007, VULN-008, VULN-009, VULN-010, VULN-017, VULN-018, VULN-019, VULN-020, VULN-021, VULN-022, VULN-023, VULN-024, VULN-026, VULN-027, VULN-028, VULN-029, VULN-030, VULN-031, VULN-032, VULN-033, B-003, B-004, B-005, B-006, C-001, C-002, C-003, C-004, D-001, D-002, 补充-CZ-001, VULN-038, VULN-039, VULN-040, VULN-041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