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70AE" w14:textId="77777777" w:rsidR="00355740" w:rsidRDefault="00355740" w:rsidP="00355740">
      <w:r>
        <w:t xml:space="preserve">Type-1: Appliances that only have 2 states corresponding to ON/OFF. This could be a lamp or a water boiler. • </w:t>
      </w:r>
    </w:p>
    <w:p w14:paraId="5ED8679B" w14:textId="77777777" w:rsidR="00355740" w:rsidRDefault="00355740" w:rsidP="00355740"/>
    <w:p w14:paraId="6B064950" w14:textId="77777777" w:rsidR="00355740" w:rsidRDefault="00355740" w:rsidP="00355740"/>
    <w:p w14:paraId="0A418627" w14:textId="2F0B9956" w:rsidR="002641FC" w:rsidRPr="00355740" w:rsidRDefault="00355740" w:rsidP="00355740">
      <w:bookmarkStart w:id="0" w:name="_GoBack"/>
      <w:bookmarkEnd w:id="0"/>
      <w:r>
        <w:t>Type-2: These are appliances with multiple states. The appliance in this category can be modeled as a finite state machine. Many modern devices such as TV’s, computers and washing machines fall in this category.</w:t>
      </w:r>
    </w:p>
    <w:sectPr w:rsidR="002641FC" w:rsidRPr="0035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40"/>
    <w:rsid w:val="001852F7"/>
    <w:rsid w:val="00355740"/>
    <w:rsid w:val="003B6556"/>
    <w:rsid w:val="00B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E7D7"/>
  <w15:chartTrackingRefBased/>
  <w15:docId w15:val="{41D57C84-2B85-44B2-A32C-44D849DF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Yunfan Li</dc:creator>
  <cp:keywords/>
  <dc:description/>
  <cp:lastModifiedBy>Yunfan Li</cp:lastModifiedBy>
  <cp:revision>1</cp:revision>
  <dcterms:created xsi:type="dcterms:W3CDTF">2018-07-05T19:58:00Z</dcterms:created>
  <dcterms:modified xsi:type="dcterms:W3CDTF">2018-07-05T20:02:00Z</dcterms:modified>
</cp:coreProperties>
</file>