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</w:pPr>
      <w:bookmarkStart w:id="0" w:name="_Toc396925487"/>
      <w:r>
        <w:rPr>
          <w:rFonts w:hint="eastAsia"/>
          <w:lang w:val="en-US" w:eastAsia="zh-CN"/>
        </w:rPr>
        <w:t>升级接口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公司内部测试环境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http://172.16.32.101:8082/</w:t>
      </w:r>
    </w:p>
    <w:p>
      <w:pPr>
        <w:pStyle w:val="2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vanish/>
          <w:sz w:val="32"/>
          <w:szCs w:val="32"/>
          <w:lang w:val="en-US" w:eastAsia="zh-CN"/>
        </w:rPr>
        <w:t>批量批量</w:t>
      </w:r>
    </w:p>
    <w:p>
      <w:pPr>
        <w:pStyle w:val="3"/>
        <w:numPr>
          <w:ilvl w:val="1"/>
          <w:numId w:val="3"/>
        </w:numPr>
      </w:pPr>
      <w:r>
        <w:rPr>
          <w:rFonts w:hint="eastAsia"/>
          <w:lang w:val="en-US" w:eastAsia="zh-CN"/>
        </w:rPr>
        <w:t>批量上送出生证接口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url: </w:t>
      </w:r>
      <w:r>
        <w:rPr>
          <w:rFonts w:hint="eastAsia"/>
          <w:color w:val="auto"/>
          <w:u w:val="none"/>
          <w:lang w:val="en-US" w:eastAsia="zh-CN"/>
        </w:rPr>
        <w:t>http://ip:port/api/update/uploadBirthCertBatch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公司测试环境：</w:t>
      </w:r>
      <w:r>
        <w:rPr>
          <w:rFonts w:hint="eastAsia"/>
          <w:color w:val="auto"/>
          <w:u w:val="none"/>
          <w:lang w:val="en-US" w:eastAsia="zh-CN"/>
        </w:rPr>
        <w:t>http://</w:t>
      </w:r>
      <w:r>
        <w:rPr>
          <w:rFonts w:hint="eastAsia"/>
          <w:lang w:val="en-US" w:eastAsia="zh-CN"/>
        </w:rPr>
        <w:t>172.16.32.101:8082</w:t>
      </w:r>
      <w:r>
        <w:rPr>
          <w:rFonts w:hint="eastAsia"/>
          <w:color w:val="auto"/>
          <w:u w:val="none"/>
          <w:lang w:val="en-US" w:eastAsia="zh-CN"/>
        </w:rPr>
        <w:t>/api/update/uploadBirthCertBatch</w:t>
      </w:r>
    </w:p>
    <w:p>
      <w:pPr>
        <w:rPr>
          <w:rFonts w:hint="default"/>
          <w:lang w:val="en-US" w:eastAsia="zh-CN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请求要素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618"/>
        <w:gridCol w:w="1020"/>
        <w:gridCol w:w="32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字段名</w:t>
            </w:r>
          </w:p>
        </w:tc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类型</w:t>
            </w:r>
          </w:p>
        </w:tc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字段含义</w:t>
            </w:r>
          </w:p>
        </w:tc>
        <w:tc>
          <w:tcPr>
            <w:tcW w:w="329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具体描述</w:t>
            </w:r>
          </w:p>
        </w:tc>
        <w:tc>
          <w:tcPr>
            <w:tcW w:w="132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deviceList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deviceCode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设备编号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birthCert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出生证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Base64字符串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</w:tbl>
    <w:p>
      <w:pPr>
        <w:rPr>
          <w:sz w:val="20"/>
          <w:szCs w:val="18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firmwareId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123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deviceList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:[</w:t>
      </w:r>
    </w:p>
    <w:p>
      <w:pPr>
        <w:ind w:firstLine="420" w:firstLineChars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birthCert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出生证base64字符串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birthCert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出生证base64字符串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sz w:val="20"/>
          <w:szCs w:val="18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应答要素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822"/>
        <w:gridCol w:w="2321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482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361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字段含义</w:t>
            </w:r>
          </w:p>
        </w:tc>
        <w:tc>
          <w:tcPr>
            <w:tcW w:w="2190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482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61" w:type="pct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2190" w:type="pct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0：正常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1：设备出生证缺失（此时msg未出生证数据异常的设备编号，多个时使用英文逗号分隔）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其他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msg</w:t>
            </w:r>
          </w:p>
        </w:tc>
        <w:tc>
          <w:tcPr>
            <w:tcW w:w="482" w:type="pct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异常描述（成功时为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”操作成功”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）</w:t>
            </w:r>
          </w:p>
        </w:tc>
        <w:tc>
          <w:tcPr>
            <w:tcW w:w="2190" w:type="pct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482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61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响应数据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deviceCode</w:t>
            </w:r>
          </w:p>
        </w:tc>
        <w:tc>
          <w:tcPr>
            <w:tcW w:w="482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设备编号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secretKey</w:t>
            </w:r>
          </w:p>
        </w:tc>
        <w:tc>
          <w:tcPr>
            <w:tcW w:w="482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0"/>
                <w:szCs w:val="20"/>
                <w:lang w:val="en-US" w:eastAsia="zh-CN" w:bidi="ar-SA"/>
              </w:rPr>
              <w:t>密钥交互结果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:0,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msg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””</w:t>
      </w:r>
      <w:r>
        <w:rPr>
          <w:rFonts w:hint="eastAsia"/>
          <w:sz w:val="20"/>
          <w:szCs w:val="18"/>
          <w:lang w:val="en-US" w:eastAsia="zh-CN"/>
        </w:rPr>
        <w:t>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data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:[</w:t>
      </w:r>
    </w:p>
    <w:p>
      <w:pPr>
        <w:ind w:firstLine="420" w:firstLineChars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20"/>
          <w:lang w:val="en-US" w:eastAsia="zh-CN"/>
        </w:rPr>
        <w:t>secretKey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密钥交互结果Hex</w:t>
      </w:r>
      <w:r>
        <w:rPr>
          <w:rFonts w:hint="eastAsia"/>
          <w:sz w:val="20"/>
          <w:szCs w:val="18"/>
          <w:lang w:val="en-US" w:eastAsia="zh-CN"/>
        </w:rPr>
        <w:t>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20"/>
          <w:lang w:val="en-US" w:eastAsia="zh-CN"/>
        </w:rPr>
        <w:t>secretKey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密钥交互结果Hex</w:t>
      </w:r>
      <w:r>
        <w:rPr>
          <w:rFonts w:hint="eastAsia"/>
          <w:sz w:val="20"/>
          <w:szCs w:val="18"/>
          <w:lang w:val="en-US" w:eastAsia="zh-CN"/>
        </w:rPr>
        <w:t>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pStyle w:val="3"/>
        <w:numPr>
          <w:ilvl w:val="1"/>
          <w:numId w:val="3"/>
        </w:numPr>
      </w:pPr>
      <w:r>
        <w:rPr>
          <w:rFonts w:hint="eastAsia"/>
          <w:lang w:val="en-US" w:eastAsia="zh-CN"/>
        </w:rPr>
        <w:t>批量交换密钥接口V1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url: </w:t>
      </w:r>
      <w:r>
        <w:rPr>
          <w:rFonts w:hint="eastAsia"/>
          <w:color w:val="auto"/>
          <w:u w:val="none"/>
          <w:lang w:val="en-US" w:eastAsia="zh-CN"/>
        </w:rPr>
        <w:t>http://ip:port/api/update/secretKeyExchangeBatch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公司测试环境：</w:t>
      </w:r>
      <w:r>
        <w:rPr>
          <w:rFonts w:hint="eastAsia"/>
          <w:color w:val="auto"/>
          <w:u w:val="none"/>
          <w:lang w:val="en-US" w:eastAsia="zh-CN"/>
        </w:rPr>
        <w:t>http://</w:t>
      </w:r>
      <w:r>
        <w:rPr>
          <w:rFonts w:hint="eastAsia"/>
          <w:lang w:val="en-US" w:eastAsia="zh-CN"/>
        </w:rPr>
        <w:t>172.16.32.101:8082</w:t>
      </w:r>
      <w:r>
        <w:rPr>
          <w:rFonts w:hint="eastAsia"/>
          <w:color w:val="auto"/>
          <w:u w:val="none"/>
          <w:lang w:val="en-US" w:eastAsia="zh-CN"/>
        </w:rPr>
        <w:t>/api/update/secretKeyExchangeBatch</w:t>
      </w:r>
    </w:p>
    <w:p>
      <w:pPr>
        <w:rPr>
          <w:rFonts w:hint="default"/>
          <w:lang w:val="en-US" w:eastAsia="zh-CN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请求要素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618"/>
        <w:gridCol w:w="1020"/>
        <w:gridCol w:w="32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字段名</w:t>
            </w:r>
          </w:p>
        </w:tc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类型</w:t>
            </w:r>
          </w:p>
        </w:tc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字段含义</w:t>
            </w:r>
          </w:p>
        </w:tc>
        <w:tc>
          <w:tcPr>
            <w:tcW w:w="329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具体描述</w:t>
            </w:r>
          </w:p>
        </w:tc>
        <w:tc>
          <w:tcPr>
            <w:tcW w:w="132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firmwareId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固件ID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deviceList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deviceCode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设备编号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birthCert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出生证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Base64字符串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</w:tbl>
    <w:p>
      <w:pPr>
        <w:rPr>
          <w:sz w:val="20"/>
          <w:szCs w:val="18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firmwareId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123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deviceList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:[</w:t>
      </w:r>
    </w:p>
    <w:p>
      <w:pPr>
        <w:ind w:firstLine="420" w:firstLineChars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birthCert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出生证base64字符串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birthCert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出生证base64字符串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sz w:val="20"/>
          <w:szCs w:val="18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应答要素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822"/>
        <w:gridCol w:w="2321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482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361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字段含义</w:t>
            </w:r>
          </w:p>
        </w:tc>
        <w:tc>
          <w:tcPr>
            <w:tcW w:w="2190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482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61" w:type="pct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0：正常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其他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msg</w:t>
            </w:r>
          </w:p>
        </w:tc>
        <w:tc>
          <w:tcPr>
            <w:tcW w:w="482" w:type="pct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异常描述（成功时为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”操作成功”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）</w:t>
            </w:r>
          </w:p>
        </w:tc>
        <w:tc>
          <w:tcPr>
            <w:tcW w:w="2190" w:type="pct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482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61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响应数据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deviceCode</w:t>
            </w:r>
          </w:p>
        </w:tc>
        <w:tc>
          <w:tcPr>
            <w:tcW w:w="482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设备编号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secretKey</w:t>
            </w:r>
          </w:p>
        </w:tc>
        <w:tc>
          <w:tcPr>
            <w:tcW w:w="482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0"/>
                <w:szCs w:val="20"/>
                <w:lang w:val="en-US" w:eastAsia="zh-CN" w:bidi="ar-SA"/>
              </w:rPr>
              <w:t>密钥交互结果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:0,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msg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””</w:t>
      </w:r>
      <w:r>
        <w:rPr>
          <w:rFonts w:hint="eastAsia"/>
          <w:sz w:val="20"/>
          <w:szCs w:val="18"/>
          <w:lang w:val="en-US" w:eastAsia="zh-CN"/>
        </w:rPr>
        <w:t>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data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:[</w:t>
      </w:r>
    </w:p>
    <w:p>
      <w:pPr>
        <w:ind w:firstLine="420" w:firstLineChars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20"/>
          <w:lang w:val="en-US" w:eastAsia="zh-CN"/>
        </w:rPr>
        <w:t>secretKey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密钥交互结果Hex</w:t>
      </w:r>
      <w:r>
        <w:rPr>
          <w:rFonts w:hint="eastAsia"/>
          <w:sz w:val="20"/>
          <w:szCs w:val="18"/>
          <w:lang w:val="en-US" w:eastAsia="zh-CN"/>
        </w:rPr>
        <w:t>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20"/>
          <w:lang w:val="en-US" w:eastAsia="zh-CN"/>
        </w:rPr>
        <w:t>secretKey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密钥交互结果Hex</w:t>
      </w:r>
      <w:r>
        <w:rPr>
          <w:rFonts w:hint="eastAsia"/>
          <w:sz w:val="20"/>
          <w:szCs w:val="18"/>
          <w:lang w:val="en-US" w:eastAsia="zh-CN"/>
        </w:rPr>
        <w:t>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rFonts w:hint="eastAsia"/>
          <w:sz w:val="20"/>
          <w:szCs w:val="18"/>
          <w:lang w:val="en-US" w:eastAsia="zh-CN"/>
        </w:rPr>
      </w:pPr>
    </w:p>
    <w:p>
      <w:pPr>
        <w:pStyle w:val="3"/>
        <w:numPr>
          <w:ilvl w:val="1"/>
          <w:numId w:val="3"/>
        </w:numPr>
      </w:pPr>
      <w:r>
        <w:rPr>
          <w:rFonts w:hint="eastAsia"/>
          <w:lang w:val="en-US" w:eastAsia="zh-CN"/>
        </w:rPr>
        <w:t>批量交换密钥接口V2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url: </w:t>
      </w:r>
      <w:r>
        <w:rPr>
          <w:rFonts w:hint="eastAsia"/>
          <w:color w:val="auto"/>
          <w:u w:val="none"/>
          <w:lang w:val="en-US" w:eastAsia="zh-CN"/>
        </w:rPr>
        <w:t>http://ip:port/api/update/secretKeyExchangeBatch/v2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公司测试环境：</w:t>
      </w:r>
      <w:r>
        <w:rPr>
          <w:rFonts w:hint="eastAsia"/>
          <w:color w:val="auto"/>
          <w:u w:val="none"/>
          <w:lang w:val="en-US" w:eastAsia="zh-CN"/>
        </w:rPr>
        <w:t>http://172.16.32.101:8082/api/update/secretKeyExchangeBatch/v2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V2版本的变动：上传时，不再上传出生证。出生证以通过上送出生证接口上送。</w:t>
      </w:r>
    </w:p>
    <w:p>
      <w:pPr>
        <w:rPr>
          <w:rFonts w:hint="default"/>
          <w:lang w:val="en-US" w:eastAsia="zh-CN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请求要素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618"/>
        <w:gridCol w:w="1020"/>
        <w:gridCol w:w="32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字段名</w:t>
            </w:r>
          </w:p>
        </w:tc>
        <w:tc>
          <w:tcPr>
            <w:tcW w:w="618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类型</w:t>
            </w:r>
          </w:p>
        </w:tc>
        <w:tc>
          <w:tcPr>
            <w:tcW w:w="1020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字段含义</w:t>
            </w:r>
          </w:p>
        </w:tc>
        <w:tc>
          <w:tcPr>
            <w:tcW w:w="329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具体描述</w:t>
            </w:r>
          </w:p>
        </w:tc>
        <w:tc>
          <w:tcPr>
            <w:tcW w:w="132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firmwareId</w:t>
            </w: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固件ID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deviceCodeList</w:t>
            </w: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设备编号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</w:tbl>
    <w:p>
      <w:pPr>
        <w:rPr>
          <w:sz w:val="20"/>
          <w:szCs w:val="18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firmwareId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123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deviceList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:[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90002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sz w:val="20"/>
          <w:szCs w:val="18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应答要素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822"/>
        <w:gridCol w:w="2321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482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361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字段含义</w:t>
            </w:r>
          </w:p>
        </w:tc>
        <w:tc>
          <w:tcPr>
            <w:tcW w:w="2190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482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61" w:type="pct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2190" w:type="pct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0：正常</w:t>
            </w:r>
          </w:p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1：设备出生证缺失（此时msg为没有出生证数据的设备编号，多个时使用英文逗号分隔）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其他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msg</w:t>
            </w:r>
          </w:p>
        </w:tc>
        <w:tc>
          <w:tcPr>
            <w:tcW w:w="482" w:type="pct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异常描述（成功时为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”操作成功”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）</w:t>
            </w:r>
          </w:p>
        </w:tc>
        <w:tc>
          <w:tcPr>
            <w:tcW w:w="2190" w:type="pct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482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61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响应数据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deviceCode</w:t>
            </w:r>
          </w:p>
        </w:tc>
        <w:tc>
          <w:tcPr>
            <w:tcW w:w="482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设备编号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secretKey</w:t>
            </w:r>
          </w:p>
        </w:tc>
        <w:tc>
          <w:tcPr>
            <w:tcW w:w="482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0"/>
                <w:szCs w:val="20"/>
                <w:lang w:val="en-US" w:eastAsia="zh-CN" w:bidi="ar-SA"/>
              </w:rPr>
              <w:t>密钥交互结果</w:t>
            </w:r>
          </w:p>
        </w:tc>
        <w:tc>
          <w:tcPr>
            <w:tcW w:w="2190" w:type="pct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:0,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msg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””</w:t>
      </w:r>
      <w:r>
        <w:rPr>
          <w:rFonts w:hint="eastAsia"/>
          <w:sz w:val="20"/>
          <w:szCs w:val="18"/>
          <w:lang w:val="en-US" w:eastAsia="zh-CN"/>
        </w:rPr>
        <w:t>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data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:[</w:t>
      </w:r>
    </w:p>
    <w:p>
      <w:pPr>
        <w:ind w:firstLine="420" w:firstLineChars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20"/>
          <w:lang w:val="en-US" w:eastAsia="zh-CN"/>
        </w:rPr>
        <w:t>secretKey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密钥交互结果Hex</w:t>
      </w:r>
      <w:r>
        <w:rPr>
          <w:rFonts w:hint="eastAsia"/>
          <w:sz w:val="20"/>
          <w:szCs w:val="18"/>
          <w:lang w:val="en-US" w:eastAsia="zh-CN"/>
        </w:rPr>
        <w:t>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20"/>
          <w:lang w:val="en-US" w:eastAsia="zh-CN"/>
        </w:rPr>
        <w:t>secretKey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密钥交互结果Hex</w:t>
      </w:r>
      <w:r>
        <w:rPr>
          <w:rFonts w:hint="eastAsia"/>
          <w:sz w:val="20"/>
          <w:szCs w:val="18"/>
          <w:lang w:val="en-US" w:eastAsia="zh-CN"/>
        </w:rPr>
        <w:t>字符串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设备出生证缺失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:1,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msg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90001,90002</w:t>
      </w:r>
      <w:r>
        <w:rPr>
          <w:rFonts w:hint="default"/>
          <w:sz w:val="20"/>
          <w:szCs w:val="18"/>
          <w:lang w:val="en-US" w:eastAsia="zh-CN"/>
        </w:rPr>
        <w:t>”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rFonts w:hint="eastAsia"/>
          <w:sz w:val="20"/>
          <w:szCs w:val="18"/>
          <w:lang w:val="en-US" w:eastAsia="zh-CN"/>
        </w:rPr>
      </w:pPr>
    </w:p>
    <w:p>
      <w:pPr>
        <w:pStyle w:val="3"/>
        <w:numPr>
          <w:ilvl w:val="1"/>
          <w:numId w:val="3"/>
        </w:numPr>
      </w:pPr>
      <w:r>
        <w:rPr>
          <w:rFonts w:hint="eastAsia"/>
          <w:lang w:val="en-US" w:eastAsia="zh-CN"/>
        </w:rPr>
        <w:t>批量上送版本信息接口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url: </w:t>
      </w:r>
      <w:r>
        <w:rPr>
          <w:rFonts w:hint="eastAsia"/>
          <w:color w:val="auto"/>
          <w:u w:val="none"/>
          <w:lang w:val="en-US" w:eastAsia="zh-CN"/>
        </w:rPr>
        <w:t>http://ip:port/api/update/uploadVersionInfoBatch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公司测试环境：</w:t>
      </w:r>
      <w:r>
        <w:rPr>
          <w:rFonts w:hint="eastAsia"/>
          <w:color w:val="auto"/>
          <w:u w:val="none"/>
          <w:lang w:val="en-US" w:eastAsia="zh-CN"/>
        </w:rPr>
        <w:t>http://172.16.32.101:8082/api/update/uploadVersionInfoBatch</w:t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请求要素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618"/>
        <w:gridCol w:w="1020"/>
        <w:gridCol w:w="32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4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字段名</w:t>
            </w:r>
          </w:p>
        </w:tc>
        <w:tc>
          <w:tcPr>
            <w:tcW w:w="618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类型</w:t>
            </w:r>
          </w:p>
        </w:tc>
        <w:tc>
          <w:tcPr>
            <w:tcW w:w="0" w:type="auto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字段含义</w:t>
            </w:r>
          </w:p>
        </w:tc>
        <w:tc>
          <w:tcPr>
            <w:tcW w:w="329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具体描述</w:t>
            </w:r>
          </w:p>
        </w:tc>
        <w:tc>
          <w:tcPr>
            <w:tcW w:w="1326" w:type="dxa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deviceList</w:t>
            </w: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deviceCode</w:t>
            </w: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设备编号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- versionInfo</w:t>
            </w: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0"/>
                <w:szCs w:val="20"/>
                <w:lang w:val="en-US" w:eastAsia="zh-CN" w:bidi="ar-SA"/>
              </w:rPr>
              <w:t>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0"/>
                <w:szCs w:val="20"/>
                <w:lang w:val="en-US" w:eastAsia="zh-CN" w:bidi="ar-SA"/>
              </w:rPr>
              <w:t>版本信息</w:t>
            </w: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json字符串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key - value（key是cosType，value是cosVersion）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Segoe UI Symbol" w:hAnsi="Segoe UI Symbol" w:cs="Segoe UI Symbol"/>
                <w:color w:val="FF0000"/>
                <w:sz w:val="20"/>
              </w:rPr>
            </w:pPr>
            <w:r>
              <w:rPr>
                <w:rFonts w:ascii="Segoe UI Symbol" w:hAnsi="Segoe UI Symbol" w:cs="Segoe UI Symbol"/>
                <w:color w:val="FF0000"/>
                <w:sz w:val="20"/>
              </w:rPr>
              <w:sym w:font="Wingdings 2" w:char="F0EA"/>
            </w:r>
          </w:p>
        </w:tc>
      </w:tr>
    </w:tbl>
    <w:p>
      <w:pPr>
        <w:rPr>
          <w:sz w:val="20"/>
          <w:szCs w:val="18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deviceList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:[</w:t>
      </w:r>
    </w:p>
    <w:p>
      <w:pPr>
        <w:ind w:firstLine="420" w:firstLineChars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90001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versionInfo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:"{\"9531\":\"1.1\",\"324\":\"1\"}"]},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deviceCode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90002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,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versionInfo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:"{\"9531\":\"1.1\",\"324\":\"1\"}".]},</w:t>
      </w:r>
    </w:p>
    <w:p>
      <w:pPr>
        <w:ind w:firstLine="420" w:firstLineChars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sz w:val="20"/>
          <w:szCs w:val="18"/>
        </w:rPr>
      </w:pPr>
    </w:p>
    <w:p>
      <w:pPr>
        <w:rPr>
          <w:sz w:val="22"/>
        </w:rPr>
      </w:pPr>
      <w:r>
        <w:rPr>
          <w:rFonts w:hint="eastAsia" w:ascii="宋体" w:hAnsi="宋体" w:cs="宋体"/>
          <w:sz w:val="22"/>
        </w:rPr>
        <w:t>◆</w:t>
      </w:r>
      <w:r>
        <w:rPr>
          <w:sz w:val="22"/>
        </w:rPr>
        <w:t>应答要素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822"/>
        <w:gridCol w:w="2321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482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361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字段含义</w:t>
            </w:r>
          </w:p>
        </w:tc>
        <w:tc>
          <w:tcPr>
            <w:tcW w:w="2190" w:type="pct"/>
            <w:shd w:val="clear" w:color="auto" w:fill="E0E0E0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482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61" w:type="pct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2190" w:type="pct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0：正常</w:t>
            </w:r>
          </w:p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1：设备版本保存异常（此时msg为版本保存异常的设备编号，多个时使用英文逗号分隔）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其他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msg</w:t>
            </w:r>
          </w:p>
        </w:tc>
        <w:tc>
          <w:tcPr>
            <w:tcW w:w="482" w:type="pct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361" w:type="pct"/>
          </w:tcPr>
          <w:p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异常描述（成功时为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”操作成功”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）</w:t>
            </w:r>
          </w:p>
        </w:tc>
        <w:tc>
          <w:tcPr>
            <w:tcW w:w="2190" w:type="pct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code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:0,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default"/>
          <w:sz w:val="20"/>
          <w:szCs w:val="18"/>
          <w:lang w:val="en-US" w:eastAsia="zh-CN"/>
        </w:rPr>
        <w:t>“</w:t>
      </w:r>
      <w:r>
        <w:rPr>
          <w:rFonts w:hint="eastAsia"/>
          <w:sz w:val="20"/>
          <w:szCs w:val="18"/>
          <w:lang w:val="en-US" w:eastAsia="zh-CN"/>
        </w:rPr>
        <w:t>msg</w:t>
      </w:r>
      <w:r>
        <w:rPr>
          <w:rFonts w:hint="default"/>
          <w:sz w:val="20"/>
          <w:szCs w:val="18"/>
          <w:lang w:val="en-US" w:eastAsia="zh-CN"/>
        </w:rPr>
        <w:t>”</w:t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default"/>
          <w:sz w:val="20"/>
          <w:szCs w:val="18"/>
          <w:lang w:val="en-US" w:eastAsia="zh-CN"/>
        </w:rPr>
        <w:t>””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rPr>
          <w:rFonts w:hint="eastAsia"/>
          <w:sz w:val="20"/>
          <w:szCs w:val="18"/>
          <w:lang w:val="en-US" w:eastAsia="zh-CN"/>
        </w:rPr>
      </w:pPr>
    </w:p>
    <w:p>
      <w:pPr>
        <w:rPr>
          <w:rFonts w:hint="default"/>
          <w:sz w:val="20"/>
          <w:szCs w:val="18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</w:p>
    <w:p>
      <w:pPr>
        <w:pStyle w:val="2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升级</w:t>
      </w:r>
      <w:r>
        <w:t>证书格式</w:t>
      </w:r>
    </w:p>
    <w:p>
      <w:r>
        <w:rPr>
          <w:rFonts w:hint="eastAsia" w:ascii="宋体" w:hAnsi="宋体"/>
        </w:rPr>
        <w:t>多个</w:t>
      </w:r>
      <w:r>
        <w:t>TLV</w:t>
      </w:r>
      <w:r>
        <w:rPr>
          <w:rFonts w:hint="eastAsia" w:ascii="宋体" w:hAnsi="宋体"/>
        </w:rPr>
        <w:t>组合，每个</w:t>
      </w:r>
      <w:r>
        <w:t>T</w:t>
      </w:r>
      <w:r>
        <w:rPr>
          <w:rFonts w:hint="eastAsia" w:ascii="宋体" w:hAnsi="宋体"/>
        </w:rPr>
        <w:t>和</w:t>
      </w:r>
      <w:r>
        <w:t>L</w:t>
      </w:r>
      <w:r>
        <w:rPr>
          <w:rFonts w:hint="eastAsia" w:ascii="宋体" w:hAnsi="宋体"/>
        </w:rPr>
        <w:t>域分别占用</w:t>
      </w:r>
      <w:r>
        <w:t>2</w:t>
      </w:r>
      <w:r>
        <w:rPr>
          <w:rFonts w:hint="eastAsia" w:ascii="宋体" w:hAnsi="宋体"/>
        </w:rPr>
        <w:t>字节</w:t>
      </w:r>
    </w:p>
    <w:tbl>
      <w:tblPr>
        <w:tblStyle w:val="14"/>
        <w:tblW w:w="85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11"/>
        <w:gridCol w:w="4039"/>
        <w:gridCol w:w="34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Tag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Value说明</w:t>
            </w:r>
          </w:p>
        </w:tc>
        <w:tc>
          <w:tcPr>
            <w:tcW w:w="34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001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4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内容</w:t>
            </w:r>
            <w:r>
              <w:rPr>
                <w:rFonts w:ascii="宋体" w:hAnsi="宋体"/>
              </w:rPr>
              <w:t>转化为Hex字符后，第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-8</w:t>
            </w:r>
            <w:r>
              <w:rPr>
                <w:rFonts w:hint="eastAsia" w:ascii="宋体" w:hAnsi="宋体"/>
              </w:rPr>
              <w:t>个</w:t>
            </w:r>
            <w:r>
              <w:rPr>
                <w:rFonts w:ascii="宋体" w:hAnsi="宋体"/>
              </w:rPr>
              <w:t>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预留</w:t>
            </w:r>
            <w:r>
              <w:rPr>
                <w:rFonts w:ascii="宋体" w:hAnsi="宋体"/>
              </w:rPr>
              <w:t>字段</w:t>
            </w:r>
          </w:p>
        </w:tc>
        <w:tc>
          <w:tcPr>
            <w:tcW w:w="34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0003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时间</w:t>
            </w:r>
          </w:p>
        </w:tc>
        <w:tc>
          <w:tcPr>
            <w:tcW w:w="34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ascii="宋体" w:hAnsi="宋体"/>
              </w:rPr>
              <w:t>yyyyMMddhhmmss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0004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34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号段</w:t>
            </w:r>
            <w:r>
              <w:rPr>
                <w:rFonts w:ascii="宋体" w:hAnsi="宋体"/>
              </w:rPr>
              <w:t>限制时，限制的就是这个序号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0005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公钥N</w:t>
            </w:r>
          </w:p>
        </w:tc>
        <w:tc>
          <w:tcPr>
            <w:tcW w:w="3472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04+公钥N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公钥E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是</w:t>
            </w:r>
            <w:r>
              <w:rPr>
                <w:rFonts w:ascii="宋体" w:hAnsi="宋体"/>
              </w:rPr>
              <w:t>验签公钥</w:t>
            </w:r>
          </w:p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验证查询</w:t>
            </w:r>
            <w:r>
              <w:rPr>
                <w:rFonts w:ascii="宋体" w:hAnsi="宋体"/>
              </w:rPr>
              <w:t>升级接口中的newCosInfo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0006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公钥</w:t>
            </w:r>
            <w:r>
              <w:rPr>
                <w:rFonts w:ascii="宋体" w:hAnsi="宋体"/>
              </w:rPr>
              <w:t>E</w:t>
            </w:r>
          </w:p>
        </w:tc>
        <w:tc>
          <w:tcPr>
            <w:tcW w:w="3472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0007</w:t>
            </w:r>
          </w:p>
        </w:tc>
        <w:tc>
          <w:tcPr>
            <w:tcW w:w="40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签名值（签名</w:t>
            </w:r>
            <w:r>
              <w:rPr>
                <w:rFonts w:ascii="宋体" w:hAnsi="宋体"/>
              </w:rPr>
              <w:t>原文为</w:t>
            </w:r>
            <w:r>
              <w:rPr>
                <w:rFonts w:hint="eastAsia" w:ascii="宋体" w:hAnsi="宋体"/>
              </w:rPr>
              <w:t>0001</w:t>
            </w:r>
            <w:r>
              <w:rPr>
                <w:rFonts w:ascii="宋体" w:hAnsi="宋体"/>
              </w:rPr>
              <w:t>~0006</w: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ascii="宋体" w:hAnsi="宋体"/>
              </w:rPr>
              <w:t>tlv内容</w:t>
            </w:r>
            <w:r>
              <w:rPr>
                <w:rFonts w:hint="eastAsia" w:ascii="宋体" w:hAnsi="宋体"/>
              </w:rPr>
              <w:t>）</w:t>
            </w:r>
          </w:p>
        </w:tc>
        <w:tc>
          <w:tcPr>
            <w:tcW w:w="34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Style w:val="34"/>
              <w:rPr>
                <w:rFonts w:ascii="宋体" w:hAnsi="宋体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rFonts w:eastAsiaTheme="minorEastAsia"/>
        </w:rPr>
      </w:pPr>
      <w:r>
        <w:rPr>
          <w:rFonts w:hint="eastAsia"/>
        </w:rPr>
        <w:t>固件资源内容格式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从固件包中的字段，需要能知道是要给网关或者网关下的哪种设备升级，且升级的是哪种COS。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1016"/>
        <w:gridCol w:w="6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TAG</w:t>
            </w:r>
            <w:r>
              <w:t xml:space="preserve">(Hex </w:t>
            </w:r>
            <w:r>
              <w:rPr>
                <w:rFonts w:hint="eastAsia"/>
              </w:rPr>
              <w:t>1</w:t>
            </w:r>
            <w:r>
              <w:t>Byte)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L</w:t>
            </w:r>
            <w:r>
              <w:t>EN(</w:t>
            </w:r>
            <w:r>
              <w:rPr>
                <w:rFonts w:hint="eastAsia"/>
              </w:rPr>
              <w:t>DER</w:t>
            </w:r>
            <w:r>
              <w:t>)</w:t>
            </w:r>
          </w:p>
        </w:tc>
        <w:tc>
          <w:tcPr>
            <w:tcW w:w="6564" w:type="dxa"/>
          </w:tcPr>
          <w:p>
            <w:r>
              <w:rPr>
                <w:rFonts w:hint="eastAsia"/>
              </w:rPr>
              <w:t>V</w:t>
            </w:r>
            <w:r>
              <w:t>AL(LEN Bytes)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6564" w:type="dxa"/>
            <w:vAlign w:val="top"/>
          </w:tcPr>
          <w:tbl>
            <w:tblPr>
              <w:tblStyle w:val="15"/>
              <w:tblpPr w:leftFromText="180" w:rightFromText="180" w:horzAnchor="margin" w:tblpY="61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5"/>
              <w:gridCol w:w="1232"/>
              <w:gridCol w:w="2818"/>
              <w:gridCol w:w="11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TAG</w:t>
                  </w:r>
                  <w:r>
                    <w:t xml:space="preserve">(Hex </w:t>
                  </w:r>
                  <w:r>
                    <w:rPr>
                      <w:rFonts w:hint="eastAsia"/>
                    </w:rPr>
                    <w:t>1</w:t>
                  </w:r>
                  <w:r>
                    <w:t>Byte)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L</w:t>
                  </w:r>
                  <w:r>
                    <w:t>EN(</w:t>
                  </w:r>
                  <w:r>
                    <w:rPr>
                      <w:rFonts w:hint="eastAsia"/>
                    </w:rPr>
                    <w:t>DER</w:t>
                  </w:r>
                  <w:r>
                    <w:t>)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V</w:t>
                  </w:r>
                  <w:r>
                    <w:t>AL(LEN Bytes)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DESC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41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&lt;</w:t>
                  </w:r>
                  <w:r>
                    <w:t>=</w:t>
                  </w:r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起始</w:t>
                  </w:r>
                  <w:r>
                    <w:t>序列号</w:t>
                  </w:r>
                  <w:r>
                    <w:rPr>
                      <w:rFonts w:hint="eastAsia"/>
                    </w:rPr>
                    <w:t>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42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&lt;=16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终止</w:t>
                  </w:r>
                  <w:r>
                    <w:t>序列号</w:t>
                  </w:r>
                  <w:r>
                    <w:rPr>
                      <w:rFonts w:hint="eastAsia"/>
                    </w:rPr>
                    <w:t>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客户号(字符串)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44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固件</w:t>
                  </w:r>
                  <w:r>
                    <w:t>版本信息</w:t>
                  </w:r>
                  <w:r>
                    <w:rPr>
                      <w:rFonts w:hint="eastAsia"/>
                    </w:rPr>
                    <w:t>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45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升级类型(字符串)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46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版本格式(字符串)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pPr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</w:rPr>
                    <w:t>47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固件UUID(字符串)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pPr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</w:rPr>
                    <w:t>48</w:t>
                  </w:r>
                </w:p>
              </w:tc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5915" w:type="dxa"/>
                </w:tcPr>
                <w:p>
                  <w:r>
                    <w:rPr>
                      <w:rFonts w:hint="eastAsia"/>
                    </w:rPr>
                    <w:t>产品名(字符串)</w:t>
                  </w:r>
                </w:p>
              </w:tc>
              <w:tc>
                <w:tcPr>
                  <w:tcW w:w="1842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pPr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/>
                      <w:color w:val="auto"/>
                    </w:rPr>
                    <w:t>49</w:t>
                  </w:r>
                </w:p>
              </w:tc>
              <w:tc>
                <w:tcPr>
                  <w:tcW w:w="1588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5915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固件</w:t>
                  </w:r>
                  <w:r>
                    <w:t>ID</w:t>
                  </w:r>
                </w:p>
              </w:tc>
              <w:tc>
                <w:tcPr>
                  <w:tcW w:w="1842" w:type="dxa"/>
                </w:tcPr>
                <w:p/>
              </w:tc>
            </w:tr>
          </w:tbl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6564" w:type="dxa"/>
          </w:tcPr>
          <w:p>
            <w:r>
              <w:rPr>
                <w:rFonts w:hint="eastAsia"/>
              </w:rPr>
              <w:t>固件包</w:t>
            </w:r>
            <w:r>
              <w:t>信息</w:t>
            </w:r>
            <w:r>
              <w:rPr>
                <w:rFonts w:hint="eastAsia"/>
              </w:rPr>
              <w:t>+</w:t>
            </w:r>
            <w: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auto"/>
              </w:rPr>
              <w:t>52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6564" w:type="dxa"/>
          </w:tcPr>
          <w:p>
            <w:r>
              <w:rPr>
                <w:rFonts w:hint="eastAsia"/>
              </w:rPr>
              <w:t>固件包密钥</w:t>
            </w:r>
            <w:r>
              <w:t>密文</w:t>
            </w:r>
            <w:r>
              <w:rPr>
                <w:rFonts w:hint="eastAsia"/>
              </w:rPr>
              <w:t>(此部分</w:t>
            </w:r>
            <w:r>
              <w:t>信息需要传给服务器</w:t>
            </w:r>
            <w:r>
              <w:rPr>
                <w:rFonts w:hint="eastAsia"/>
              </w:rPr>
              <w:t>端</w:t>
            </w:r>
            <w:r>
              <w:t>的硬件授权</w:t>
            </w:r>
            <w:r>
              <w:rPr>
                <w:rFonts w:hint="eastAsia"/>
              </w:rPr>
              <w:t>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6564" w:type="dxa"/>
          </w:tcPr>
          <w:tbl>
            <w:tblPr>
              <w:tblStyle w:val="15"/>
              <w:tblpPr w:leftFromText="180" w:rightFromText="180" w:horzAnchor="margin" w:tblpY="45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228"/>
              <w:gridCol w:w="2779"/>
              <w:gridCol w:w="11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82" w:type="dxa"/>
                </w:tcPr>
                <w:p>
                  <w:r>
                    <w:rPr>
                      <w:rFonts w:hint="eastAsia"/>
                    </w:rPr>
                    <w:t>TAG</w:t>
                  </w:r>
                  <w:r>
                    <w:t xml:space="preserve">(Hex </w:t>
                  </w:r>
                  <w:r>
                    <w:rPr>
                      <w:rFonts w:hint="eastAsia"/>
                    </w:rPr>
                    <w:t>1</w:t>
                  </w:r>
                  <w:r>
                    <w:t>Byte)</w:t>
                  </w:r>
                </w:p>
              </w:tc>
              <w:tc>
                <w:tcPr>
                  <w:tcW w:w="1228" w:type="dxa"/>
                </w:tcPr>
                <w:p>
                  <w:r>
                    <w:rPr>
                      <w:rFonts w:hint="eastAsia"/>
                    </w:rPr>
                    <w:t>L</w:t>
                  </w:r>
                  <w:r>
                    <w:t>EN(</w:t>
                  </w:r>
                  <w:r>
                    <w:rPr>
                      <w:rFonts w:hint="eastAsia"/>
                    </w:rPr>
                    <w:t>DER</w:t>
                  </w:r>
                  <w:r>
                    <w:t>)</w:t>
                  </w:r>
                </w:p>
              </w:tc>
              <w:tc>
                <w:tcPr>
                  <w:tcW w:w="2779" w:type="dxa"/>
                </w:tcPr>
                <w:p>
                  <w:r>
                    <w:rPr>
                      <w:rFonts w:hint="eastAsia"/>
                    </w:rPr>
                    <w:t>V</w:t>
                  </w:r>
                  <w:r>
                    <w:t>AL(LEN Bytes)</w:t>
                  </w:r>
                </w:p>
              </w:tc>
              <w:tc>
                <w:tcPr>
                  <w:tcW w:w="1149" w:type="dxa"/>
                </w:tcPr>
                <w:p>
                  <w:r>
                    <w:rPr>
                      <w:rFonts w:hint="eastAsia"/>
                    </w:rPr>
                    <w:t>DESC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r>
                    <w:rPr>
                      <w:rFonts w:hint="eastAsia"/>
                    </w:rPr>
                    <w:t>57</w:t>
                  </w:r>
                </w:p>
              </w:tc>
              <w:tc>
                <w:tcPr>
                  <w:tcW w:w="1228" w:type="dxa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779" w:type="dxa"/>
                </w:tcPr>
                <w:p>
                  <w:r>
                    <w:rPr>
                      <w:rFonts w:hint="eastAsia"/>
                    </w:rPr>
                    <w:t>固件包</w:t>
                  </w:r>
                  <w:r>
                    <w:t>分</w:t>
                  </w:r>
                  <w:r>
                    <w:rPr>
                      <w:rFonts w:hint="eastAsia"/>
                    </w:rPr>
                    <w:t>组</w:t>
                  </w:r>
                  <w:r>
                    <w:t>数据块长度</w:t>
                  </w:r>
                  <w:r>
                    <w:rPr>
                      <w:rFonts w:hint="eastAsia"/>
                    </w:rPr>
                    <w:t>(客户端</w:t>
                  </w:r>
                  <w:r>
                    <w:t>按此分组长度分包将密文固件包传入待升级设备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1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r>
                    <w:rPr>
                      <w:rFonts w:hint="eastAsia"/>
                    </w:rPr>
                    <w:t>58</w:t>
                  </w:r>
                </w:p>
              </w:tc>
              <w:tc>
                <w:tcPr>
                  <w:tcW w:w="1228" w:type="dxa"/>
                </w:tcPr>
                <w:p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2779" w:type="dxa"/>
                </w:tcPr>
                <w:p>
                  <w:r>
                    <w:rPr>
                      <w:rFonts w:hint="eastAsia"/>
                    </w:rPr>
                    <w:t>固件包</w:t>
                  </w:r>
                  <w:r>
                    <w:t>MAC(</w:t>
                  </w:r>
                  <w:r>
                    <w:rPr>
                      <w:rFonts w:hint="eastAsia"/>
                    </w:rPr>
                    <w:t>此部分</w:t>
                  </w:r>
                  <w:r>
                    <w:t>数据</w:t>
                  </w:r>
                  <w:r>
                    <w:rPr>
                      <w:rFonts w:hint="eastAsia"/>
                    </w:rPr>
                    <w:t>在</w:t>
                  </w:r>
                  <w:r>
                    <w:t>所有密文固件包传入待升级设备后传入)</w:t>
                  </w:r>
                </w:p>
              </w:tc>
              <w:tc>
                <w:tcPr>
                  <w:tcW w:w="11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r>
                    <w:rPr>
                      <w:rFonts w:hint="eastAsia"/>
                      <w:color w:val="auto"/>
                    </w:rPr>
                    <w:t>59</w:t>
                  </w:r>
                </w:p>
              </w:tc>
              <w:tc>
                <w:tcPr>
                  <w:tcW w:w="1228" w:type="dxa"/>
                </w:tcPr>
                <w:p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2779" w:type="dxa"/>
                </w:tcPr>
                <w:p>
                  <w:r>
                    <w:rPr>
                      <w:rFonts w:hint="eastAsia"/>
                    </w:rPr>
                    <w:t>密文固件</w:t>
                  </w:r>
                  <w:r>
                    <w:t>包</w:t>
                  </w:r>
                  <w:r>
                    <w:rPr>
                      <w:rFonts w:hint="eastAsia"/>
                    </w:rPr>
                    <w:t>(应是分组</w:t>
                  </w:r>
                  <w:r>
                    <w:t>长度整数倍&lt;</w:t>
                  </w:r>
                  <w:r>
                    <w:rPr>
                      <w:rFonts w:hint="eastAsia"/>
                    </w:rPr>
                    <w:t>TAG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57</w:t>
                  </w:r>
                  <w:r>
                    <w:t>&gt;</w:t>
                  </w:r>
                  <w:r>
                    <w:rPr>
                      <w:rFonts w:hint="eastAsia"/>
                    </w:rPr>
                    <w:t xml:space="preserve"> )</w:t>
                  </w:r>
                </w:p>
              </w:tc>
              <w:tc>
                <w:tcPr>
                  <w:tcW w:w="1149" w:type="dxa"/>
                </w:tcPr>
                <w:p/>
              </w:tc>
            </w:tr>
          </w:tbl>
          <w:p>
            <w:r>
              <w:rPr>
                <w:rFonts w:hint="eastAsia"/>
              </w:rPr>
              <w:t>固件包内容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体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7219D7"/>
    <w:multiLevelType w:val="multilevel"/>
    <w:tmpl w:val="707219D7"/>
    <w:lvl w:ilvl="0" w:tentative="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B5B5D"/>
    <w:multiLevelType w:val="multilevel"/>
    <w:tmpl w:val="796B5B5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</w:lvl>
    <w:lvl w:ilvl="3" w:tentative="0">
      <w:start w:val="1"/>
      <w:numFmt w:val="decimal"/>
      <w:lvlText w:val="%1.%2.%3.%4"/>
      <w:lvlJc w:val="left"/>
      <w:pPr>
        <w:ind w:left="708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DBD12D5"/>
    <w:multiLevelType w:val="multilevel"/>
    <w:tmpl w:val="7DBD12D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35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JkZmNiZjc0YWJkMDEyMWNlMWVmODc3ZTk3YjcyYTEifQ=="/>
  </w:docVars>
  <w:rsids>
    <w:rsidRoot w:val="007751A8"/>
    <w:rsid w:val="00014032"/>
    <w:rsid w:val="00015AC8"/>
    <w:rsid w:val="00021CC6"/>
    <w:rsid w:val="000247B8"/>
    <w:rsid w:val="00025C97"/>
    <w:rsid w:val="00031E89"/>
    <w:rsid w:val="000325C9"/>
    <w:rsid w:val="000325D0"/>
    <w:rsid w:val="000331B0"/>
    <w:rsid w:val="000353C1"/>
    <w:rsid w:val="000428A3"/>
    <w:rsid w:val="00043BBA"/>
    <w:rsid w:val="00045B18"/>
    <w:rsid w:val="000527AC"/>
    <w:rsid w:val="00053506"/>
    <w:rsid w:val="000559D9"/>
    <w:rsid w:val="0006167B"/>
    <w:rsid w:val="00067EAF"/>
    <w:rsid w:val="000868F8"/>
    <w:rsid w:val="0009772F"/>
    <w:rsid w:val="000A11B6"/>
    <w:rsid w:val="000A7884"/>
    <w:rsid w:val="000B2A49"/>
    <w:rsid w:val="000B5F6C"/>
    <w:rsid w:val="000C1244"/>
    <w:rsid w:val="000C1624"/>
    <w:rsid w:val="000C5794"/>
    <w:rsid w:val="000D1519"/>
    <w:rsid w:val="000D7C48"/>
    <w:rsid w:val="000D7F02"/>
    <w:rsid w:val="000E0672"/>
    <w:rsid w:val="000E1E03"/>
    <w:rsid w:val="000F268D"/>
    <w:rsid w:val="00100A2F"/>
    <w:rsid w:val="00101A5D"/>
    <w:rsid w:val="00102383"/>
    <w:rsid w:val="0010650E"/>
    <w:rsid w:val="00110503"/>
    <w:rsid w:val="00123C51"/>
    <w:rsid w:val="00125059"/>
    <w:rsid w:val="001279F5"/>
    <w:rsid w:val="00133F2D"/>
    <w:rsid w:val="00134FCA"/>
    <w:rsid w:val="001512D5"/>
    <w:rsid w:val="0015246B"/>
    <w:rsid w:val="001607DC"/>
    <w:rsid w:val="0017248C"/>
    <w:rsid w:val="00173A77"/>
    <w:rsid w:val="001774A5"/>
    <w:rsid w:val="00181283"/>
    <w:rsid w:val="00192E5F"/>
    <w:rsid w:val="00193907"/>
    <w:rsid w:val="00194D42"/>
    <w:rsid w:val="001958BC"/>
    <w:rsid w:val="001A46EF"/>
    <w:rsid w:val="001B393B"/>
    <w:rsid w:val="001B494B"/>
    <w:rsid w:val="001B5EE5"/>
    <w:rsid w:val="001B7F66"/>
    <w:rsid w:val="001C14B2"/>
    <w:rsid w:val="001C185A"/>
    <w:rsid w:val="001C4B96"/>
    <w:rsid w:val="001C5684"/>
    <w:rsid w:val="001C7C4A"/>
    <w:rsid w:val="001D01F7"/>
    <w:rsid w:val="001D0559"/>
    <w:rsid w:val="001D2C68"/>
    <w:rsid w:val="001D4D70"/>
    <w:rsid w:val="001E03EA"/>
    <w:rsid w:val="001E0DF1"/>
    <w:rsid w:val="001F467E"/>
    <w:rsid w:val="00214372"/>
    <w:rsid w:val="002221C8"/>
    <w:rsid w:val="00232710"/>
    <w:rsid w:val="00236DC7"/>
    <w:rsid w:val="0023703D"/>
    <w:rsid w:val="00243F26"/>
    <w:rsid w:val="002561C5"/>
    <w:rsid w:val="00275EB4"/>
    <w:rsid w:val="00281618"/>
    <w:rsid w:val="00283CE0"/>
    <w:rsid w:val="002A435F"/>
    <w:rsid w:val="002B4410"/>
    <w:rsid w:val="002C2F98"/>
    <w:rsid w:val="002C6D2A"/>
    <w:rsid w:val="002D131F"/>
    <w:rsid w:val="002D369D"/>
    <w:rsid w:val="002D4609"/>
    <w:rsid w:val="002D6D9C"/>
    <w:rsid w:val="002E0A0C"/>
    <w:rsid w:val="002E279D"/>
    <w:rsid w:val="002E5360"/>
    <w:rsid w:val="002F6381"/>
    <w:rsid w:val="002F68F1"/>
    <w:rsid w:val="00305D47"/>
    <w:rsid w:val="00316A76"/>
    <w:rsid w:val="00325C79"/>
    <w:rsid w:val="0032667F"/>
    <w:rsid w:val="00327D48"/>
    <w:rsid w:val="00332284"/>
    <w:rsid w:val="00336537"/>
    <w:rsid w:val="0034734E"/>
    <w:rsid w:val="00352CE0"/>
    <w:rsid w:val="00354AAB"/>
    <w:rsid w:val="00362238"/>
    <w:rsid w:val="00364AD1"/>
    <w:rsid w:val="0037337B"/>
    <w:rsid w:val="00380A27"/>
    <w:rsid w:val="00382F5B"/>
    <w:rsid w:val="003858A2"/>
    <w:rsid w:val="003876BD"/>
    <w:rsid w:val="003901F4"/>
    <w:rsid w:val="00391768"/>
    <w:rsid w:val="003A0F7E"/>
    <w:rsid w:val="003A64D9"/>
    <w:rsid w:val="003B1D88"/>
    <w:rsid w:val="003B2BB7"/>
    <w:rsid w:val="003B782B"/>
    <w:rsid w:val="003C499C"/>
    <w:rsid w:val="003E0F14"/>
    <w:rsid w:val="003E293F"/>
    <w:rsid w:val="003E7F23"/>
    <w:rsid w:val="003F38F4"/>
    <w:rsid w:val="004010FB"/>
    <w:rsid w:val="00402BDF"/>
    <w:rsid w:val="00402E57"/>
    <w:rsid w:val="00407A7C"/>
    <w:rsid w:val="00412FF9"/>
    <w:rsid w:val="00420A69"/>
    <w:rsid w:val="00424EB7"/>
    <w:rsid w:val="00425869"/>
    <w:rsid w:val="0043031E"/>
    <w:rsid w:val="00433DEF"/>
    <w:rsid w:val="004454F4"/>
    <w:rsid w:val="00451078"/>
    <w:rsid w:val="00451B63"/>
    <w:rsid w:val="0045323F"/>
    <w:rsid w:val="0045497F"/>
    <w:rsid w:val="00456AFF"/>
    <w:rsid w:val="00461CDB"/>
    <w:rsid w:val="00463C9E"/>
    <w:rsid w:val="0046504F"/>
    <w:rsid w:val="00470F0A"/>
    <w:rsid w:val="004719A4"/>
    <w:rsid w:val="00475067"/>
    <w:rsid w:val="00476B01"/>
    <w:rsid w:val="00482634"/>
    <w:rsid w:val="00484D5E"/>
    <w:rsid w:val="00485F4C"/>
    <w:rsid w:val="004909CF"/>
    <w:rsid w:val="00493278"/>
    <w:rsid w:val="00497EC5"/>
    <w:rsid w:val="004A0CFC"/>
    <w:rsid w:val="004A2271"/>
    <w:rsid w:val="004A430C"/>
    <w:rsid w:val="004A5FC5"/>
    <w:rsid w:val="004A62E3"/>
    <w:rsid w:val="004B15F4"/>
    <w:rsid w:val="004C437E"/>
    <w:rsid w:val="004C7759"/>
    <w:rsid w:val="004C776D"/>
    <w:rsid w:val="004D029C"/>
    <w:rsid w:val="004D7B41"/>
    <w:rsid w:val="004E156B"/>
    <w:rsid w:val="004E642E"/>
    <w:rsid w:val="004E6AA8"/>
    <w:rsid w:val="004F3A72"/>
    <w:rsid w:val="00510A8E"/>
    <w:rsid w:val="00515911"/>
    <w:rsid w:val="00517813"/>
    <w:rsid w:val="005225D2"/>
    <w:rsid w:val="0052488B"/>
    <w:rsid w:val="00524F16"/>
    <w:rsid w:val="00527364"/>
    <w:rsid w:val="00530A6D"/>
    <w:rsid w:val="005310D0"/>
    <w:rsid w:val="00536352"/>
    <w:rsid w:val="0054541B"/>
    <w:rsid w:val="005461D8"/>
    <w:rsid w:val="005462E9"/>
    <w:rsid w:val="00546DC5"/>
    <w:rsid w:val="0055097E"/>
    <w:rsid w:val="00550991"/>
    <w:rsid w:val="00551AB4"/>
    <w:rsid w:val="005554FB"/>
    <w:rsid w:val="005673BD"/>
    <w:rsid w:val="005714BD"/>
    <w:rsid w:val="00582D46"/>
    <w:rsid w:val="00582F20"/>
    <w:rsid w:val="005833E8"/>
    <w:rsid w:val="005871F2"/>
    <w:rsid w:val="00590066"/>
    <w:rsid w:val="0059119D"/>
    <w:rsid w:val="00594656"/>
    <w:rsid w:val="005946BC"/>
    <w:rsid w:val="005B1362"/>
    <w:rsid w:val="005B3A4C"/>
    <w:rsid w:val="005B4E7D"/>
    <w:rsid w:val="005C35EC"/>
    <w:rsid w:val="005D5D86"/>
    <w:rsid w:val="005D7AFD"/>
    <w:rsid w:val="005E267F"/>
    <w:rsid w:val="005F089C"/>
    <w:rsid w:val="005F4079"/>
    <w:rsid w:val="005F7F66"/>
    <w:rsid w:val="00606F2E"/>
    <w:rsid w:val="00607170"/>
    <w:rsid w:val="006105F5"/>
    <w:rsid w:val="00614226"/>
    <w:rsid w:val="00615736"/>
    <w:rsid w:val="006328DF"/>
    <w:rsid w:val="00633F3A"/>
    <w:rsid w:val="006370E8"/>
    <w:rsid w:val="00645E5B"/>
    <w:rsid w:val="00645F4A"/>
    <w:rsid w:val="006507A1"/>
    <w:rsid w:val="006558D8"/>
    <w:rsid w:val="00657D50"/>
    <w:rsid w:val="00663AF0"/>
    <w:rsid w:val="00663DCD"/>
    <w:rsid w:val="006666FF"/>
    <w:rsid w:val="00666C56"/>
    <w:rsid w:val="00667571"/>
    <w:rsid w:val="0067408F"/>
    <w:rsid w:val="00675D82"/>
    <w:rsid w:val="00695DFC"/>
    <w:rsid w:val="00697266"/>
    <w:rsid w:val="006A3F50"/>
    <w:rsid w:val="006A3F93"/>
    <w:rsid w:val="006A7AF4"/>
    <w:rsid w:val="006B36B7"/>
    <w:rsid w:val="006B7010"/>
    <w:rsid w:val="006C094B"/>
    <w:rsid w:val="006C61CC"/>
    <w:rsid w:val="006D1957"/>
    <w:rsid w:val="006D1E6F"/>
    <w:rsid w:val="006D2B60"/>
    <w:rsid w:val="006D435C"/>
    <w:rsid w:val="006E2E3E"/>
    <w:rsid w:val="006E39E5"/>
    <w:rsid w:val="006F32D2"/>
    <w:rsid w:val="006F41D1"/>
    <w:rsid w:val="00710FA7"/>
    <w:rsid w:val="00713CAA"/>
    <w:rsid w:val="007304B3"/>
    <w:rsid w:val="00744C81"/>
    <w:rsid w:val="00744D94"/>
    <w:rsid w:val="00755D93"/>
    <w:rsid w:val="007660DD"/>
    <w:rsid w:val="007717BC"/>
    <w:rsid w:val="007741BC"/>
    <w:rsid w:val="007751A8"/>
    <w:rsid w:val="00777519"/>
    <w:rsid w:val="00784487"/>
    <w:rsid w:val="00787C99"/>
    <w:rsid w:val="00793306"/>
    <w:rsid w:val="00794C71"/>
    <w:rsid w:val="007A197D"/>
    <w:rsid w:val="007A4177"/>
    <w:rsid w:val="007A664D"/>
    <w:rsid w:val="007B0112"/>
    <w:rsid w:val="007B2BF1"/>
    <w:rsid w:val="007F2FF2"/>
    <w:rsid w:val="007F7F9B"/>
    <w:rsid w:val="00806594"/>
    <w:rsid w:val="008105EA"/>
    <w:rsid w:val="00811D6F"/>
    <w:rsid w:val="00814D70"/>
    <w:rsid w:val="00815160"/>
    <w:rsid w:val="00816FDB"/>
    <w:rsid w:val="00824A4E"/>
    <w:rsid w:val="00826A51"/>
    <w:rsid w:val="00830A4A"/>
    <w:rsid w:val="00834C50"/>
    <w:rsid w:val="008404AA"/>
    <w:rsid w:val="00841756"/>
    <w:rsid w:val="00842816"/>
    <w:rsid w:val="008442D2"/>
    <w:rsid w:val="008449C1"/>
    <w:rsid w:val="008473EA"/>
    <w:rsid w:val="00850650"/>
    <w:rsid w:val="00852AE0"/>
    <w:rsid w:val="00862EE1"/>
    <w:rsid w:val="0086621D"/>
    <w:rsid w:val="00866A05"/>
    <w:rsid w:val="00872C79"/>
    <w:rsid w:val="00876DCA"/>
    <w:rsid w:val="00881DA2"/>
    <w:rsid w:val="0088458F"/>
    <w:rsid w:val="008931D0"/>
    <w:rsid w:val="008A21E4"/>
    <w:rsid w:val="008A4C53"/>
    <w:rsid w:val="008C027B"/>
    <w:rsid w:val="008C1713"/>
    <w:rsid w:val="008C4DD3"/>
    <w:rsid w:val="008D0A78"/>
    <w:rsid w:val="008D72B8"/>
    <w:rsid w:val="008E01D2"/>
    <w:rsid w:val="008E1FD7"/>
    <w:rsid w:val="008E7B67"/>
    <w:rsid w:val="008F4671"/>
    <w:rsid w:val="008F7E80"/>
    <w:rsid w:val="00911571"/>
    <w:rsid w:val="009247FA"/>
    <w:rsid w:val="00925034"/>
    <w:rsid w:val="00943FFD"/>
    <w:rsid w:val="009470C2"/>
    <w:rsid w:val="00947177"/>
    <w:rsid w:val="009526B4"/>
    <w:rsid w:val="00960960"/>
    <w:rsid w:val="00970AFC"/>
    <w:rsid w:val="009764DB"/>
    <w:rsid w:val="00976C9B"/>
    <w:rsid w:val="0098014F"/>
    <w:rsid w:val="00982A76"/>
    <w:rsid w:val="009849C7"/>
    <w:rsid w:val="009906D8"/>
    <w:rsid w:val="0099363E"/>
    <w:rsid w:val="00994642"/>
    <w:rsid w:val="00995DF6"/>
    <w:rsid w:val="009A0AE1"/>
    <w:rsid w:val="009A0D26"/>
    <w:rsid w:val="009A178E"/>
    <w:rsid w:val="009B300A"/>
    <w:rsid w:val="009C1214"/>
    <w:rsid w:val="009C72F4"/>
    <w:rsid w:val="009D0D27"/>
    <w:rsid w:val="009D1F95"/>
    <w:rsid w:val="009D3CB4"/>
    <w:rsid w:val="009D63B7"/>
    <w:rsid w:val="009E10DD"/>
    <w:rsid w:val="009E16DA"/>
    <w:rsid w:val="009E4AA3"/>
    <w:rsid w:val="009E583B"/>
    <w:rsid w:val="009E6559"/>
    <w:rsid w:val="009E7ED8"/>
    <w:rsid w:val="009F287E"/>
    <w:rsid w:val="009F38FD"/>
    <w:rsid w:val="00A0597B"/>
    <w:rsid w:val="00A100EA"/>
    <w:rsid w:val="00A1703B"/>
    <w:rsid w:val="00A20EC6"/>
    <w:rsid w:val="00A21F03"/>
    <w:rsid w:val="00A31616"/>
    <w:rsid w:val="00A345E2"/>
    <w:rsid w:val="00A434D7"/>
    <w:rsid w:val="00A449F2"/>
    <w:rsid w:val="00A60FF3"/>
    <w:rsid w:val="00A641FE"/>
    <w:rsid w:val="00A70140"/>
    <w:rsid w:val="00A70F48"/>
    <w:rsid w:val="00A872E4"/>
    <w:rsid w:val="00A979AA"/>
    <w:rsid w:val="00AA3F68"/>
    <w:rsid w:val="00AA4C1F"/>
    <w:rsid w:val="00AB2EA7"/>
    <w:rsid w:val="00AB6E99"/>
    <w:rsid w:val="00AC0277"/>
    <w:rsid w:val="00AC3334"/>
    <w:rsid w:val="00AD08A6"/>
    <w:rsid w:val="00AD73FE"/>
    <w:rsid w:val="00AE54DD"/>
    <w:rsid w:val="00B02199"/>
    <w:rsid w:val="00B06DFE"/>
    <w:rsid w:val="00B11698"/>
    <w:rsid w:val="00B123A8"/>
    <w:rsid w:val="00B2497D"/>
    <w:rsid w:val="00B41960"/>
    <w:rsid w:val="00B50E4C"/>
    <w:rsid w:val="00B52425"/>
    <w:rsid w:val="00B55F40"/>
    <w:rsid w:val="00B65858"/>
    <w:rsid w:val="00B705FD"/>
    <w:rsid w:val="00B729F8"/>
    <w:rsid w:val="00B757FE"/>
    <w:rsid w:val="00B75F2C"/>
    <w:rsid w:val="00B81AA6"/>
    <w:rsid w:val="00B87071"/>
    <w:rsid w:val="00BA30BA"/>
    <w:rsid w:val="00BB3BB3"/>
    <w:rsid w:val="00BC63FC"/>
    <w:rsid w:val="00BD2A0E"/>
    <w:rsid w:val="00BE03CF"/>
    <w:rsid w:val="00BE7540"/>
    <w:rsid w:val="00BE78DF"/>
    <w:rsid w:val="00C02D46"/>
    <w:rsid w:val="00C056D2"/>
    <w:rsid w:val="00C103A7"/>
    <w:rsid w:val="00C12939"/>
    <w:rsid w:val="00C148F6"/>
    <w:rsid w:val="00C171B8"/>
    <w:rsid w:val="00C20837"/>
    <w:rsid w:val="00C23BB3"/>
    <w:rsid w:val="00C27E43"/>
    <w:rsid w:val="00C30C0C"/>
    <w:rsid w:val="00C34500"/>
    <w:rsid w:val="00C35517"/>
    <w:rsid w:val="00C36B5F"/>
    <w:rsid w:val="00C5570D"/>
    <w:rsid w:val="00C572E3"/>
    <w:rsid w:val="00C70CB4"/>
    <w:rsid w:val="00C75BBC"/>
    <w:rsid w:val="00C75FF1"/>
    <w:rsid w:val="00C766B7"/>
    <w:rsid w:val="00C87AC3"/>
    <w:rsid w:val="00CA75FB"/>
    <w:rsid w:val="00CC0D40"/>
    <w:rsid w:val="00CC593C"/>
    <w:rsid w:val="00CD163C"/>
    <w:rsid w:val="00CE1402"/>
    <w:rsid w:val="00CE3F99"/>
    <w:rsid w:val="00CE7161"/>
    <w:rsid w:val="00CF46AD"/>
    <w:rsid w:val="00D06547"/>
    <w:rsid w:val="00D154D3"/>
    <w:rsid w:val="00D16AA1"/>
    <w:rsid w:val="00D22056"/>
    <w:rsid w:val="00D25FC6"/>
    <w:rsid w:val="00D35D09"/>
    <w:rsid w:val="00D37551"/>
    <w:rsid w:val="00D47179"/>
    <w:rsid w:val="00D51C11"/>
    <w:rsid w:val="00D5266B"/>
    <w:rsid w:val="00D54822"/>
    <w:rsid w:val="00D60069"/>
    <w:rsid w:val="00D64B91"/>
    <w:rsid w:val="00D7426E"/>
    <w:rsid w:val="00D91C85"/>
    <w:rsid w:val="00D92BC0"/>
    <w:rsid w:val="00DA2032"/>
    <w:rsid w:val="00DB005D"/>
    <w:rsid w:val="00DB065F"/>
    <w:rsid w:val="00DB4328"/>
    <w:rsid w:val="00DB444B"/>
    <w:rsid w:val="00DC373D"/>
    <w:rsid w:val="00DE118D"/>
    <w:rsid w:val="00DE5CBD"/>
    <w:rsid w:val="00DE6DE6"/>
    <w:rsid w:val="00DE7524"/>
    <w:rsid w:val="00E00892"/>
    <w:rsid w:val="00E0579A"/>
    <w:rsid w:val="00E14910"/>
    <w:rsid w:val="00E17874"/>
    <w:rsid w:val="00E20027"/>
    <w:rsid w:val="00E26CF6"/>
    <w:rsid w:val="00E310FD"/>
    <w:rsid w:val="00E4762A"/>
    <w:rsid w:val="00E54115"/>
    <w:rsid w:val="00E54301"/>
    <w:rsid w:val="00E6385D"/>
    <w:rsid w:val="00E661C0"/>
    <w:rsid w:val="00E710C0"/>
    <w:rsid w:val="00E76BE0"/>
    <w:rsid w:val="00E825A7"/>
    <w:rsid w:val="00E87EEA"/>
    <w:rsid w:val="00EB25A7"/>
    <w:rsid w:val="00EB462A"/>
    <w:rsid w:val="00EC30CB"/>
    <w:rsid w:val="00EC4A50"/>
    <w:rsid w:val="00EC6E4D"/>
    <w:rsid w:val="00ED033D"/>
    <w:rsid w:val="00ED2128"/>
    <w:rsid w:val="00ED2243"/>
    <w:rsid w:val="00ED250D"/>
    <w:rsid w:val="00ED7057"/>
    <w:rsid w:val="00EE4843"/>
    <w:rsid w:val="00EE57F5"/>
    <w:rsid w:val="00EE7993"/>
    <w:rsid w:val="00EE7FED"/>
    <w:rsid w:val="00EF0976"/>
    <w:rsid w:val="00EF39DC"/>
    <w:rsid w:val="00EF3CFF"/>
    <w:rsid w:val="00EF66E1"/>
    <w:rsid w:val="00EF79E2"/>
    <w:rsid w:val="00F067D1"/>
    <w:rsid w:val="00F102C2"/>
    <w:rsid w:val="00F16D97"/>
    <w:rsid w:val="00F43A17"/>
    <w:rsid w:val="00F47D7A"/>
    <w:rsid w:val="00F57EE1"/>
    <w:rsid w:val="00F60DA4"/>
    <w:rsid w:val="00F67F43"/>
    <w:rsid w:val="00F83BE6"/>
    <w:rsid w:val="00FA0608"/>
    <w:rsid w:val="00FB2327"/>
    <w:rsid w:val="00FD14F1"/>
    <w:rsid w:val="00FD19EB"/>
    <w:rsid w:val="00FD1A0C"/>
    <w:rsid w:val="00FD3E43"/>
    <w:rsid w:val="00FD5C7A"/>
    <w:rsid w:val="00FE0CD4"/>
    <w:rsid w:val="00FE2B24"/>
    <w:rsid w:val="00FF0F8D"/>
    <w:rsid w:val="00FF213D"/>
    <w:rsid w:val="00FF4583"/>
    <w:rsid w:val="018710E5"/>
    <w:rsid w:val="05DE1D42"/>
    <w:rsid w:val="07A82607"/>
    <w:rsid w:val="08EE04EE"/>
    <w:rsid w:val="09565EE2"/>
    <w:rsid w:val="0A5C730C"/>
    <w:rsid w:val="0A6A3C1B"/>
    <w:rsid w:val="0B212DFC"/>
    <w:rsid w:val="0B780793"/>
    <w:rsid w:val="0D6C60FF"/>
    <w:rsid w:val="154B44F8"/>
    <w:rsid w:val="17F4359E"/>
    <w:rsid w:val="1CF74588"/>
    <w:rsid w:val="1D60140A"/>
    <w:rsid w:val="1DCE57A0"/>
    <w:rsid w:val="1F400353"/>
    <w:rsid w:val="1F8A7576"/>
    <w:rsid w:val="20191E9C"/>
    <w:rsid w:val="2A074D42"/>
    <w:rsid w:val="323D5EAE"/>
    <w:rsid w:val="32953DBC"/>
    <w:rsid w:val="34217BB6"/>
    <w:rsid w:val="37314174"/>
    <w:rsid w:val="37D42E21"/>
    <w:rsid w:val="410B2F0A"/>
    <w:rsid w:val="449776B0"/>
    <w:rsid w:val="45791B78"/>
    <w:rsid w:val="458A6768"/>
    <w:rsid w:val="46547A95"/>
    <w:rsid w:val="47C63E08"/>
    <w:rsid w:val="499B033B"/>
    <w:rsid w:val="4B8D7117"/>
    <w:rsid w:val="4EF474AD"/>
    <w:rsid w:val="4FFB6CD8"/>
    <w:rsid w:val="502B2CEE"/>
    <w:rsid w:val="515E50B1"/>
    <w:rsid w:val="52302EF2"/>
    <w:rsid w:val="548A2662"/>
    <w:rsid w:val="57160908"/>
    <w:rsid w:val="576553EC"/>
    <w:rsid w:val="59F44805"/>
    <w:rsid w:val="5A7A2F5C"/>
    <w:rsid w:val="5AA647A7"/>
    <w:rsid w:val="5DF665F0"/>
    <w:rsid w:val="5E4F5DA7"/>
    <w:rsid w:val="5F4B4EC7"/>
    <w:rsid w:val="6106379C"/>
    <w:rsid w:val="615E731A"/>
    <w:rsid w:val="63065CD5"/>
    <w:rsid w:val="6374602C"/>
    <w:rsid w:val="63A159FD"/>
    <w:rsid w:val="643E0426"/>
    <w:rsid w:val="66481599"/>
    <w:rsid w:val="698A16CB"/>
    <w:rsid w:val="6B0A20DA"/>
    <w:rsid w:val="6B4078AA"/>
    <w:rsid w:val="6B7241B6"/>
    <w:rsid w:val="71FA4ED0"/>
    <w:rsid w:val="72B71DB5"/>
    <w:rsid w:val="72D65495"/>
    <w:rsid w:val="732F0FA4"/>
    <w:rsid w:val="74A569D0"/>
    <w:rsid w:val="74D42157"/>
    <w:rsid w:val="786F17CF"/>
    <w:rsid w:val="7A8A6D94"/>
    <w:rsid w:val="7DC12ACC"/>
    <w:rsid w:val="7DF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3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30"/>
    <w:autoRedefine/>
    <w:semiHidden/>
    <w:unhideWhenUsed/>
    <w:qFormat/>
    <w:uiPriority w:val="99"/>
    <w:pPr>
      <w:jc w:val="left"/>
    </w:pPr>
  </w:style>
  <w:style w:type="paragraph" w:styleId="8">
    <w:name w:val="Balloon Text"/>
    <w:basedOn w:val="1"/>
    <w:link w:val="22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annotation subject"/>
    <w:basedOn w:val="7"/>
    <w:next w:val="7"/>
    <w:link w:val="31"/>
    <w:autoRedefine/>
    <w:semiHidden/>
    <w:unhideWhenUsed/>
    <w:qFormat/>
    <w:uiPriority w:val="99"/>
    <w:rPr>
      <w:b/>
      <w:bCs/>
    </w:rPr>
  </w:style>
  <w:style w:type="table" w:styleId="15">
    <w:name w:val="Table Grid"/>
    <w:basedOn w:val="14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autoRedefine/>
    <w:unhideWhenUsed/>
    <w:qFormat/>
    <w:uiPriority w:val="99"/>
    <w:rPr>
      <w:color w:val="0000FF" w:themeColor="hyperlink"/>
      <w:u w:val="single"/>
    </w:rPr>
  </w:style>
  <w:style w:type="character" w:styleId="18">
    <w:name w:val="annotation reference"/>
    <w:basedOn w:val="16"/>
    <w:autoRedefine/>
    <w:semiHidden/>
    <w:unhideWhenUsed/>
    <w:qFormat/>
    <w:uiPriority w:val="99"/>
    <w:rPr>
      <w:sz w:val="21"/>
      <w:szCs w:val="21"/>
    </w:rPr>
  </w:style>
  <w:style w:type="character" w:customStyle="1" w:styleId="19">
    <w:name w:val="页眉 字符"/>
    <w:basedOn w:val="16"/>
    <w:link w:val="10"/>
    <w:autoRedefine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autoRedefine/>
    <w:qFormat/>
    <w:uiPriority w:val="99"/>
    <w:rPr>
      <w:sz w:val="18"/>
      <w:szCs w:val="18"/>
    </w:rPr>
  </w:style>
  <w:style w:type="character" w:customStyle="1" w:styleId="21">
    <w:name w:val="标题 1 字符"/>
    <w:basedOn w:val="1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2">
    <w:name w:val="批注框文本 字符"/>
    <w:basedOn w:val="16"/>
    <w:link w:val="8"/>
    <w:autoRedefine/>
    <w:semiHidden/>
    <w:qFormat/>
    <w:uiPriority w:val="99"/>
    <w:rPr>
      <w:sz w:val="18"/>
      <w:szCs w:val="18"/>
    </w:rPr>
  </w:style>
  <w:style w:type="paragraph" w:styleId="23">
    <w:name w:val="List Paragraph"/>
    <w:basedOn w:val="1"/>
    <w:next w:val="1"/>
    <w:autoRedefine/>
    <w:qFormat/>
    <w:uiPriority w:val="34"/>
    <w:pPr>
      <w:ind w:firstLine="420" w:firstLineChars="200"/>
    </w:pPr>
  </w:style>
  <w:style w:type="character" w:customStyle="1" w:styleId="24">
    <w:name w:val="标题 2 字符"/>
    <w:basedOn w:val="16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标题1"/>
    <w:basedOn w:val="2"/>
    <w:next w:val="1"/>
    <w:autoRedefine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26">
    <w:name w:val="MessageTable"/>
    <w:basedOn w:val="1"/>
    <w:autoRedefine/>
    <w:qFormat/>
    <w:uiPriority w:val="0"/>
    <w:pPr>
      <w:widowControl/>
      <w:shd w:val="clear" w:color="auto" w:fill="FFFFFF"/>
      <w:overflowPunct w:val="0"/>
      <w:autoSpaceDE w:val="0"/>
      <w:autoSpaceDN w:val="0"/>
      <w:adjustRightInd w:val="0"/>
      <w:spacing w:line="288" w:lineRule="exact"/>
      <w:jc w:val="center"/>
      <w:textAlignment w:val="baseline"/>
    </w:pPr>
    <w:rPr>
      <w:rFonts w:ascii="仿宋体" w:hAnsi="Times New Roman" w:eastAsia="仿宋体" w:cs="Times New Roman"/>
      <w:kern w:val="0"/>
      <w:sz w:val="16"/>
      <w:szCs w:val="20"/>
    </w:rPr>
  </w:style>
  <w:style w:type="character" w:customStyle="1" w:styleId="27">
    <w:name w:val="标题1"/>
    <w:basedOn w:val="16"/>
    <w:autoRedefine/>
    <w:qFormat/>
    <w:uiPriority w:val="0"/>
  </w:style>
  <w:style w:type="character" w:customStyle="1" w:styleId="28">
    <w:name w:val="apple-converted-space"/>
    <w:basedOn w:val="16"/>
    <w:autoRedefine/>
    <w:qFormat/>
    <w:uiPriority w:val="0"/>
  </w:style>
  <w:style w:type="character" w:customStyle="1" w:styleId="29">
    <w:name w:val="标题 3 字符"/>
    <w:basedOn w:val="16"/>
    <w:link w:val="4"/>
    <w:autoRedefine/>
    <w:qFormat/>
    <w:uiPriority w:val="9"/>
    <w:rPr>
      <w:b/>
      <w:bCs/>
      <w:sz w:val="32"/>
      <w:szCs w:val="32"/>
    </w:rPr>
  </w:style>
  <w:style w:type="character" w:customStyle="1" w:styleId="30">
    <w:name w:val="批注文字 字符"/>
    <w:basedOn w:val="16"/>
    <w:link w:val="7"/>
    <w:autoRedefine/>
    <w:semiHidden/>
    <w:qFormat/>
    <w:uiPriority w:val="99"/>
  </w:style>
  <w:style w:type="character" w:customStyle="1" w:styleId="31">
    <w:name w:val="批注主题 字符"/>
    <w:basedOn w:val="30"/>
    <w:link w:val="13"/>
    <w:autoRedefine/>
    <w:semiHidden/>
    <w:qFormat/>
    <w:uiPriority w:val="99"/>
    <w:rPr>
      <w:b/>
      <w:bCs/>
    </w:rPr>
  </w:style>
  <w:style w:type="character" w:customStyle="1" w:styleId="32">
    <w:name w:val="标题 4 字符"/>
    <w:basedOn w:val="16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文档结构图 字符"/>
    <w:basedOn w:val="16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paragraph" w:customStyle="1" w:styleId="34">
    <w:name w:val="表格"/>
    <w:basedOn w:val="1"/>
    <w:autoRedefine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35">
    <w:name w:val="2级标题样式"/>
    <w:basedOn w:val="23"/>
    <w:next w:val="1"/>
    <w:autoRedefine/>
    <w:qFormat/>
    <w:uiPriority w:val="0"/>
    <w:pPr>
      <w:numPr>
        <w:ilvl w:val="1"/>
        <w:numId w:val="1"/>
      </w:numPr>
      <w:ind w:firstLine="0" w:firstLineChars="0"/>
      <w:outlineLvl w:val="1"/>
    </w:pPr>
    <w:rPr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5B91-DC78-4C7C-B5CF-D9C6E95E51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Tendyron</Company>
  <Pages>13</Pages>
  <Words>1095</Words>
  <Characters>6242</Characters>
  <Lines>52</Lines>
  <Paragraphs>14</Paragraphs>
  <TotalTime>5</TotalTime>
  <ScaleCrop>false</ScaleCrop>
  <LinksUpToDate>false</LinksUpToDate>
  <CharactersWithSpaces>7323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2016-08-11T09:49:00Z</dcterms:created>
  <dc:creator>catmao</dc:creator>
  <cp:lastModifiedBy>罗飞</cp:lastModifiedBy>
  <dcterms:modified xsi:type="dcterms:W3CDTF">2025-07-23T08:25:05Z</dcterms:modified>
  <cp:revision>346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7EE6B0B251D14575B6B32A2404167CB7</vt:lpwstr>
  </property>
</Properties>
</file>