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3E9265C4" w14:textId="77777777" w:rsidTr="004B7E44">
        <w:trPr>
          <w:trHeight w:val="2536"/>
        </w:trPr>
        <w:tc>
          <w:tcPr>
            <w:tcW w:w="8541" w:type="dxa"/>
            <w:tcBorders>
              <w:top w:val="nil"/>
              <w:left w:val="nil"/>
              <w:bottom w:val="nil"/>
              <w:right w:val="nil"/>
            </w:tcBorders>
          </w:tcPr>
          <w:p w14:paraId="4349FD77" w14:textId="77777777" w:rsidR="004B7E44" w:rsidRDefault="004B7E44" w:rsidP="004B7E44">
            <w:r>
              <w:rPr>
                <w:noProof/>
                <w:lang w:val="en-CA" w:eastAsia="zh-CN"/>
              </w:rPr>
              <mc:AlternateContent>
                <mc:Choice Requires="wps">
                  <w:drawing>
                    <wp:inline distT="0" distB="0" distL="0" distR="0" wp14:anchorId="5495A830" wp14:editId="042419E3">
                      <wp:extent cx="5317066" cy="1663700"/>
                      <wp:effectExtent l="0" t="0" r="0" b="0"/>
                      <wp:docPr id="8" name="Text Box 8"/>
                      <wp:cNvGraphicFramePr/>
                      <a:graphic xmlns:a="http://schemas.openxmlformats.org/drawingml/2006/main">
                        <a:graphicData uri="http://schemas.microsoft.com/office/word/2010/wordprocessingShape">
                          <wps:wsp>
                            <wps:cNvSpPr txBox="1"/>
                            <wps:spPr>
                              <a:xfrm>
                                <a:off x="0" y="0"/>
                                <a:ext cx="5317066" cy="1663700"/>
                              </a:xfrm>
                              <a:prstGeom prst="rect">
                                <a:avLst/>
                              </a:prstGeom>
                              <a:noFill/>
                              <a:ln w="6350">
                                <a:noFill/>
                              </a:ln>
                            </wps:spPr>
                            <wps:txbx>
                              <w:txbxContent>
                                <w:p w14:paraId="79990CF7" w14:textId="77777777" w:rsidR="00393E08" w:rsidRDefault="00393E08" w:rsidP="00393E08">
                                  <w:pPr>
                                    <w:pStyle w:val="Heading1"/>
                                    <w:shd w:val="clear" w:color="auto" w:fill="FFFFFF"/>
                                    <w:spacing w:before="129"/>
                                    <w:rPr>
                                      <w:rFonts w:ascii="Helvetica" w:hAnsi="Helvetica" w:cs="Helvetica"/>
                                      <w:color w:val="000000"/>
                                      <w:sz w:val="39"/>
                                      <w:szCs w:val="39"/>
                                    </w:rPr>
                                  </w:pPr>
                                  <w:r>
                                    <w:rPr>
                                      <w:rFonts w:ascii="Helvetica" w:hAnsi="Helvetica" w:cs="Helvetica"/>
                                      <w:color w:val="000000"/>
                                      <w:sz w:val="39"/>
                                      <w:szCs w:val="39"/>
                                    </w:rPr>
                                    <w:t>House Sales in King County, USA</w:t>
                                  </w:r>
                                </w:p>
                                <w:p w14:paraId="05EF5F8D" w14:textId="77777777" w:rsidR="00393E08" w:rsidRDefault="00393E08" w:rsidP="004B7E44">
                                  <w:pPr>
                                    <w:pStyle w:val="Title"/>
                                    <w:rPr>
                                      <w:sz w:val="52"/>
                                      <w:szCs w:val="52"/>
                                    </w:rPr>
                                  </w:pPr>
                                </w:p>
                                <w:p w14:paraId="3B9A4848" w14:textId="1ADF04BB" w:rsidR="004B7E44" w:rsidRPr="00393E08" w:rsidRDefault="00393E08" w:rsidP="004B7E44">
                                  <w:pPr>
                                    <w:pStyle w:val="Title"/>
                                    <w:rPr>
                                      <w:sz w:val="52"/>
                                      <w:szCs w:val="52"/>
                                    </w:rPr>
                                  </w:pPr>
                                  <w:r w:rsidRPr="00393E08">
                                    <w:rPr>
                                      <w:sz w:val="52"/>
                                      <w:szCs w:val="52"/>
                                    </w:rPr>
                                    <w:t xml:space="preserve">PREDICT hOUSE pRICE </w:t>
                                  </w:r>
                                  <w:r w:rsidR="0066108A">
                                    <w:rPr>
                                      <w:sz w:val="52"/>
                                      <w:szCs w:val="52"/>
                                    </w:rPr>
                                    <w:t>exploring</w:t>
                                  </w:r>
                                  <w:r w:rsidRPr="00393E08">
                                    <w:rPr>
                                      <w:sz w:val="52"/>
                                      <w:szCs w:val="52"/>
                                    </w:rPr>
                                    <w:t xml:space="preserve"> </w:t>
                                  </w:r>
                                  <w:r w:rsidR="0066108A">
                                    <w:rPr>
                                      <w:sz w:val="52"/>
                                      <w:szCs w:val="52"/>
                                    </w:rPr>
                                    <w:t>MuLTIple</w:t>
                                  </w:r>
                                  <w:r>
                                    <w:rPr>
                                      <w:sz w:val="52"/>
                                      <w:szCs w:val="52"/>
                                    </w:rPr>
                                    <w:t xml:space="preserve"> </w:t>
                                  </w:r>
                                  <w:r w:rsidRPr="00393E08">
                                    <w:rPr>
                                      <w:sz w:val="52"/>
                                      <w:szCs w:val="52"/>
                                    </w:rPr>
                                    <w:t>rEGRESSION</w:t>
                                  </w:r>
                                  <w:r w:rsidR="0066108A">
                                    <w:rPr>
                                      <w:sz w:val="52"/>
                                      <w:szCs w:val="52"/>
                                    </w:rPr>
                                    <w:t xml:space="preserve"> Models</w:t>
                                  </w:r>
                                  <w:r w:rsidRPr="00393E08">
                                    <w:rPr>
                                      <w:sz w:val="52"/>
                                      <w:szCs w:val="5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495A830" id="_x0000_t202" coordsize="21600,21600" o:spt="202" path="m,l,21600r21600,l21600,xe">
                      <v:stroke joinstyle="miter"/>
                      <v:path gradientshapeok="t" o:connecttype="rect"/>
                    </v:shapetype>
                    <v:shape id="Text Box 8" o:spid="_x0000_s1026" type="#_x0000_t202" style="width:418.65pt;height:1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" filled="f" stroked="f" strokeweight=".5pt">
                      <v:textbox>
                        <w:txbxContent>
                          <w:p w14:paraId="79990CF7" w14:textId="77777777" w:rsidR="00393E08" w:rsidRDefault="00393E08" w:rsidP="00393E08">
                            <w:pPr>
                              <w:pStyle w:val="Heading1"/>
                              <w:shd w:val="clear" w:color="auto" w:fill="FFFFFF"/>
                              <w:spacing w:before="129"/>
                              <w:rPr>
                                <w:rFonts w:ascii="Helvetica" w:hAnsi="Helvetica" w:cs="Helvetica"/>
                                <w:color w:val="000000"/>
                                <w:sz w:val="39"/>
                                <w:szCs w:val="39"/>
                              </w:rPr>
                            </w:pPr>
                            <w:r>
                              <w:rPr>
                                <w:rFonts w:ascii="Helvetica" w:hAnsi="Helvetica" w:cs="Helvetica"/>
                                <w:color w:val="000000"/>
                                <w:sz w:val="39"/>
                                <w:szCs w:val="39"/>
                              </w:rPr>
                              <w:t>House Sales in King County, USA</w:t>
                            </w:r>
                          </w:p>
                          <w:p w14:paraId="05EF5F8D" w14:textId="77777777" w:rsidR="00393E08" w:rsidRDefault="00393E08" w:rsidP="004B7E44">
                            <w:pPr>
                              <w:pStyle w:val="Title"/>
                              <w:rPr>
                                <w:sz w:val="52"/>
                                <w:szCs w:val="52"/>
                              </w:rPr>
                            </w:pPr>
                          </w:p>
                          <w:p w14:paraId="3B9A4848" w14:textId="1ADF04BB" w:rsidR="004B7E44" w:rsidRPr="00393E08" w:rsidRDefault="00393E08" w:rsidP="004B7E44">
                            <w:pPr>
                              <w:pStyle w:val="Title"/>
                              <w:rPr>
                                <w:sz w:val="52"/>
                                <w:szCs w:val="52"/>
                              </w:rPr>
                            </w:pPr>
                            <w:r w:rsidRPr="00393E08">
                              <w:rPr>
                                <w:sz w:val="52"/>
                                <w:szCs w:val="52"/>
                              </w:rPr>
                              <w:t xml:space="preserve">PREDICT hOUSE pRICE </w:t>
                            </w:r>
                            <w:r w:rsidR="0066108A">
                              <w:rPr>
                                <w:sz w:val="52"/>
                                <w:szCs w:val="52"/>
                              </w:rPr>
                              <w:t>exploring</w:t>
                            </w:r>
                            <w:r w:rsidRPr="00393E08">
                              <w:rPr>
                                <w:sz w:val="52"/>
                                <w:szCs w:val="52"/>
                              </w:rPr>
                              <w:t xml:space="preserve"> </w:t>
                            </w:r>
                            <w:r w:rsidR="0066108A">
                              <w:rPr>
                                <w:sz w:val="52"/>
                                <w:szCs w:val="52"/>
                              </w:rPr>
                              <w:t>MuLTIple</w:t>
                            </w:r>
                            <w:r>
                              <w:rPr>
                                <w:sz w:val="52"/>
                                <w:szCs w:val="52"/>
                              </w:rPr>
                              <w:t xml:space="preserve"> </w:t>
                            </w:r>
                            <w:r w:rsidRPr="00393E08">
                              <w:rPr>
                                <w:sz w:val="52"/>
                                <w:szCs w:val="52"/>
                              </w:rPr>
                              <w:t>rEGRESSION</w:t>
                            </w:r>
                            <w:r w:rsidR="0066108A">
                              <w:rPr>
                                <w:sz w:val="52"/>
                                <w:szCs w:val="52"/>
                              </w:rPr>
                              <w:t xml:space="preserve"> Models</w:t>
                            </w:r>
                            <w:r w:rsidRPr="00393E08">
                              <w:rPr>
                                <w:sz w:val="52"/>
                                <w:szCs w:val="52"/>
                              </w:rPr>
                              <w:t xml:space="preserve"> </w:t>
                            </w:r>
                          </w:p>
                        </w:txbxContent>
                      </v:textbox>
                      <w10:anchorlock/>
                    </v:shape>
                  </w:pict>
                </mc:Fallback>
              </mc:AlternateContent>
            </w:r>
          </w:p>
          <w:p w14:paraId="088D8DF5" w14:textId="77777777" w:rsidR="004B7E44" w:rsidRDefault="004B7E44" w:rsidP="004B7E44">
            <w:r>
              <w:rPr>
                <w:noProof/>
                <w:lang w:val="en-CA" w:eastAsia="zh-CN"/>
              </w:rPr>
              <mc:AlternateContent>
                <mc:Choice Requires="wps">
                  <w:drawing>
                    <wp:inline distT="0" distB="0" distL="0" distR="0" wp14:anchorId="29AFBAC9" wp14:editId="559D7B33">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BDD944A"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398BADAC" w14:textId="77777777" w:rsidR="004B7E44" w:rsidRDefault="004B7E44" w:rsidP="004B7E44">
            <w:r>
              <w:rPr>
                <w:noProof/>
                <w:lang w:val="en-CA" w:eastAsia="zh-CN"/>
              </w:rPr>
              <mc:AlternateContent>
                <mc:Choice Requires="wps">
                  <w:drawing>
                    <wp:inline distT="0" distB="0" distL="0" distR="0" wp14:anchorId="158C26A0" wp14:editId="3CB28C76">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6128DD17" w14:textId="5F16E9E9" w:rsidR="004B7E44" w:rsidRPr="00393E08" w:rsidRDefault="00393E08" w:rsidP="004B7E44">
                                  <w:pPr>
                                    <w:pStyle w:val="Subtitle"/>
                                    <w:rPr>
                                      <w:sz w:val="40"/>
                                      <w:szCs w:val="40"/>
                                    </w:rPr>
                                  </w:pPr>
                                  <w:r w:rsidRPr="00393E08">
                                    <w:rPr>
                                      <w:sz w:val="40"/>
                                      <w:szCs w:val="40"/>
                                    </w:rPr>
                                    <w:t>Project</w:t>
                                  </w:r>
                                  <w:r>
                                    <w:rPr>
                                      <w:sz w:val="40"/>
                                      <w:szCs w:val="40"/>
                                    </w:rPr>
                                    <w:t xml:space="preserve"> Summary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58C26A0"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6128DD17" w14:textId="5F16E9E9" w:rsidR="004B7E44" w:rsidRPr="00393E08" w:rsidRDefault="00393E08" w:rsidP="004B7E44">
                            <w:pPr>
                              <w:pStyle w:val="Subtitle"/>
                              <w:rPr>
                                <w:sz w:val="40"/>
                                <w:szCs w:val="40"/>
                              </w:rPr>
                            </w:pPr>
                            <w:r w:rsidRPr="00393E08">
                              <w:rPr>
                                <w:sz w:val="40"/>
                                <w:szCs w:val="40"/>
                              </w:rPr>
                              <w:t>Project</w:t>
                            </w:r>
                            <w:r>
                              <w:rPr>
                                <w:sz w:val="40"/>
                                <w:szCs w:val="40"/>
                              </w:rPr>
                              <w:t xml:space="preserve"> Summary Report</w:t>
                            </w:r>
                          </w:p>
                        </w:txbxContent>
                      </v:textbox>
                      <w10:anchorlock/>
                    </v:shape>
                  </w:pict>
                </mc:Fallback>
              </mc:AlternateContent>
            </w:r>
          </w:p>
        </w:tc>
      </w:tr>
      <w:tr w:rsidR="004B7E44" w14:paraId="046DAD4E" w14:textId="77777777" w:rsidTr="004B7E44">
        <w:trPr>
          <w:trHeight w:val="3814"/>
        </w:trPr>
        <w:tc>
          <w:tcPr>
            <w:tcW w:w="8541" w:type="dxa"/>
            <w:tcBorders>
              <w:top w:val="nil"/>
              <w:left w:val="nil"/>
              <w:bottom w:val="nil"/>
              <w:right w:val="nil"/>
            </w:tcBorders>
            <w:vAlign w:val="bottom"/>
          </w:tcPr>
          <w:p w14:paraId="1156F895" w14:textId="77777777" w:rsidR="004B7E44" w:rsidRDefault="004B7E44" w:rsidP="004B7E44">
            <w:pPr>
              <w:rPr>
                <w:noProof/>
              </w:rPr>
            </w:pPr>
            <w:r>
              <w:rPr>
                <w:noProof/>
                <w:lang w:val="en-CA" w:eastAsia="zh-CN"/>
              </w:rPr>
              <mc:AlternateContent>
                <mc:Choice Requires="wps">
                  <w:drawing>
                    <wp:inline distT="0" distB="0" distL="0" distR="0" wp14:anchorId="28C35785" wp14:editId="69015C2F">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5692F9A" w14:textId="368BBCD1" w:rsidR="004B7E44" w:rsidRPr="004B7E44" w:rsidRDefault="00393E08" w:rsidP="004B7E44">
                                  <w:pPr>
                                    <w:pStyle w:val="Heading1"/>
                                  </w:pPr>
                                  <w:r>
                                    <w:t>Group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8C35785"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5692F9A" w14:textId="368BBCD1" w:rsidR="004B7E44" w:rsidRPr="004B7E44" w:rsidRDefault="00393E08" w:rsidP="004B7E44">
                            <w:pPr>
                              <w:pStyle w:val="Heading1"/>
                            </w:pPr>
                            <w:r>
                              <w:t>Group 1</w:t>
                            </w:r>
                          </w:p>
                        </w:txbxContent>
                      </v:textbox>
                      <w10:anchorlock/>
                    </v:shape>
                  </w:pict>
                </mc:Fallback>
              </mc:AlternateContent>
            </w:r>
          </w:p>
          <w:p w14:paraId="508B2094" w14:textId="4A8D66B4" w:rsidR="004B7E44" w:rsidRDefault="004B7E44" w:rsidP="004B7E44">
            <w:pPr>
              <w:rPr>
                <w:noProof/>
              </w:rPr>
            </w:pPr>
            <w:r>
              <w:rPr>
                <w:noProof/>
                <w:lang w:val="en-CA" w:eastAsia="zh-CN"/>
              </w:rPr>
              <mc:AlternateContent>
                <mc:Choice Requires="wps">
                  <w:drawing>
                    <wp:inline distT="0" distB="0" distL="0" distR="0" wp14:anchorId="743A733A" wp14:editId="4789BADF">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14:paraId="5769DA3D" w14:textId="11D2A192" w:rsidR="004B7E44" w:rsidRPr="004B7E44" w:rsidRDefault="00393E08" w:rsidP="004B7E44">
                                  <w:r>
                                    <w:t>Statistics for Data Science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43A733A"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" filled="f" stroked="f" strokeweight=".5pt">
                      <v:textbox>
                        <w:txbxContent>
                          <w:p w14:paraId="5769DA3D" w14:textId="11D2A192" w:rsidR="004B7E44" w:rsidRPr="004B7E44" w:rsidRDefault="00393E08" w:rsidP="004B7E44">
                            <w:r>
                              <w:t>Statistics for Data Science</w:t>
                            </w:r>
                          </w:p>
                        </w:txbxContent>
                      </v:textbox>
                      <w10:anchorlock/>
                    </v:shape>
                  </w:pict>
                </mc:Fallback>
              </mc:AlternateContent>
            </w:r>
          </w:p>
        </w:tc>
      </w:tr>
    </w:tbl>
    <w:p w14:paraId="7E9E2D26" w14:textId="62581630" w:rsidR="004B7E44" w:rsidRDefault="004B7E44" w:rsidP="004B7E44">
      <w:r>
        <w:rPr>
          <w:noProof/>
          <w:lang w:val="en-CA" w:eastAsia="zh-CN"/>
        </w:rPr>
        <w:drawing>
          <wp:anchor distT="0" distB="0" distL="114300" distR="114300" simplePos="0" relativeHeight="251658240" behindDoc="1" locked="0" layoutInCell="1" allowOverlap="1" wp14:anchorId="587FDE33" wp14:editId="3C7C3500">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p>
    <w:p w14:paraId="1979A37F" w14:textId="159A366B" w:rsidR="00E631C2" w:rsidRDefault="00E469FE" w:rsidP="00E631C2">
      <w:pPr>
        <w:spacing w:after="200"/>
        <w:rPr>
          <w:color w:val="auto"/>
          <w:sz w:val="24"/>
          <w:szCs w:val="24"/>
        </w:rPr>
      </w:pPr>
      <w:r>
        <w:rPr>
          <w:noProof/>
          <w:lang w:val="en-CA" w:eastAsia="zh-CN"/>
        </w:rPr>
        <mc:AlternateContent>
          <mc:Choice Requires="wps">
            <w:drawing>
              <wp:anchor distT="0" distB="0" distL="114300" distR="114300" simplePos="0" relativeHeight="251660288" behindDoc="0" locked="0" layoutInCell="1" allowOverlap="1" wp14:anchorId="5E00F8DC" wp14:editId="7D9A69B7">
                <wp:simplePos x="0" y="0"/>
                <wp:positionH relativeFrom="column">
                  <wp:posOffset>-102871</wp:posOffset>
                </wp:positionH>
                <wp:positionV relativeFrom="paragraph">
                  <wp:posOffset>7560310</wp:posOffset>
                </wp:positionV>
                <wp:extent cx="2841625" cy="897255"/>
                <wp:effectExtent l="0" t="0" r="15875" b="17145"/>
                <wp:wrapNone/>
                <wp:docPr id="4" name="Text Box 4"/>
                <wp:cNvGraphicFramePr/>
                <a:graphic xmlns:a="http://schemas.openxmlformats.org/drawingml/2006/main">
                  <a:graphicData uri="http://schemas.microsoft.com/office/word/2010/wordprocessingShape">
                    <wps:wsp>
                      <wps:cNvSpPr txBox="1"/>
                      <wps:spPr>
                        <a:xfrm>
                          <a:off x="0" y="0"/>
                          <a:ext cx="2841625" cy="897255"/>
                        </a:xfrm>
                        <a:prstGeom prst="rect">
                          <a:avLst/>
                        </a:prstGeom>
                        <a:solidFill>
                          <a:schemeClr val="lt1"/>
                        </a:solidFill>
                        <a:ln w="6350">
                          <a:solidFill>
                            <a:prstClr val="black"/>
                          </a:solidFill>
                        </a:ln>
                      </wps:spPr>
                      <wps:txbx>
                        <w:txbxContent>
                          <w:p w14:paraId="20D649EF" w14:textId="08C31E44" w:rsidR="00327939" w:rsidRPr="00B40A2C" w:rsidRDefault="00327939" w:rsidP="00E469FE">
                            <w:pPr>
                              <w:pStyle w:val="ListParagraph"/>
                              <w:numPr>
                                <w:ilvl w:val="0"/>
                                <w:numId w:val="5"/>
                              </w:numPr>
                              <w:shd w:val="clear" w:color="auto" w:fill="CED0D2" w:themeFill="background2" w:themeFillShade="E6"/>
                              <w:ind w:left="357" w:hanging="357"/>
                              <w:rPr>
                                <w:color w:val="7A042E" w:themeColor="accent6" w:themeShade="BF"/>
                                <w:sz w:val="22"/>
                              </w:rPr>
                            </w:pPr>
                            <w:r w:rsidRPr="00B40A2C">
                              <w:rPr>
                                <w:color w:val="7A042E" w:themeColor="accent6" w:themeShade="BF"/>
                                <w:sz w:val="22"/>
                              </w:rPr>
                              <w:t>Ellen</w:t>
                            </w:r>
                            <w:r w:rsidR="00E469FE" w:rsidRPr="00B40A2C">
                              <w:rPr>
                                <w:color w:val="7A042E" w:themeColor="accent6" w:themeShade="BF"/>
                                <w:sz w:val="22"/>
                              </w:rPr>
                              <w:t xml:space="preserve"> Melnichenko</w:t>
                            </w:r>
                          </w:p>
                          <w:p w14:paraId="7C3D8D63" w14:textId="2B0EBAF4" w:rsidR="00327939" w:rsidRPr="00B40A2C" w:rsidRDefault="00AC2250" w:rsidP="00E469FE">
                            <w:pPr>
                              <w:pStyle w:val="ListParagraph"/>
                              <w:numPr>
                                <w:ilvl w:val="0"/>
                                <w:numId w:val="5"/>
                              </w:numPr>
                              <w:shd w:val="clear" w:color="auto" w:fill="CED0D2" w:themeFill="background2" w:themeFillShade="E6"/>
                              <w:ind w:left="357" w:hanging="357"/>
                              <w:rPr>
                                <w:color w:val="7A042E" w:themeColor="accent6" w:themeShade="BF"/>
                                <w:sz w:val="22"/>
                              </w:rPr>
                            </w:pPr>
                            <w:r w:rsidRPr="00B40A2C">
                              <w:rPr>
                                <w:color w:val="7A042E" w:themeColor="accent6" w:themeShade="BF"/>
                                <w:sz w:val="22"/>
                              </w:rPr>
                              <w:t>Yunfei Bai</w:t>
                            </w:r>
                          </w:p>
                          <w:p w14:paraId="185A94F3" w14:textId="77777777" w:rsidR="00B40A2C" w:rsidRPr="00B40A2C" w:rsidRDefault="00B40A2C" w:rsidP="00B40A2C">
                            <w:pPr>
                              <w:pStyle w:val="ListParagraph"/>
                              <w:numPr>
                                <w:ilvl w:val="0"/>
                                <w:numId w:val="5"/>
                              </w:numPr>
                              <w:shd w:val="clear" w:color="auto" w:fill="CED0D2" w:themeFill="background2" w:themeFillShade="E6"/>
                              <w:ind w:left="357" w:hanging="357"/>
                              <w:rPr>
                                <w:iCs/>
                                <w:color w:val="7A042E" w:themeColor="accent6" w:themeShade="BF"/>
                                <w:sz w:val="22"/>
                                <w:lang w:val="en-CA"/>
                              </w:rPr>
                            </w:pPr>
                            <w:r w:rsidRPr="00B40A2C">
                              <w:rPr>
                                <w:iCs/>
                                <w:color w:val="7A042E" w:themeColor="accent6" w:themeShade="BF"/>
                                <w:sz w:val="22"/>
                                <w:lang w:val="en-CA"/>
                              </w:rPr>
                              <w:t>Abhishek Sinha</w:t>
                            </w:r>
                            <w:r w:rsidRPr="00B40A2C">
                              <w:rPr>
                                <w:rFonts w:hAnsi="Rockwell"/>
                                <w:iCs/>
                                <w:color w:val="FF9900"/>
                                <w:kern w:val="24"/>
                                <w:sz w:val="32"/>
                                <w:szCs w:val="32"/>
                                <w:lang w:val="en-CA" w:eastAsia="zh-CN"/>
                              </w:rPr>
                              <w:t xml:space="preserve"> </w:t>
                            </w:r>
                          </w:p>
                          <w:p w14:paraId="3270759A" w14:textId="323AE471" w:rsidR="00B40A2C" w:rsidRPr="00B40A2C" w:rsidRDefault="00B40A2C" w:rsidP="00B40A2C">
                            <w:pPr>
                              <w:pStyle w:val="ListParagraph"/>
                              <w:numPr>
                                <w:ilvl w:val="0"/>
                                <w:numId w:val="5"/>
                              </w:numPr>
                              <w:shd w:val="clear" w:color="auto" w:fill="CED0D2" w:themeFill="background2" w:themeFillShade="E6"/>
                              <w:ind w:left="357" w:hanging="357"/>
                              <w:rPr>
                                <w:iCs/>
                                <w:color w:val="7A042E" w:themeColor="accent6" w:themeShade="BF"/>
                                <w:sz w:val="22"/>
                                <w:lang w:val="en-CA"/>
                              </w:rPr>
                            </w:pPr>
                            <w:r w:rsidRPr="00B40A2C">
                              <w:rPr>
                                <w:iCs/>
                                <w:color w:val="7A042E" w:themeColor="accent6" w:themeShade="BF"/>
                                <w:sz w:val="22"/>
                                <w:lang w:val="en-CA"/>
                              </w:rPr>
                              <w:t>Sateesh Puripanda</w:t>
                            </w:r>
                          </w:p>
                          <w:p w14:paraId="57C2E34C" w14:textId="6C291867" w:rsidR="00327939" w:rsidRPr="00E469FE" w:rsidRDefault="00327939" w:rsidP="00B40A2C">
                            <w:pPr>
                              <w:pStyle w:val="ListParagraph"/>
                              <w:shd w:val="clear" w:color="auto" w:fill="CED0D2" w:themeFill="background2" w:themeFillShade="E6"/>
                              <w:ind w:left="357"/>
                              <w:rPr>
                                <w:color w:val="7A042E" w:themeColor="accent6" w:themeShade="BF"/>
                                <w:sz w:val="22"/>
                              </w:rPr>
                            </w:pPr>
                          </w:p>
                          <w:p w14:paraId="0FBC3CE1" w14:textId="77777777" w:rsidR="00327939" w:rsidRDefault="00327939">
                            <w:pPr>
                              <w:rPr>
                                <w:color w:val="auto"/>
                                <w:sz w:val="24"/>
                                <w:szCs w:val="24"/>
                              </w:rPr>
                            </w:pPr>
                          </w:p>
                          <w:p w14:paraId="1474F319" w14:textId="77777777" w:rsidR="00327939" w:rsidRDefault="00327939">
                            <w:pPr>
                              <w:rPr>
                                <w:color w:val="auto"/>
                                <w:sz w:val="24"/>
                                <w:szCs w:val="24"/>
                              </w:rPr>
                            </w:pPr>
                          </w:p>
                          <w:p w14:paraId="730622E2" w14:textId="77777777" w:rsidR="00327939" w:rsidRPr="00327939" w:rsidRDefault="00327939">
                            <w:pPr>
                              <w:rPr>
                                <w:color w:val="auto"/>
                                <w:sz w:val="24"/>
                                <w:szCs w:val="24"/>
                              </w:rPr>
                            </w:pPr>
                          </w:p>
                          <w:p w14:paraId="21AD6BC9" w14:textId="77777777" w:rsidR="00327939" w:rsidRPr="00327939" w:rsidRDefault="00327939">
                            <w:pPr>
                              <w:rPr>
                                <w:color w:val="auto"/>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0F8DC" id="Text Box 4" o:spid="_x0000_s1030" type="#_x0000_t202" style="position:absolute;margin-left:-8.1pt;margin-top:595.3pt;width:223.75pt;height:7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" fillcolor="white [3201]" strokeweight=".5pt">
                <v:textbox>
                  <w:txbxContent>
                    <w:p w14:paraId="20D649EF" w14:textId="08C31E44" w:rsidR="00327939" w:rsidRPr="00B40A2C" w:rsidRDefault="00327939" w:rsidP="00E469FE">
                      <w:pPr>
                        <w:pStyle w:val="ListParagraph"/>
                        <w:numPr>
                          <w:ilvl w:val="0"/>
                          <w:numId w:val="5"/>
                        </w:numPr>
                        <w:shd w:val="clear" w:color="auto" w:fill="CED0D2" w:themeFill="background2" w:themeFillShade="E6"/>
                        <w:ind w:left="357" w:hanging="357"/>
                        <w:rPr>
                          <w:color w:val="7A042E" w:themeColor="accent6" w:themeShade="BF"/>
                          <w:sz w:val="22"/>
                        </w:rPr>
                      </w:pPr>
                      <w:r w:rsidRPr="00B40A2C">
                        <w:rPr>
                          <w:color w:val="7A042E" w:themeColor="accent6" w:themeShade="BF"/>
                          <w:sz w:val="22"/>
                        </w:rPr>
                        <w:t>Ellen</w:t>
                      </w:r>
                      <w:r w:rsidR="00E469FE" w:rsidRPr="00B40A2C">
                        <w:rPr>
                          <w:color w:val="7A042E" w:themeColor="accent6" w:themeShade="BF"/>
                          <w:sz w:val="22"/>
                        </w:rPr>
                        <w:t xml:space="preserve"> Melnichenko</w:t>
                      </w:r>
                    </w:p>
                    <w:p w14:paraId="7C3D8D63" w14:textId="2B0EBAF4" w:rsidR="00327939" w:rsidRPr="00B40A2C" w:rsidRDefault="00AC2250" w:rsidP="00E469FE">
                      <w:pPr>
                        <w:pStyle w:val="ListParagraph"/>
                        <w:numPr>
                          <w:ilvl w:val="0"/>
                          <w:numId w:val="5"/>
                        </w:numPr>
                        <w:shd w:val="clear" w:color="auto" w:fill="CED0D2" w:themeFill="background2" w:themeFillShade="E6"/>
                        <w:ind w:left="357" w:hanging="357"/>
                        <w:rPr>
                          <w:color w:val="7A042E" w:themeColor="accent6" w:themeShade="BF"/>
                          <w:sz w:val="22"/>
                        </w:rPr>
                      </w:pPr>
                      <w:r w:rsidRPr="00B40A2C">
                        <w:rPr>
                          <w:color w:val="7A042E" w:themeColor="accent6" w:themeShade="BF"/>
                          <w:sz w:val="22"/>
                        </w:rPr>
                        <w:t>Yunfei Bai</w:t>
                      </w:r>
                    </w:p>
                    <w:p w14:paraId="185A94F3" w14:textId="77777777" w:rsidR="00B40A2C" w:rsidRPr="00B40A2C" w:rsidRDefault="00B40A2C" w:rsidP="00B40A2C">
                      <w:pPr>
                        <w:pStyle w:val="ListParagraph"/>
                        <w:numPr>
                          <w:ilvl w:val="0"/>
                          <w:numId w:val="5"/>
                        </w:numPr>
                        <w:shd w:val="clear" w:color="auto" w:fill="CED0D2" w:themeFill="background2" w:themeFillShade="E6"/>
                        <w:ind w:left="357" w:hanging="357"/>
                        <w:rPr>
                          <w:iCs/>
                          <w:color w:val="7A042E" w:themeColor="accent6" w:themeShade="BF"/>
                          <w:sz w:val="22"/>
                          <w:lang w:val="en-CA"/>
                        </w:rPr>
                      </w:pPr>
                      <w:r w:rsidRPr="00B40A2C">
                        <w:rPr>
                          <w:iCs/>
                          <w:color w:val="7A042E" w:themeColor="accent6" w:themeShade="BF"/>
                          <w:sz w:val="22"/>
                          <w:lang w:val="en-CA"/>
                        </w:rPr>
                        <w:t>Abhishek Sinha</w:t>
                      </w:r>
                      <w:r w:rsidRPr="00B40A2C">
                        <w:rPr>
                          <w:rFonts w:hAnsi="Rockwell"/>
                          <w:iCs/>
                          <w:color w:val="FF9900"/>
                          <w:kern w:val="24"/>
                          <w:sz w:val="32"/>
                          <w:szCs w:val="32"/>
                          <w:lang w:val="en-CA" w:eastAsia="zh-CN"/>
                        </w:rPr>
                        <w:t xml:space="preserve"> </w:t>
                      </w:r>
                    </w:p>
                    <w:p w14:paraId="3270759A" w14:textId="323AE471" w:rsidR="00B40A2C" w:rsidRPr="00B40A2C" w:rsidRDefault="00B40A2C" w:rsidP="00B40A2C">
                      <w:pPr>
                        <w:pStyle w:val="ListParagraph"/>
                        <w:numPr>
                          <w:ilvl w:val="0"/>
                          <w:numId w:val="5"/>
                        </w:numPr>
                        <w:shd w:val="clear" w:color="auto" w:fill="CED0D2" w:themeFill="background2" w:themeFillShade="E6"/>
                        <w:ind w:left="357" w:hanging="357"/>
                        <w:rPr>
                          <w:iCs/>
                          <w:color w:val="7A042E" w:themeColor="accent6" w:themeShade="BF"/>
                          <w:sz w:val="22"/>
                          <w:lang w:val="en-CA"/>
                        </w:rPr>
                      </w:pPr>
                      <w:r w:rsidRPr="00B40A2C">
                        <w:rPr>
                          <w:iCs/>
                          <w:color w:val="7A042E" w:themeColor="accent6" w:themeShade="BF"/>
                          <w:sz w:val="22"/>
                          <w:lang w:val="en-CA"/>
                        </w:rPr>
                        <w:t>Sateesh Puripanda</w:t>
                      </w:r>
                    </w:p>
                    <w:p w14:paraId="57C2E34C" w14:textId="6C291867" w:rsidR="00327939" w:rsidRPr="00E469FE" w:rsidRDefault="00327939" w:rsidP="00B40A2C">
                      <w:pPr>
                        <w:pStyle w:val="ListParagraph"/>
                        <w:shd w:val="clear" w:color="auto" w:fill="CED0D2" w:themeFill="background2" w:themeFillShade="E6"/>
                        <w:ind w:left="357"/>
                        <w:rPr>
                          <w:color w:val="7A042E" w:themeColor="accent6" w:themeShade="BF"/>
                          <w:sz w:val="22"/>
                        </w:rPr>
                      </w:pPr>
                    </w:p>
                    <w:p w14:paraId="0FBC3CE1" w14:textId="77777777" w:rsidR="00327939" w:rsidRDefault="00327939">
                      <w:pPr>
                        <w:rPr>
                          <w:color w:val="auto"/>
                          <w:sz w:val="24"/>
                          <w:szCs w:val="24"/>
                        </w:rPr>
                      </w:pPr>
                    </w:p>
                    <w:p w14:paraId="1474F319" w14:textId="77777777" w:rsidR="00327939" w:rsidRDefault="00327939">
                      <w:pPr>
                        <w:rPr>
                          <w:color w:val="auto"/>
                          <w:sz w:val="24"/>
                          <w:szCs w:val="24"/>
                        </w:rPr>
                      </w:pPr>
                    </w:p>
                    <w:p w14:paraId="730622E2" w14:textId="77777777" w:rsidR="00327939" w:rsidRPr="00327939" w:rsidRDefault="00327939">
                      <w:pPr>
                        <w:rPr>
                          <w:color w:val="auto"/>
                          <w:sz w:val="24"/>
                          <w:szCs w:val="24"/>
                        </w:rPr>
                      </w:pPr>
                    </w:p>
                    <w:p w14:paraId="21AD6BC9" w14:textId="77777777" w:rsidR="00327939" w:rsidRPr="00327939" w:rsidRDefault="00327939">
                      <w:pPr>
                        <w:rPr>
                          <w:color w:val="auto"/>
                          <w:sz w:val="24"/>
                          <w:szCs w:val="24"/>
                        </w:rPr>
                      </w:pPr>
                    </w:p>
                  </w:txbxContent>
                </v:textbox>
              </v:shape>
            </w:pict>
          </mc:Fallback>
        </mc:AlternateContent>
      </w:r>
      <w:r w:rsidR="00520227">
        <w:rPr>
          <w:noProof/>
          <w:lang w:val="en-CA" w:eastAsia="zh-CN"/>
        </w:rPr>
        <mc:AlternateContent>
          <mc:Choice Requires="wps">
            <w:drawing>
              <wp:anchor distT="0" distB="0" distL="114300" distR="114300" simplePos="0" relativeHeight="251659264" behindDoc="1" locked="0" layoutInCell="1" allowOverlap="1" wp14:anchorId="040A1F1D" wp14:editId="58266B48">
                <wp:simplePos x="0" y="0"/>
                <wp:positionH relativeFrom="column">
                  <wp:posOffset>-718820</wp:posOffset>
                </wp:positionH>
                <wp:positionV relativeFrom="page">
                  <wp:posOffset>1996440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7233B" id="Rectangle 2" o:spid="_x0000_s1026" alt="colored rectangle" style="position:absolute;margin-left:-56.6pt;margin-top:157.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" fillcolor="#a4063e [3204]" stroked="f" strokeweight="2pt">
                <w10:wrap anchory="page"/>
              </v:rect>
            </w:pict>
          </mc:Fallback>
        </mc:AlternateContent>
      </w:r>
      <w:r w:rsidR="004B7E44">
        <w:br w:type="page"/>
      </w:r>
      <w:r w:rsidR="0083438D" w:rsidRPr="0052154D">
        <w:rPr>
          <w:color w:val="0070C0"/>
          <w:sz w:val="24"/>
          <w:szCs w:val="24"/>
        </w:rPr>
        <w:lastRenderedPageBreak/>
        <w:t xml:space="preserve">Objective: </w:t>
      </w:r>
      <w:r w:rsidR="000C74E4" w:rsidRPr="0052154D">
        <w:rPr>
          <w:color w:val="0070C0"/>
          <w:sz w:val="24"/>
          <w:szCs w:val="24"/>
        </w:rPr>
        <w:t xml:space="preserve"> </w:t>
      </w:r>
    </w:p>
    <w:p w14:paraId="78A75762" w14:textId="1CCA3836" w:rsidR="000C74E4" w:rsidRPr="00E631C2" w:rsidRDefault="00FE18CD" w:rsidP="00E631C2">
      <w:pPr>
        <w:pStyle w:val="ListParagraph"/>
        <w:numPr>
          <w:ilvl w:val="0"/>
          <w:numId w:val="4"/>
        </w:numPr>
        <w:spacing w:after="200"/>
        <w:rPr>
          <w:color w:val="auto"/>
          <w:sz w:val="20"/>
          <w:szCs w:val="20"/>
        </w:rPr>
      </w:pPr>
      <w:r>
        <w:rPr>
          <w:color w:val="auto"/>
          <w:sz w:val="20"/>
          <w:szCs w:val="20"/>
        </w:rPr>
        <w:t>Co</w:t>
      </w:r>
      <w:r w:rsidR="0066108A">
        <w:rPr>
          <w:color w:val="auto"/>
          <w:sz w:val="20"/>
          <w:szCs w:val="20"/>
        </w:rPr>
        <w:t>mparative Analysis of different</w:t>
      </w:r>
      <w:r w:rsidR="000C74E4" w:rsidRPr="00E631C2">
        <w:rPr>
          <w:color w:val="auto"/>
          <w:sz w:val="20"/>
          <w:szCs w:val="20"/>
        </w:rPr>
        <w:t xml:space="preserve"> Regression Model</w:t>
      </w:r>
      <w:r w:rsidR="0066108A">
        <w:rPr>
          <w:color w:val="auto"/>
          <w:sz w:val="20"/>
          <w:szCs w:val="20"/>
        </w:rPr>
        <w:t>s</w:t>
      </w:r>
      <w:r w:rsidR="000C74E4" w:rsidRPr="00E631C2">
        <w:rPr>
          <w:color w:val="auto"/>
          <w:sz w:val="20"/>
          <w:szCs w:val="20"/>
        </w:rPr>
        <w:t xml:space="preserve"> </w:t>
      </w:r>
      <w:r w:rsidR="0001576F" w:rsidRPr="00E631C2">
        <w:rPr>
          <w:color w:val="auto"/>
          <w:sz w:val="20"/>
          <w:szCs w:val="20"/>
        </w:rPr>
        <w:t>to predict housing prices in King County, USA.</w:t>
      </w:r>
    </w:p>
    <w:p w14:paraId="4F4F8006" w14:textId="0E3AC63C" w:rsidR="000C74E4" w:rsidRPr="00E631C2" w:rsidRDefault="00E631C2" w:rsidP="0052154D">
      <w:pPr>
        <w:autoSpaceDE w:val="0"/>
        <w:autoSpaceDN w:val="0"/>
        <w:adjustRightInd w:val="0"/>
        <w:spacing w:line="240" w:lineRule="auto"/>
        <w:jc w:val="both"/>
        <w:rPr>
          <w:color w:val="auto"/>
          <w:sz w:val="20"/>
          <w:szCs w:val="20"/>
        </w:rPr>
      </w:pPr>
      <w:r>
        <w:rPr>
          <w:color w:val="auto"/>
          <w:sz w:val="20"/>
          <w:szCs w:val="20"/>
        </w:rPr>
        <w:t xml:space="preserve">Our aim is to study dataset and </w:t>
      </w:r>
      <w:r w:rsidR="0066108A">
        <w:rPr>
          <w:color w:val="auto"/>
          <w:sz w:val="20"/>
          <w:szCs w:val="20"/>
        </w:rPr>
        <w:t xml:space="preserve">build regression models, to predict the house sale price, </w:t>
      </w:r>
      <w:r>
        <w:rPr>
          <w:color w:val="auto"/>
          <w:sz w:val="20"/>
          <w:szCs w:val="20"/>
        </w:rPr>
        <w:t>with predictors (X</w:t>
      </w:r>
      <w:r w:rsidR="0066108A">
        <w:rPr>
          <w:color w:val="auto"/>
          <w:sz w:val="20"/>
          <w:szCs w:val="20"/>
        </w:rPr>
        <w:t xml:space="preserve"> variables) and Housing Price (</w:t>
      </w:r>
      <w:r>
        <w:rPr>
          <w:color w:val="auto"/>
          <w:sz w:val="20"/>
          <w:szCs w:val="20"/>
        </w:rPr>
        <w:t xml:space="preserve">Y </w:t>
      </w:r>
      <w:r w:rsidR="00FB7E22">
        <w:rPr>
          <w:color w:val="auto"/>
          <w:sz w:val="20"/>
          <w:szCs w:val="20"/>
        </w:rPr>
        <w:t xml:space="preserve">response </w:t>
      </w:r>
      <w:r>
        <w:rPr>
          <w:color w:val="auto"/>
          <w:sz w:val="20"/>
          <w:szCs w:val="20"/>
        </w:rPr>
        <w:t>variable),</w:t>
      </w:r>
      <w:r w:rsidR="00A90515">
        <w:rPr>
          <w:color w:val="auto"/>
          <w:sz w:val="20"/>
          <w:szCs w:val="20"/>
        </w:rPr>
        <w:t xml:space="preserve"> identify relationship between confounding </w:t>
      </w:r>
      <w:r w:rsidR="008A2FB8">
        <w:rPr>
          <w:color w:val="auto"/>
          <w:sz w:val="20"/>
          <w:szCs w:val="20"/>
        </w:rPr>
        <w:t>predictors</w:t>
      </w:r>
      <w:r w:rsidR="00A90515">
        <w:rPr>
          <w:color w:val="auto"/>
          <w:sz w:val="20"/>
          <w:szCs w:val="20"/>
        </w:rPr>
        <w:t xml:space="preserve">, </w:t>
      </w:r>
      <w:r>
        <w:rPr>
          <w:color w:val="auto"/>
          <w:sz w:val="20"/>
          <w:szCs w:val="20"/>
        </w:rPr>
        <w:t>select the</w:t>
      </w:r>
      <w:r w:rsidR="00A90515">
        <w:rPr>
          <w:color w:val="auto"/>
          <w:sz w:val="20"/>
          <w:szCs w:val="20"/>
        </w:rPr>
        <w:t xml:space="preserve"> </w:t>
      </w:r>
      <w:r>
        <w:rPr>
          <w:color w:val="auto"/>
          <w:sz w:val="20"/>
          <w:szCs w:val="20"/>
        </w:rPr>
        <w:t>features using backward elimination,</w:t>
      </w:r>
      <w:r w:rsidR="00A90515">
        <w:rPr>
          <w:color w:val="auto"/>
          <w:sz w:val="20"/>
          <w:szCs w:val="20"/>
        </w:rPr>
        <w:t xml:space="preserve"> calculate i</w:t>
      </w:r>
      <w:r w:rsidR="0066108A">
        <w:rPr>
          <w:color w:val="auto"/>
          <w:sz w:val="20"/>
          <w:szCs w:val="20"/>
        </w:rPr>
        <w:t>ntercept, coefficients and R^2,</w:t>
      </w:r>
      <w:r>
        <w:rPr>
          <w:color w:val="auto"/>
          <w:sz w:val="20"/>
          <w:szCs w:val="20"/>
        </w:rPr>
        <w:t xml:space="preserve"> valid the pred</w:t>
      </w:r>
      <w:r w:rsidR="0066108A">
        <w:rPr>
          <w:color w:val="auto"/>
          <w:sz w:val="20"/>
          <w:szCs w:val="20"/>
        </w:rPr>
        <w:t>ictions with test data</w:t>
      </w:r>
      <w:r w:rsidR="00A90515">
        <w:rPr>
          <w:color w:val="auto"/>
          <w:sz w:val="20"/>
          <w:szCs w:val="20"/>
        </w:rPr>
        <w:t>, compare the</w:t>
      </w:r>
      <w:r w:rsidR="0052154D">
        <w:rPr>
          <w:color w:val="auto"/>
          <w:sz w:val="20"/>
          <w:szCs w:val="20"/>
        </w:rPr>
        <w:t xml:space="preserve"> prediction model</w:t>
      </w:r>
      <w:r w:rsidR="0066108A">
        <w:rPr>
          <w:color w:val="auto"/>
          <w:sz w:val="20"/>
          <w:szCs w:val="20"/>
        </w:rPr>
        <w:t>s</w:t>
      </w:r>
      <w:r w:rsidR="0052154D">
        <w:rPr>
          <w:color w:val="auto"/>
          <w:sz w:val="20"/>
          <w:szCs w:val="20"/>
        </w:rPr>
        <w:t xml:space="preserve"> </w:t>
      </w:r>
      <w:r w:rsidR="0066108A">
        <w:rPr>
          <w:color w:val="auto"/>
          <w:sz w:val="20"/>
          <w:szCs w:val="20"/>
        </w:rPr>
        <w:t>among</w:t>
      </w:r>
      <w:r w:rsidR="0052154D">
        <w:rPr>
          <w:color w:val="auto"/>
          <w:sz w:val="20"/>
          <w:szCs w:val="20"/>
        </w:rPr>
        <w:t xml:space="preserve"> </w:t>
      </w:r>
      <w:r w:rsidR="0052154D" w:rsidRPr="0052154D">
        <w:rPr>
          <w:color w:val="auto"/>
          <w:sz w:val="20"/>
          <w:szCs w:val="20"/>
        </w:rPr>
        <w:t>algorithms</w:t>
      </w:r>
      <w:r w:rsidR="0066108A">
        <w:rPr>
          <w:color w:val="auto"/>
          <w:sz w:val="20"/>
          <w:szCs w:val="20"/>
        </w:rPr>
        <w:t xml:space="preserve"> of linear regression,</w:t>
      </w:r>
      <w:r w:rsidR="0052154D">
        <w:rPr>
          <w:color w:val="auto"/>
          <w:sz w:val="20"/>
          <w:szCs w:val="20"/>
        </w:rPr>
        <w:t xml:space="preserve"> Random Forest, Gradient Boosting </w:t>
      </w:r>
      <w:r w:rsidR="0066108A">
        <w:rPr>
          <w:color w:val="auto"/>
          <w:sz w:val="20"/>
          <w:szCs w:val="20"/>
        </w:rPr>
        <w:t>Regression models</w:t>
      </w:r>
      <w:r w:rsidR="00FE18CD">
        <w:rPr>
          <w:color w:val="auto"/>
          <w:sz w:val="20"/>
          <w:szCs w:val="20"/>
        </w:rPr>
        <w:t>.</w:t>
      </w:r>
      <w:r w:rsidR="00A90515">
        <w:rPr>
          <w:color w:val="auto"/>
          <w:sz w:val="20"/>
          <w:szCs w:val="20"/>
        </w:rPr>
        <w:t xml:space="preserve"> </w:t>
      </w:r>
    </w:p>
    <w:p w14:paraId="7502E7F5" w14:textId="77777777" w:rsidR="000C74E4" w:rsidRPr="000C74E4" w:rsidRDefault="000C74E4" w:rsidP="000C74E4">
      <w:pPr>
        <w:spacing w:line="240" w:lineRule="auto"/>
        <w:rPr>
          <w:color w:val="auto"/>
          <w:sz w:val="20"/>
          <w:szCs w:val="20"/>
        </w:rPr>
      </w:pPr>
    </w:p>
    <w:p w14:paraId="6D3122D7" w14:textId="77777777" w:rsidR="00DE5FE8" w:rsidRDefault="00DE5FE8">
      <w:pPr>
        <w:spacing w:after="200"/>
        <w:rPr>
          <w:color w:val="0070C0"/>
          <w:sz w:val="24"/>
          <w:szCs w:val="24"/>
        </w:rPr>
      </w:pPr>
    </w:p>
    <w:p w14:paraId="18673569" w14:textId="0D2C07BA" w:rsidR="0066108A" w:rsidRDefault="00E631C2">
      <w:pPr>
        <w:spacing w:after="200"/>
        <w:rPr>
          <w:color w:val="0070C0"/>
          <w:sz w:val="24"/>
          <w:szCs w:val="24"/>
        </w:rPr>
      </w:pPr>
      <w:r w:rsidRPr="0052154D">
        <w:rPr>
          <w:color w:val="0070C0"/>
          <w:sz w:val="24"/>
          <w:szCs w:val="24"/>
        </w:rPr>
        <w:t>Data Prep</w:t>
      </w:r>
      <w:r w:rsidR="0066108A">
        <w:rPr>
          <w:color w:val="0070C0"/>
          <w:sz w:val="24"/>
          <w:szCs w:val="24"/>
        </w:rPr>
        <w:t>aration</w:t>
      </w:r>
    </w:p>
    <w:p w14:paraId="651309FA" w14:textId="20964E83" w:rsidR="0066108A" w:rsidRDefault="000A2AC8" w:rsidP="000A2AC8">
      <w:pPr>
        <w:spacing w:line="240" w:lineRule="auto"/>
        <w:rPr>
          <w:color w:val="auto"/>
          <w:sz w:val="20"/>
          <w:szCs w:val="20"/>
        </w:rPr>
      </w:pPr>
      <w:r w:rsidRPr="008A6B46">
        <w:rPr>
          <w:color w:val="auto"/>
          <w:sz w:val="20"/>
          <w:szCs w:val="20"/>
        </w:rPr>
        <w:t>This dataset contains house sale prices for King County, which includes Seattle</w:t>
      </w:r>
      <w:r>
        <w:rPr>
          <w:color w:val="auto"/>
          <w:sz w:val="20"/>
          <w:szCs w:val="20"/>
        </w:rPr>
        <w:t>, and</w:t>
      </w:r>
      <w:r w:rsidRPr="008A6B46">
        <w:rPr>
          <w:color w:val="auto"/>
          <w:sz w:val="20"/>
          <w:szCs w:val="20"/>
        </w:rPr>
        <w:t xml:space="preserve"> includes </w:t>
      </w:r>
      <w:r>
        <w:rPr>
          <w:color w:val="auto"/>
          <w:sz w:val="20"/>
          <w:szCs w:val="20"/>
        </w:rPr>
        <w:t xml:space="preserve">home prices </w:t>
      </w:r>
      <w:r w:rsidRPr="008A6B46">
        <w:rPr>
          <w:color w:val="auto"/>
          <w:sz w:val="20"/>
          <w:szCs w:val="20"/>
        </w:rPr>
        <w:t>between May 2014 and May 2015</w:t>
      </w:r>
      <w:r>
        <w:rPr>
          <w:color w:val="auto"/>
          <w:sz w:val="20"/>
          <w:szCs w:val="20"/>
        </w:rPr>
        <w:t xml:space="preserve"> (</w:t>
      </w:r>
      <w:hyperlink r:id="rId8" w:history="1">
        <w:r w:rsidRPr="000C6173">
          <w:rPr>
            <w:rStyle w:val="Hyperlink"/>
            <w:sz w:val="20"/>
            <w:szCs w:val="20"/>
          </w:rPr>
          <w:t>https://www.kaggle.com/harlfoxem/housesalesprediction</w:t>
        </w:r>
      </w:hyperlink>
      <w:r>
        <w:rPr>
          <w:color w:val="auto"/>
          <w:sz w:val="20"/>
          <w:szCs w:val="20"/>
        </w:rPr>
        <w:t>)</w:t>
      </w:r>
      <w:r w:rsidRPr="008A6B46">
        <w:rPr>
          <w:color w:val="auto"/>
          <w:sz w:val="20"/>
          <w:szCs w:val="20"/>
        </w:rPr>
        <w:t>.</w:t>
      </w:r>
    </w:p>
    <w:p w14:paraId="4D072902" w14:textId="77777777" w:rsidR="000A2AC8" w:rsidRPr="000A2AC8" w:rsidRDefault="000A2AC8" w:rsidP="000A2AC8">
      <w:pPr>
        <w:spacing w:line="240" w:lineRule="auto"/>
        <w:rPr>
          <w:color w:val="auto"/>
          <w:sz w:val="20"/>
          <w:szCs w:val="20"/>
        </w:rPr>
      </w:pPr>
    </w:p>
    <w:p w14:paraId="5FE4B3BF" w14:textId="6094F00F" w:rsidR="000A2AC8" w:rsidRDefault="000A2AC8" w:rsidP="000A2AC8">
      <w:pPr>
        <w:spacing w:line="240" w:lineRule="auto"/>
        <w:rPr>
          <w:color w:val="auto"/>
          <w:sz w:val="20"/>
          <w:szCs w:val="20"/>
        </w:rPr>
      </w:pPr>
      <w:r>
        <w:rPr>
          <w:color w:val="auto"/>
          <w:sz w:val="20"/>
          <w:szCs w:val="20"/>
        </w:rPr>
        <w:t xml:space="preserve">Dataset actually is very clean. Duplicated ids, distinct values and nulls have been checked in the dataset. There are no null values in the whole dataset. Duplicated ids are found in “id” column which is reasonable, </w:t>
      </w:r>
      <w:r w:rsidR="00F73D4F">
        <w:rPr>
          <w:color w:val="auto"/>
          <w:sz w:val="20"/>
          <w:szCs w:val="20"/>
        </w:rPr>
        <w:t xml:space="preserve">because each distinct id </w:t>
      </w:r>
      <w:r>
        <w:rPr>
          <w:color w:val="auto"/>
          <w:sz w:val="20"/>
          <w:szCs w:val="20"/>
        </w:rPr>
        <w:t>in</w:t>
      </w:r>
      <w:r w:rsidR="00F73D4F">
        <w:rPr>
          <w:color w:val="auto"/>
          <w:sz w:val="20"/>
          <w:szCs w:val="20"/>
        </w:rPr>
        <w:t>dicate one</w:t>
      </w:r>
      <w:r>
        <w:rPr>
          <w:color w:val="auto"/>
          <w:sz w:val="20"/>
          <w:szCs w:val="20"/>
        </w:rPr>
        <w:t xml:space="preserve"> property and the property can resale during </w:t>
      </w:r>
      <w:r w:rsidR="00F73D4F">
        <w:rPr>
          <w:color w:val="auto"/>
          <w:sz w:val="20"/>
          <w:szCs w:val="20"/>
        </w:rPr>
        <w:t>this period of time.</w:t>
      </w:r>
    </w:p>
    <w:p w14:paraId="1B66B005" w14:textId="77777777" w:rsidR="000A2AC8" w:rsidRDefault="000A2AC8">
      <w:pPr>
        <w:spacing w:after="200"/>
        <w:rPr>
          <w:color w:val="0070C0"/>
          <w:sz w:val="24"/>
          <w:szCs w:val="24"/>
        </w:rPr>
      </w:pPr>
    </w:p>
    <w:p w14:paraId="69011400" w14:textId="77777777" w:rsidR="00DE5FE8" w:rsidRDefault="0066108A" w:rsidP="00DE5FE8">
      <w:pPr>
        <w:spacing w:after="200"/>
        <w:rPr>
          <w:color w:val="0070C0"/>
          <w:sz w:val="24"/>
          <w:szCs w:val="24"/>
        </w:rPr>
      </w:pPr>
      <w:r>
        <w:rPr>
          <w:color w:val="0070C0"/>
          <w:sz w:val="24"/>
          <w:szCs w:val="24"/>
        </w:rPr>
        <w:t xml:space="preserve"> </w:t>
      </w:r>
    </w:p>
    <w:p w14:paraId="0DA1DA5D" w14:textId="245EEEEF" w:rsidR="008A6B46" w:rsidRPr="00DE5FE8" w:rsidRDefault="0083438D" w:rsidP="00DE5FE8">
      <w:pPr>
        <w:spacing w:after="200"/>
        <w:rPr>
          <w:color w:val="0070C0"/>
          <w:sz w:val="24"/>
          <w:szCs w:val="24"/>
        </w:rPr>
      </w:pPr>
      <w:r w:rsidRPr="0052154D">
        <w:rPr>
          <w:color w:val="0070C0"/>
          <w:sz w:val="24"/>
          <w:szCs w:val="24"/>
        </w:rPr>
        <w:t>Exploratory Data Analysis:</w:t>
      </w:r>
    </w:p>
    <w:p w14:paraId="31F82074" w14:textId="77777777" w:rsidR="00ED66C0" w:rsidRDefault="00ED66C0" w:rsidP="008A6B46">
      <w:pPr>
        <w:spacing w:line="240" w:lineRule="auto"/>
        <w:rPr>
          <w:color w:val="auto"/>
          <w:sz w:val="20"/>
          <w:szCs w:val="20"/>
        </w:rPr>
      </w:pPr>
    </w:p>
    <w:p w14:paraId="3BA371E7" w14:textId="2E17E304" w:rsidR="00ED66C0" w:rsidRDefault="00ED66C0" w:rsidP="008A6B46">
      <w:pPr>
        <w:spacing w:line="240" w:lineRule="auto"/>
        <w:rPr>
          <w:color w:val="auto"/>
          <w:sz w:val="20"/>
          <w:szCs w:val="20"/>
        </w:rPr>
      </w:pPr>
      <w:r>
        <w:rPr>
          <w:color w:val="auto"/>
          <w:sz w:val="20"/>
          <w:szCs w:val="20"/>
        </w:rPr>
        <w:t xml:space="preserve">Some insights are coming from temporal nature of the dataset. </w:t>
      </w:r>
      <w:r w:rsidR="003300B7">
        <w:rPr>
          <w:color w:val="auto"/>
          <w:sz w:val="20"/>
          <w:szCs w:val="20"/>
        </w:rPr>
        <w:t>For instance</w:t>
      </w:r>
      <w:r>
        <w:rPr>
          <w:color w:val="auto"/>
          <w:sz w:val="20"/>
          <w:szCs w:val="20"/>
        </w:rPr>
        <w:t>, sales (number of houses sold) display the following behavior</w:t>
      </w:r>
      <w:r w:rsidR="003E2AD9">
        <w:rPr>
          <w:color w:val="auto"/>
          <w:sz w:val="20"/>
          <w:szCs w:val="20"/>
        </w:rPr>
        <w:t xml:space="preserve"> (the area of dot is proportional to number or sold houses)</w:t>
      </w:r>
      <w:r>
        <w:rPr>
          <w:color w:val="auto"/>
          <w:sz w:val="20"/>
          <w:szCs w:val="20"/>
        </w:rPr>
        <w:t>:</w:t>
      </w:r>
    </w:p>
    <w:p w14:paraId="0DFBFB11" w14:textId="39090A9B" w:rsidR="00ED66C0" w:rsidRDefault="003300B7" w:rsidP="008A6B46">
      <w:pPr>
        <w:spacing w:line="240" w:lineRule="auto"/>
        <w:rPr>
          <w:color w:val="auto"/>
          <w:sz w:val="20"/>
          <w:szCs w:val="20"/>
        </w:rPr>
      </w:pPr>
      <w:r>
        <w:rPr>
          <w:noProof/>
          <w:color w:val="auto"/>
          <w:sz w:val="20"/>
          <w:szCs w:val="20"/>
          <w:lang w:val="en-CA" w:eastAsia="zh-CN"/>
        </w:rPr>
        <w:drawing>
          <wp:inline distT="0" distB="0" distL="0" distR="0" wp14:anchorId="4EDBA73C" wp14:editId="3B646FB4">
            <wp:extent cx="6309360" cy="1892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09360" cy="1892935"/>
                    </a:xfrm>
                    <a:prstGeom prst="rect">
                      <a:avLst/>
                    </a:prstGeom>
                  </pic:spPr>
                </pic:pic>
              </a:graphicData>
            </a:graphic>
          </wp:inline>
        </w:drawing>
      </w:r>
    </w:p>
    <w:p w14:paraId="3C410D01" w14:textId="4E0EB82B" w:rsidR="003E2AD9" w:rsidRDefault="003E2AD9" w:rsidP="008A6B46">
      <w:pPr>
        <w:spacing w:line="240" w:lineRule="auto"/>
        <w:rPr>
          <w:color w:val="auto"/>
          <w:sz w:val="20"/>
          <w:szCs w:val="20"/>
        </w:rPr>
      </w:pPr>
      <w:r w:rsidRPr="003E2AD9">
        <w:rPr>
          <w:noProof/>
          <w:color w:val="auto"/>
          <w:sz w:val="20"/>
          <w:szCs w:val="20"/>
          <w:lang w:val="en-CA" w:eastAsia="zh-CN"/>
        </w:rPr>
        <mc:AlternateContent>
          <mc:Choice Requires="wps">
            <w:drawing>
              <wp:anchor distT="0" distB="0" distL="114300" distR="114300" simplePos="0" relativeHeight="251662336" behindDoc="0" locked="0" layoutInCell="1" allowOverlap="1" wp14:anchorId="32F1BF56" wp14:editId="692F759B">
                <wp:simplePos x="0" y="0"/>
                <wp:positionH relativeFrom="column">
                  <wp:posOffset>792480</wp:posOffset>
                </wp:positionH>
                <wp:positionV relativeFrom="paragraph">
                  <wp:posOffset>92075</wp:posOffset>
                </wp:positionV>
                <wp:extent cx="4883150" cy="203200"/>
                <wp:effectExtent l="0" t="0" r="12700" b="254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0" cy="203200"/>
                        </a:xfrm>
                        <a:prstGeom prst="rect">
                          <a:avLst/>
                        </a:prstGeom>
                        <a:solidFill>
                          <a:srgbClr val="FFFFFF"/>
                        </a:solidFill>
                        <a:ln w="9525">
                          <a:solidFill>
                            <a:schemeClr val="bg1"/>
                          </a:solidFill>
                          <a:miter lim="800000"/>
                          <a:headEnd/>
                          <a:tailEnd/>
                        </a:ln>
                      </wps:spPr>
                      <wps:txbx>
                        <w:txbxContent>
                          <w:p w14:paraId="110658B9" w14:textId="6B2EF9F4" w:rsidR="003E2AD9" w:rsidRPr="003E2AD9" w:rsidRDefault="003E2AD9">
                            <w:pPr>
                              <w:rPr>
                                <w:color w:val="auto"/>
                                <w:sz w:val="16"/>
                                <w:szCs w:val="16"/>
                                <w:lang w:val="en-CA"/>
                              </w:rPr>
                            </w:pPr>
                            <w:r w:rsidRPr="003E2AD9">
                              <w:rPr>
                                <w:b/>
                                <w:color w:val="auto"/>
                                <w:sz w:val="16"/>
                                <w:szCs w:val="16"/>
                                <w:lang w:val="en-CA"/>
                              </w:rPr>
                              <w:t>Fig.1</w:t>
                            </w:r>
                            <w:r w:rsidRPr="003E2AD9">
                              <w:rPr>
                                <w:color w:val="auto"/>
                                <w:sz w:val="16"/>
                                <w:szCs w:val="16"/>
                                <w:lang w:val="en-CA"/>
                              </w:rPr>
                              <w:t xml:space="preserve"> Number of houses sold in King County vs 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1BF56" id="Text Box 2" o:spid="_x0000_s1031" type="#_x0000_t202" style="position:absolute;margin-left:62.4pt;margin-top:7.25pt;width:384.5pt;height: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" strokecolor="white [3212]">
                <v:textbox>
                  <w:txbxContent>
                    <w:p w14:paraId="110658B9" w14:textId="6B2EF9F4" w:rsidR="003E2AD9" w:rsidRPr="003E2AD9" w:rsidRDefault="003E2AD9">
                      <w:pPr>
                        <w:rPr>
                          <w:color w:val="auto"/>
                          <w:sz w:val="16"/>
                          <w:szCs w:val="16"/>
                          <w:lang w:val="en-CA"/>
                        </w:rPr>
                      </w:pPr>
                      <w:r w:rsidRPr="003E2AD9">
                        <w:rPr>
                          <w:b/>
                          <w:color w:val="auto"/>
                          <w:sz w:val="16"/>
                          <w:szCs w:val="16"/>
                          <w:lang w:val="en-CA"/>
                        </w:rPr>
                        <w:t>Fig.1</w:t>
                      </w:r>
                      <w:r w:rsidRPr="003E2AD9">
                        <w:rPr>
                          <w:color w:val="auto"/>
                          <w:sz w:val="16"/>
                          <w:szCs w:val="16"/>
                          <w:lang w:val="en-CA"/>
                        </w:rPr>
                        <w:t xml:space="preserve"> Number of houses sold in King County vs Date.</w:t>
                      </w:r>
                    </w:p>
                  </w:txbxContent>
                </v:textbox>
              </v:shape>
            </w:pict>
          </mc:Fallback>
        </mc:AlternateContent>
      </w:r>
    </w:p>
    <w:p w14:paraId="3335AF2C" w14:textId="77777777" w:rsidR="003E2AD9" w:rsidRDefault="003E2AD9" w:rsidP="008A6B46">
      <w:pPr>
        <w:spacing w:line="240" w:lineRule="auto"/>
        <w:rPr>
          <w:color w:val="auto"/>
          <w:sz w:val="20"/>
          <w:szCs w:val="20"/>
        </w:rPr>
      </w:pPr>
    </w:p>
    <w:p w14:paraId="0E064981" w14:textId="04CFFBE7" w:rsidR="003300B7" w:rsidRDefault="007B0362" w:rsidP="008A6B46">
      <w:pPr>
        <w:spacing w:line="240" w:lineRule="auto"/>
        <w:rPr>
          <w:color w:val="auto"/>
          <w:sz w:val="20"/>
          <w:szCs w:val="20"/>
        </w:rPr>
      </w:pPr>
      <w:r>
        <w:rPr>
          <w:color w:val="auto"/>
          <w:sz w:val="20"/>
          <w:szCs w:val="20"/>
        </w:rPr>
        <w:t xml:space="preserve">Real estate business shows seasonality: activity is at </w:t>
      </w:r>
      <w:r w:rsidR="00B7567D">
        <w:rPr>
          <w:color w:val="auto"/>
          <w:sz w:val="20"/>
          <w:szCs w:val="20"/>
        </w:rPr>
        <w:t>minimum at</w:t>
      </w:r>
      <w:r>
        <w:rPr>
          <w:color w:val="auto"/>
          <w:sz w:val="20"/>
          <w:szCs w:val="20"/>
        </w:rPr>
        <w:t xml:space="preserve"> the beginning of the year, bursting up in May, July and August. Similar seasonality observed for average over month prices</w:t>
      </w:r>
      <w:r w:rsidR="00B7567D">
        <w:rPr>
          <w:color w:val="auto"/>
          <w:sz w:val="20"/>
          <w:szCs w:val="20"/>
        </w:rPr>
        <w:t>: t</w:t>
      </w:r>
      <w:r>
        <w:rPr>
          <w:color w:val="auto"/>
          <w:sz w:val="20"/>
          <w:szCs w:val="20"/>
        </w:rPr>
        <w:t>he lowest average price corresponds with lowest s</w:t>
      </w:r>
      <w:r w:rsidR="00B7567D">
        <w:rPr>
          <w:color w:val="auto"/>
          <w:sz w:val="20"/>
          <w:szCs w:val="20"/>
        </w:rPr>
        <w:t>ales in February, while two peaks in April and June correspond with maximum sales, indicating high market.</w:t>
      </w:r>
    </w:p>
    <w:p w14:paraId="5342D0FA" w14:textId="39FF7D53" w:rsidR="003300B7" w:rsidRDefault="008C25A6" w:rsidP="008A6B46">
      <w:pPr>
        <w:spacing w:line="240" w:lineRule="auto"/>
        <w:rPr>
          <w:color w:val="auto"/>
          <w:sz w:val="20"/>
          <w:szCs w:val="20"/>
        </w:rPr>
      </w:pPr>
      <w:r w:rsidRPr="003E2AD9">
        <w:rPr>
          <w:noProof/>
          <w:color w:val="auto"/>
          <w:sz w:val="20"/>
          <w:szCs w:val="20"/>
          <w:lang w:val="en-CA" w:eastAsia="zh-CN"/>
        </w:rPr>
        <w:lastRenderedPageBreak/>
        <mc:AlternateContent>
          <mc:Choice Requires="wps">
            <w:drawing>
              <wp:anchor distT="0" distB="0" distL="114300" distR="114300" simplePos="0" relativeHeight="251666432" behindDoc="0" locked="0" layoutInCell="1" allowOverlap="1" wp14:anchorId="710BABB0" wp14:editId="45CD90D1">
                <wp:simplePos x="0" y="0"/>
                <wp:positionH relativeFrom="column">
                  <wp:posOffset>2894330</wp:posOffset>
                </wp:positionH>
                <wp:positionV relativeFrom="paragraph">
                  <wp:posOffset>1270</wp:posOffset>
                </wp:positionV>
                <wp:extent cx="3295650" cy="241300"/>
                <wp:effectExtent l="0" t="0" r="19050" b="2540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241300"/>
                        </a:xfrm>
                        <a:prstGeom prst="rect">
                          <a:avLst/>
                        </a:prstGeom>
                        <a:solidFill>
                          <a:srgbClr val="FFFFFF"/>
                        </a:solidFill>
                        <a:ln w="9525">
                          <a:solidFill>
                            <a:srgbClr val="FFFFFF"/>
                          </a:solidFill>
                          <a:miter lim="800000"/>
                          <a:headEnd/>
                          <a:tailEnd/>
                        </a:ln>
                      </wps:spPr>
                      <wps:txbx>
                        <w:txbxContent>
                          <w:p w14:paraId="424119C3" w14:textId="36D16352" w:rsidR="008C25A6" w:rsidRPr="008C25A6" w:rsidRDefault="008C25A6" w:rsidP="008C25A6">
                            <w:pPr>
                              <w:rPr>
                                <w:color w:val="auto"/>
                                <w:sz w:val="14"/>
                                <w:szCs w:val="16"/>
                                <w:lang w:val="en-CA"/>
                              </w:rPr>
                            </w:pPr>
                            <w:r w:rsidRPr="008C25A6">
                              <w:rPr>
                                <w:b/>
                                <w:color w:val="auto"/>
                                <w:sz w:val="14"/>
                                <w:szCs w:val="16"/>
                                <w:lang w:val="en-CA"/>
                              </w:rPr>
                              <w:t xml:space="preserve">Fig.3 </w:t>
                            </w:r>
                            <w:r w:rsidRPr="008C25A6">
                              <w:rPr>
                                <w:color w:val="auto"/>
                                <w:sz w:val="14"/>
                                <w:szCs w:val="16"/>
                                <w:lang w:val="en-CA"/>
                              </w:rPr>
                              <w:t xml:space="preserve"> Geo distribution of the houses sold in King County 98039 zip   code area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BABB0" id="_x0000_s1032" type="#_x0000_t202" style="position:absolute;margin-left:227.9pt;margin-top:.1pt;width:259.5pt;height:1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" strokecolor="white">
                <v:textbox>
                  <w:txbxContent>
                    <w:p w14:paraId="424119C3" w14:textId="36D16352" w:rsidR="008C25A6" w:rsidRPr="008C25A6" w:rsidRDefault="008C25A6" w:rsidP="008C25A6">
                      <w:pPr>
                        <w:rPr>
                          <w:color w:val="auto"/>
                          <w:sz w:val="14"/>
                          <w:szCs w:val="16"/>
                          <w:lang w:val="en-CA"/>
                        </w:rPr>
                      </w:pPr>
                      <w:r w:rsidRPr="008C25A6">
                        <w:rPr>
                          <w:b/>
                          <w:color w:val="auto"/>
                          <w:sz w:val="14"/>
                          <w:szCs w:val="16"/>
                          <w:lang w:val="en-CA"/>
                        </w:rPr>
                        <w:t xml:space="preserve">Fig.3 </w:t>
                      </w:r>
                      <w:r w:rsidRPr="008C25A6">
                        <w:rPr>
                          <w:color w:val="auto"/>
                          <w:sz w:val="14"/>
                          <w:szCs w:val="16"/>
                          <w:lang w:val="en-CA"/>
                        </w:rPr>
                        <w:t xml:space="preserve"> Geo distribution of the houses sold in King County 98039 zip   code area</w:t>
                      </w:r>
                    </w:p>
                  </w:txbxContent>
                </v:textbox>
              </v:shape>
            </w:pict>
          </mc:Fallback>
        </mc:AlternateContent>
      </w:r>
      <w:r w:rsidR="003E2AD9" w:rsidRPr="003E2AD9">
        <w:rPr>
          <w:noProof/>
          <w:color w:val="auto"/>
          <w:sz w:val="20"/>
          <w:szCs w:val="20"/>
          <w:lang w:val="en-CA" w:eastAsia="zh-CN"/>
        </w:rPr>
        <mc:AlternateContent>
          <mc:Choice Requires="wps">
            <w:drawing>
              <wp:anchor distT="0" distB="0" distL="114300" distR="114300" simplePos="0" relativeHeight="251664384" behindDoc="0" locked="0" layoutInCell="1" allowOverlap="1" wp14:anchorId="7DCF2627" wp14:editId="4B014472">
                <wp:simplePos x="0" y="0"/>
                <wp:positionH relativeFrom="column">
                  <wp:posOffset>-1270</wp:posOffset>
                </wp:positionH>
                <wp:positionV relativeFrom="paragraph">
                  <wp:posOffset>1270</wp:posOffset>
                </wp:positionV>
                <wp:extent cx="2559050" cy="203200"/>
                <wp:effectExtent l="0" t="0" r="12700" b="2540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0" cy="203200"/>
                        </a:xfrm>
                        <a:prstGeom prst="rect">
                          <a:avLst/>
                        </a:prstGeom>
                        <a:solidFill>
                          <a:srgbClr val="FFFFFF"/>
                        </a:solidFill>
                        <a:ln w="9525">
                          <a:solidFill>
                            <a:schemeClr val="bg1"/>
                          </a:solidFill>
                          <a:miter lim="800000"/>
                          <a:headEnd/>
                          <a:tailEnd/>
                        </a:ln>
                      </wps:spPr>
                      <wps:txbx>
                        <w:txbxContent>
                          <w:p w14:paraId="33F4A6B6" w14:textId="62644691" w:rsidR="003E2AD9" w:rsidRPr="008C25A6" w:rsidRDefault="00A75F98">
                            <w:pPr>
                              <w:rPr>
                                <w:color w:val="auto"/>
                                <w:sz w:val="14"/>
                                <w:szCs w:val="16"/>
                                <w:lang w:val="en-CA"/>
                              </w:rPr>
                            </w:pPr>
                            <w:r w:rsidRPr="008C25A6">
                              <w:rPr>
                                <w:b/>
                                <w:color w:val="auto"/>
                                <w:sz w:val="14"/>
                                <w:szCs w:val="16"/>
                                <w:lang w:val="en-CA"/>
                              </w:rPr>
                              <w:t>Fig.2</w:t>
                            </w:r>
                            <w:r w:rsidR="003E2AD9" w:rsidRPr="008C25A6">
                              <w:rPr>
                                <w:color w:val="auto"/>
                                <w:sz w:val="14"/>
                                <w:szCs w:val="16"/>
                                <w:lang w:val="en-CA"/>
                              </w:rPr>
                              <w:t xml:space="preserve"> Average monthly house </w:t>
                            </w:r>
                            <w:r w:rsidRPr="008C25A6">
                              <w:rPr>
                                <w:color w:val="auto"/>
                                <w:sz w:val="14"/>
                                <w:szCs w:val="16"/>
                                <w:lang w:val="en-CA"/>
                              </w:rPr>
                              <w:t>price in</w:t>
                            </w:r>
                            <w:r w:rsidR="003E2AD9" w:rsidRPr="008C25A6">
                              <w:rPr>
                                <w:color w:val="auto"/>
                                <w:sz w:val="14"/>
                                <w:szCs w:val="16"/>
                                <w:lang w:val="en-CA"/>
                              </w:rPr>
                              <w:t xml:space="preserve"> King County.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F2627" id="_x0000_s1033" type="#_x0000_t202" style="position:absolute;margin-left:-.1pt;margin-top:.1pt;width:201.5pt;height:1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" strokecolor="white [3212]">
                <v:textbox>
                  <w:txbxContent>
                    <w:p w14:paraId="33F4A6B6" w14:textId="62644691" w:rsidR="003E2AD9" w:rsidRPr="008C25A6" w:rsidRDefault="00A75F98">
                      <w:pPr>
                        <w:rPr>
                          <w:color w:val="auto"/>
                          <w:sz w:val="14"/>
                          <w:szCs w:val="16"/>
                          <w:lang w:val="en-CA"/>
                        </w:rPr>
                      </w:pPr>
                      <w:r w:rsidRPr="008C25A6">
                        <w:rPr>
                          <w:b/>
                          <w:color w:val="auto"/>
                          <w:sz w:val="14"/>
                          <w:szCs w:val="16"/>
                          <w:lang w:val="en-CA"/>
                        </w:rPr>
                        <w:t>Fig.2</w:t>
                      </w:r>
                      <w:r w:rsidR="003E2AD9" w:rsidRPr="008C25A6">
                        <w:rPr>
                          <w:color w:val="auto"/>
                          <w:sz w:val="14"/>
                          <w:szCs w:val="16"/>
                          <w:lang w:val="en-CA"/>
                        </w:rPr>
                        <w:t xml:space="preserve"> Average monthly house </w:t>
                      </w:r>
                      <w:r w:rsidRPr="008C25A6">
                        <w:rPr>
                          <w:color w:val="auto"/>
                          <w:sz w:val="14"/>
                          <w:szCs w:val="16"/>
                          <w:lang w:val="en-CA"/>
                        </w:rPr>
                        <w:t>price in</w:t>
                      </w:r>
                      <w:r w:rsidR="003E2AD9" w:rsidRPr="008C25A6">
                        <w:rPr>
                          <w:color w:val="auto"/>
                          <w:sz w:val="14"/>
                          <w:szCs w:val="16"/>
                          <w:lang w:val="en-CA"/>
                        </w:rPr>
                        <w:t xml:space="preserve"> King County.</w:t>
                      </w:r>
                    </w:p>
                  </w:txbxContent>
                </v:textbox>
              </v:shape>
            </w:pict>
          </mc:Fallback>
        </mc:AlternateContent>
      </w:r>
      <w:r w:rsidR="003E2AD9">
        <w:rPr>
          <w:noProof/>
          <w:color w:val="auto"/>
          <w:sz w:val="20"/>
          <w:szCs w:val="20"/>
          <w:lang w:val="en-CA" w:eastAsia="zh-CN"/>
        </w:rPr>
        <w:drawing>
          <wp:inline distT="0" distB="0" distL="0" distR="0" wp14:anchorId="1915C16C" wp14:editId="12F44F51">
            <wp:extent cx="2851150" cy="1900767"/>
            <wp:effectExtent l="0" t="0" r="635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ce_mean.jpg"/>
                    <pic:cNvPicPr/>
                  </pic:nvPicPr>
                  <pic:blipFill>
                    <a:blip r:embed="rId10">
                      <a:extLst>
                        <a:ext uri="{28A0092B-C50C-407E-A947-70E740481C1C}">
                          <a14:useLocalDpi xmlns:a14="http://schemas.microsoft.com/office/drawing/2010/main" val="0"/>
                        </a:ext>
                      </a:extLst>
                    </a:blip>
                    <a:stretch>
                      <a:fillRect/>
                    </a:stretch>
                  </pic:blipFill>
                  <pic:spPr>
                    <a:xfrm>
                      <a:off x="0" y="0"/>
                      <a:ext cx="2853905" cy="1902604"/>
                    </a:xfrm>
                    <a:prstGeom prst="rect">
                      <a:avLst/>
                    </a:prstGeom>
                  </pic:spPr>
                </pic:pic>
              </a:graphicData>
            </a:graphic>
          </wp:inline>
        </w:drawing>
      </w:r>
      <w:r w:rsidR="00A75F98">
        <w:rPr>
          <w:noProof/>
          <w:color w:val="auto"/>
          <w:sz w:val="20"/>
          <w:szCs w:val="20"/>
          <w:lang w:val="en-CA" w:eastAsia="zh-CN"/>
        </w:rPr>
        <w:drawing>
          <wp:inline distT="0" distB="0" distL="0" distR="0" wp14:anchorId="05EF5609" wp14:editId="6E166FAF">
            <wp:extent cx="1701800" cy="3378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98039.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1701800" cy="3378200"/>
                    </a:xfrm>
                    <a:prstGeom prst="rect">
                      <a:avLst/>
                    </a:prstGeom>
                  </pic:spPr>
                </pic:pic>
              </a:graphicData>
            </a:graphic>
          </wp:inline>
        </w:drawing>
      </w:r>
    </w:p>
    <w:p w14:paraId="09C8CE82" w14:textId="4474FE65" w:rsidR="00B7567D" w:rsidRDefault="00B7567D" w:rsidP="008A6B46">
      <w:pPr>
        <w:spacing w:line="240" w:lineRule="auto"/>
        <w:rPr>
          <w:color w:val="auto"/>
          <w:sz w:val="20"/>
          <w:szCs w:val="20"/>
        </w:rPr>
      </w:pPr>
      <w:r>
        <w:rPr>
          <w:color w:val="auto"/>
          <w:sz w:val="20"/>
          <w:szCs w:val="20"/>
        </w:rPr>
        <w:t xml:space="preserve"> Some interesting conclusions might be drawn from max prices data: </w:t>
      </w:r>
      <w:r w:rsidR="00860A9A">
        <w:rPr>
          <w:color w:val="auto"/>
          <w:sz w:val="20"/>
          <w:szCs w:val="20"/>
        </w:rPr>
        <w:t xml:space="preserve">two of the most expensive houses are located in “98039” zip code area. </w:t>
      </w:r>
      <w:r w:rsidR="0011648D">
        <w:rPr>
          <w:color w:val="auto"/>
          <w:sz w:val="20"/>
          <w:szCs w:val="20"/>
        </w:rPr>
        <w:t xml:space="preserve">Unlike “98039” with 49 sales, the highest number of sold houses related to “98103” zip code area with 599 sales over a year. </w:t>
      </w:r>
      <w:r w:rsidR="00860A9A">
        <w:rPr>
          <w:color w:val="auto"/>
          <w:sz w:val="20"/>
          <w:szCs w:val="20"/>
        </w:rPr>
        <w:t xml:space="preserve">Does it witnessing the most expensive </w:t>
      </w:r>
      <w:r w:rsidR="0011648D">
        <w:rPr>
          <w:color w:val="auto"/>
          <w:sz w:val="20"/>
          <w:szCs w:val="20"/>
        </w:rPr>
        <w:t>neighborhood</w:t>
      </w:r>
      <w:r w:rsidR="00860A9A">
        <w:rPr>
          <w:color w:val="auto"/>
          <w:sz w:val="20"/>
          <w:szCs w:val="20"/>
        </w:rPr>
        <w:t xml:space="preserve"> in the city?  </w:t>
      </w:r>
      <w:r w:rsidR="0011648D">
        <w:rPr>
          <w:color w:val="auto"/>
          <w:sz w:val="20"/>
          <w:szCs w:val="20"/>
        </w:rPr>
        <w:t>Let’s</w:t>
      </w:r>
      <w:r w:rsidR="003E2AD9">
        <w:rPr>
          <w:color w:val="auto"/>
          <w:sz w:val="20"/>
          <w:szCs w:val="20"/>
        </w:rPr>
        <w:t xml:space="preserve"> check map representation</w:t>
      </w:r>
      <w:r w:rsidR="00A75F98">
        <w:rPr>
          <w:color w:val="auto"/>
          <w:sz w:val="20"/>
          <w:szCs w:val="20"/>
        </w:rPr>
        <w:t xml:space="preserve"> (Python Cartopy library)</w:t>
      </w:r>
      <w:r w:rsidR="003E2AD9">
        <w:rPr>
          <w:color w:val="auto"/>
          <w:sz w:val="20"/>
          <w:szCs w:val="20"/>
        </w:rPr>
        <w:t xml:space="preserve"> of data for the neighborhood above</w:t>
      </w:r>
      <w:r w:rsidR="00A75F98">
        <w:rPr>
          <w:color w:val="auto"/>
          <w:sz w:val="20"/>
          <w:szCs w:val="20"/>
        </w:rPr>
        <w:t xml:space="preserve"> (Fig.3)</w:t>
      </w:r>
      <w:r w:rsidR="003E2AD9">
        <w:rPr>
          <w:color w:val="auto"/>
          <w:sz w:val="20"/>
          <w:szCs w:val="20"/>
        </w:rPr>
        <w:t xml:space="preserve">. In fact, better indicator for high end neighborhood is more likely </w:t>
      </w:r>
      <w:r w:rsidR="00A75F98">
        <w:rPr>
          <w:color w:val="auto"/>
          <w:sz w:val="20"/>
          <w:szCs w:val="20"/>
        </w:rPr>
        <w:t xml:space="preserve">to be an </w:t>
      </w:r>
      <w:r w:rsidR="003E2AD9">
        <w:rPr>
          <w:color w:val="auto"/>
          <w:sz w:val="20"/>
          <w:szCs w:val="20"/>
        </w:rPr>
        <w:t>average income</w:t>
      </w:r>
      <w:r w:rsidR="00A75F98">
        <w:rPr>
          <w:color w:val="auto"/>
          <w:sz w:val="20"/>
          <w:szCs w:val="20"/>
        </w:rPr>
        <w:t>.</w:t>
      </w:r>
      <w:r w:rsidR="003E2AD9">
        <w:rPr>
          <w:color w:val="auto"/>
          <w:sz w:val="20"/>
          <w:szCs w:val="20"/>
        </w:rPr>
        <w:t xml:space="preserve"> </w:t>
      </w:r>
    </w:p>
    <w:p w14:paraId="2253D512" w14:textId="06DE6799" w:rsidR="00F73D4F" w:rsidRDefault="00F73D4F" w:rsidP="0083438D">
      <w:pPr>
        <w:spacing w:after="200"/>
        <w:rPr>
          <w:color w:val="0070C0"/>
          <w:sz w:val="24"/>
          <w:szCs w:val="24"/>
        </w:rPr>
      </w:pPr>
    </w:p>
    <w:p w14:paraId="73AD20DC" w14:textId="5C6A542B" w:rsidR="00F73D4F" w:rsidRDefault="00F73D4F" w:rsidP="0083438D">
      <w:pPr>
        <w:spacing w:after="200"/>
        <w:rPr>
          <w:color w:val="0070C0"/>
          <w:sz w:val="24"/>
          <w:szCs w:val="24"/>
        </w:rPr>
      </w:pPr>
      <w:r>
        <w:rPr>
          <w:noProof/>
          <w:color w:val="0070C0"/>
          <w:sz w:val="24"/>
          <w:szCs w:val="24"/>
          <w:lang w:val="en-CA" w:eastAsia="zh-CN"/>
        </w:rPr>
        <w:drawing>
          <wp:inline distT="0" distB="0" distL="0" distR="0" wp14:anchorId="3DABE6C4" wp14:editId="15229DC1">
            <wp:extent cx="5357004" cy="3973246"/>
            <wp:effectExtent l="0" t="0" r="0" b="8255"/>
            <wp:docPr id="14" name="Picture 14" descr="C:\Users\yunfebai\Dropbox\Data Science Learning Hub\2. UofT Statistics Class\TermProject\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nfebai\Dropbox\Data Science Learning Hub\2. UofT Statistics Class\TermProject\his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1586" cy="3976645"/>
                    </a:xfrm>
                    <a:prstGeom prst="rect">
                      <a:avLst/>
                    </a:prstGeom>
                    <a:noFill/>
                    <a:ln>
                      <a:noFill/>
                    </a:ln>
                  </pic:spPr>
                </pic:pic>
              </a:graphicData>
            </a:graphic>
          </wp:inline>
        </w:drawing>
      </w:r>
    </w:p>
    <w:p w14:paraId="3EA0BC77" w14:textId="382ABF5D" w:rsidR="00F73D4F" w:rsidRPr="008C25A6" w:rsidRDefault="00F73D4F" w:rsidP="00F73D4F">
      <w:pPr>
        <w:rPr>
          <w:color w:val="auto"/>
          <w:sz w:val="14"/>
          <w:szCs w:val="16"/>
          <w:lang w:val="en-CA"/>
        </w:rPr>
      </w:pPr>
      <w:r>
        <w:rPr>
          <w:b/>
          <w:color w:val="auto"/>
          <w:sz w:val="14"/>
          <w:szCs w:val="16"/>
          <w:lang w:val="en-CA"/>
        </w:rPr>
        <w:t>Fig.4</w:t>
      </w:r>
      <w:r w:rsidRPr="008C25A6">
        <w:rPr>
          <w:b/>
          <w:color w:val="auto"/>
          <w:sz w:val="14"/>
          <w:szCs w:val="16"/>
          <w:lang w:val="en-CA"/>
        </w:rPr>
        <w:t xml:space="preserve"> </w:t>
      </w:r>
      <w:r w:rsidRPr="008C25A6">
        <w:rPr>
          <w:color w:val="auto"/>
          <w:sz w:val="14"/>
          <w:szCs w:val="16"/>
          <w:lang w:val="en-CA"/>
        </w:rPr>
        <w:t xml:space="preserve"> </w:t>
      </w:r>
      <w:r>
        <w:rPr>
          <w:color w:val="auto"/>
          <w:sz w:val="14"/>
          <w:szCs w:val="16"/>
          <w:lang w:val="en-CA"/>
        </w:rPr>
        <w:t xml:space="preserve">Histogram of </w:t>
      </w:r>
      <w:r w:rsidR="00B50C16">
        <w:rPr>
          <w:color w:val="auto"/>
          <w:sz w:val="14"/>
          <w:szCs w:val="16"/>
          <w:lang w:val="en-CA"/>
        </w:rPr>
        <w:t>variables in dataset</w:t>
      </w:r>
    </w:p>
    <w:p w14:paraId="762BE470" w14:textId="3D635548" w:rsidR="00F73D4F" w:rsidRDefault="00F73D4F" w:rsidP="0083438D">
      <w:pPr>
        <w:spacing w:after="200"/>
        <w:rPr>
          <w:color w:val="0070C0"/>
          <w:sz w:val="24"/>
          <w:szCs w:val="24"/>
          <w:lang w:val="en-CA"/>
        </w:rPr>
      </w:pPr>
    </w:p>
    <w:p w14:paraId="58BE5A0C" w14:textId="4AA2B9BB" w:rsidR="000962FA" w:rsidRDefault="00B50C16" w:rsidP="000962FA">
      <w:pPr>
        <w:spacing w:line="240" w:lineRule="auto"/>
        <w:rPr>
          <w:color w:val="auto"/>
          <w:sz w:val="20"/>
          <w:szCs w:val="20"/>
        </w:rPr>
      </w:pPr>
      <w:r>
        <w:rPr>
          <w:color w:val="auto"/>
          <w:sz w:val="20"/>
          <w:szCs w:val="20"/>
        </w:rPr>
        <w:t xml:space="preserve">In descriptive analysis, we further </w:t>
      </w:r>
      <w:r w:rsidR="000962FA">
        <w:rPr>
          <w:color w:val="auto"/>
          <w:sz w:val="20"/>
          <w:szCs w:val="20"/>
        </w:rPr>
        <w:t>plot histogram of most variables in the dataset in Fig 4. Most continues variables like sqft_living, lot, have decent distribution. And only some discrete variables like waterfront or yr_renovated have extreme skew distribution. Future we plot out correlation heat map for variables to check relationship between given two variables from dataset. In the Fig.5, some variables like sqft_living, grade, sqft_living15, sqft_above are highly correlated to price, our target variable. And sqft_living and sqft_above are highly correlated with each other, which suggests we may consider to take one out in the modeling step.</w:t>
      </w:r>
    </w:p>
    <w:p w14:paraId="5FBC0EED" w14:textId="77777777" w:rsidR="000962FA" w:rsidRPr="000962FA" w:rsidRDefault="000962FA" w:rsidP="000962FA">
      <w:pPr>
        <w:spacing w:line="240" w:lineRule="auto"/>
        <w:rPr>
          <w:color w:val="auto"/>
          <w:sz w:val="20"/>
          <w:szCs w:val="20"/>
        </w:rPr>
      </w:pPr>
    </w:p>
    <w:p w14:paraId="73F75962" w14:textId="31C9E91A" w:rsidR="000962FA" w:rsidRPr="006F6105" w:rsidRDefault="000962FA" w:rsidP="006F6105">
      <w:pPr>
        <w:spacing w:line="240" w:lineRule="auto"/>
        <w:rPr>
          <w:color w:val="auto"/>
          <w:sz w:val="20"/>
          <w:szCs w:val="20"/>
        </w:rPr>
      </w:pPr>
      <w:r>
        <w:rPr>
          <w:color w:val="auto"/>
          <w:sz w:val="20"/>
          <w:szCs w:val="20"/>
        </w:rPr>
        <w:lastRenderedPageBreak/>
        <w:t xml:space="preserve">Use longitude and </w:t>
      </w:r>
      <w:r w:rsidR="006F6105">
        <w:rPr>
          <w:color w:val="auto"/>
          <w:sz w:val="20"/>
          <w:szCs w:val="20"/>
        </w:rPr>
        <w:t xml:space="preserve">latitude in our dataset and </w:t>
      </w:r>
      <w:r w:rsidR="006F6105" w:rsidRPr="006F6105">
        <w:rPr>
          <w:color w:val="auto"/>
          <w:sz w:val="20"/>
          <w:szCs w:val="20"/>
        </w:rPr>
        <w:t>cartopy</w:t>
      </w:r>
      <w:r w:rsidR="006F6105">
        <w:rPr>
          <w:color w:val="auto"/>
          <w:sz w:val="20"/>
          <w:szCs w:val="20"/>
        </w:rPr>
        <w:t xml:space="preserve"> library in python, we also plot the price range on the King county map in Fig.6. The dark blue and pink dots indicate high price area whereas the light blue ones indicate areas of lower house price. Compared with google maps, we can see the high price areas are mainly districts in Seattle and Bellevue, and lower price areas concentrate in Kent.</w:t>
      </w:r>
      <w:r w:rsidR="006F6105" w:rsidRPr="006F6105">
        <w:rPr>
          <w:noProof/>
          <w:lang w:val="en-CA" w:eastAsia="zh-CN"/>
        </w:rPr>
        <w:t xml:space="preserve"> </w:t>
      </w:r>
    </w:p>
    <w:p w14:paraId="3F2BB3EB" w14:textId="5141D275" w:rsidR="00B50C16" w:rsidRDefault="00B50C16" w:rsidP="0083438D">
      <w:pPr>
        <w:spacing w:after="200"/>
        <w:rPr>
          <w:color w:val="0070C0"/>
          <w:sz w:val="24"/>
          <w:szCs w:val="24"/>
          <w:lang w:val="en-CA"/>
        </w:rPr>
      </w:pPr>
      <w:r w:rsidRPr="00B50C16">
        <w:rPr>
          <w:noProof/>
          <w:color w:val="0070C0"/>
          <w:sz w:val="24"/>
          <w:szCs w:val="24"/>
          <w:lang w:val="en-CA" w:eastAsia="zh-CN"/>
        </w:rPr>
        <w:drawing>
          <wp:inline distT="0" distB="0" distL="0" distR="0" wp14:anchorId="2AABFE60" wp14:editId="5DAA1356">
            <wp:extent cx="3081647" cy="2557293"/>
            <wp:effectExtent l="0" t="0" r="508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3" cstate="print">
                      <a:extLst>
                        <a:ext uri="{28A0092B-C50C-407E-A947-70E740481C1C}">
                          <a14:useLocalDpi xmlns:a14="http://schemas.microsoft.com/office/drawing/2010/main" val="0"/>
                        </a:ext>
                      </a:extLst>
                    </a:blip>
                    <a:srcRect l="5181" t="11450" r="13844" b="5616"/>
                    <a:stretch/>
                  </pic:blipFill>
                  <pic:spPr>
                    <a:xfrm>
                      <a:off x="0" y="0"/>
                      <a:ext cx="3094365" cy="2567847"/>
                    </a:xfrm>
                    <a:prstGeom prst="rect">
                      <a:avLst/>
                    </a:prstGeom>
                  </pic:spPr>
                </pic:pic>
              </a:graphicData>
            </a:graphic>
          </wp:inline>
        </w:drawing>
      </w:r>
      <w:r w:rsidR="00526230">
        <w:rPr>
          <w:noProof/>
          <w:color w:val="auto"/>
          <w:sz w:val="20"/>
          <w:szCs w:val="20"/>
          <w:lang w:val="en-CA" w:eastAsia="zh-CN"/>
        </w:rPr>
        <w:drawing>
          <wp:inline distT="0" distB="0" distL="0" distR="0" wp14:anchorId="6533A419" wp14:editId="1B627E2D">
            <wp:extent cx="2873828" cy="2474323"/>
            <wp:effectExtent l="0" t="0" r="3175" b="2540"/>
            <wp:docPr id="299" name="Picture 299" descr="C:\Users\yunfebai\Dropbox\Data Science Learning Hub\2. UofT Statistics Class\TermProject\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nfebai\Dropbox\Data Science Learning Hub\2. UofT Statistics Class\TermProject\Capture11.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723" b="1163"/>
                    <a:stretch/>
                  </pic:blipFill>
                  <pic:spPr bwMode="auto">
                    <a:xfrm>
                      <a:off x="0" y="0"/>
                      <a:ext cx="2908345" cy="2504042"/>
                    </a:xfrm>
                    <a:prstGeom prst="rect">
                      <a:avLst/>
                    </a:prstGeom>
                    <a:noFill/>
                    <a:ln>
                      <a:noFill/>
                    </a:ln>
                    <a:extLst>
                      <a:ext uri="{53640926-AAD7-44D8-BBD7-CCE9431645EC}">
                        <a14:shadowObscured xmlns:a14="http://schemas.microsoft.com/office/drawing/2010/main"/>
                      </a:ext>
                    </a:extLst>
                  </pic:spPr>
                </pic:pic>
              </a:graphicData>
            </a:graphic>
          </wp:inline>
        </w:drawing>
      </w:r>
    </w:p>
    <w:p w14:paraId="33D991B2" w14:textId="082948D1" w:rsidR="00B50C16" w:rsidRPr="00526230" w:rsidRDefault="00B50C16" w:rsidP="00526230">
      <w:pPr>
        <w:rPr>
          <w:color w:val="auto"/>
          <w:sz w:val="14"/>
          <w:szCs w:val="16"/>
          <w:lang w:val="en-CA"/>
        </w:rPr>
      </w:pPr>
      <w:r>
        <w:rPr>
          <w:b/>
          <w:color w:val="auto"/>
          <w:sz w:val="14"/>
          <w:szCs w:val="16"/>
          <w:lang w:val="en-CA"/>
        </w:rPr>
        <w:t>Fig.5</w:t>
      </w:r>
      <w:r w:rsidRPr="008C25A6">
        <w:rPr>
          <w:b/>
          <w:color w:val="auto"/>
          <w:sz w:val="14"/>
          <w:szCs w:val="16"/>
          <w:lang w:val="en-CA"/>
        </w:rPr>
        <w:t xml:space="preserve"> </w:t>
      </w:r>
      <w:r w:rsidRPr="008C25A6">
        <w:rPr>
          <w:color w:val="auto"/>
          <w:sz w:val="14"/>
          <w:szCs w:val="16"/>
          <w:lang w:val="en-CA"/>
        </w:rPr>
        <w:t xml:space="preserve"> </w:t>
      </w:r>
      <w:r>
        <w:rPr>
          <w:color w:val="auto"/>
          <w:sz w:val="14"/>
          <w:szCs w:val="16"/>
          <w:lang w:val="en-CA"/>
        </w:rPr>
        <w:t>Correlation heatmap</w:t>
      </w:r>
      <w:r w:rsidR="00526230">
        <w:rPr>
          <w:color w:val="auto"/>
          <w:sz w:val="14"/>
          <w:szCs w:val="16"/>
          <w:lang w:val="en-CA"/>
        </w:rPr>
        <w:tab/>
      </w:r>
      <w:r w:rsidR="00526230">
        <w:rPr>
          <w:color w:val="auto"/>
          <w:sz w:val="14"/>
          <w:szCs w:val="16"/>
          <w:lang w:val="en-CA"/>
        </w:rPr>
        <w:tab/>
      </w:r>
      <w:r w:rsidR="00526230">
        <w:rPr>
          <w:color w:val="auto"/>
          <w:sz w:val="14"/>
          <w:szCs w:val="16"/>
          <w:lang w:val="en-CA"/>
        </w:rPr>
        <w:tab/>
      </w:r>
      <w:r w:rsidR="00526230">
        <w:rPr>
          <w:color w:val="auto"/>
          <w:sz w:val="14"/>
          <w:szCs w:val="16"/>
          <w:lang w:val="en-CA"/>
        </w:rPr>
        <w:tab/>
      </w:r>
      <w:r w:rsidR="00526230">
        <w:rPr>
          <w:color w:val="auto"/>
          <w:sz w:val="14"/>
          <w:szCs w:val="16"/>
          <w:lang w:val="en-CA"/>
        </w:rPr>
        <w:tab/>
      </w:r>
      <w:r w:rsidR="00526230">
        <w:rPr>
          <w:color w:val="auto"/>
          <w:sz w:val="14"/>
          <w:szCs w:val="16"/>
          <w:lang w:val="en-CA"/>
        </w:rPr>
        <w:tab/>
      </w:r>
      <w:r>
        <w:rPr>
          <w:b/>
          <w:color w:val="auto"/>
          <w:sz w:val="14"/>
          <w:szCs w:val="16"/>
          <w:lang w:val="en-CA"/>
        </w:rPr>
        <w:t>Fig.6</w:t>
      </w:r>
      <w:r w:rsidRPr="008C25A6">
        <w:rPr>
          <w:color w:val="auto"/>
          <w:sz w:val="14"/>
          <w:szCs w:val="16"/>
          <w:lang w:val="en-CA"/>
        </w:rPr>
        <w:t xml:space="preserve"> </w:t>
      </w:r>
      <w:r>
        <w:rPr>
          <w:color w:val="auto"/>
          <w:sz w:val="14"/>
          <w:szCs w:val="16"/>
          <w:lang w:val="en-CA"/>
        </w:rPr>
        <w:t>Price range on the map of King County</w:t>
      </w:r>
    </w:p>
    <w:p w14:paraId="7C050B62" w14:textId="09E0B297" w:rsidR="00B50C16" w:rsidRDefault="00B50C16" w:rsidP="0083438D">
      <w:pPr>
        <w:spacing w:after="200"/>
        <w:rPr>
          <w:color w:val="0070C0"/>
          <w:sz w:val="24"/>
          <w:szCs w:val="24"/>
          <w:lang w:val="en-CA"/>
        </w:rPr>
      </w:pPr>
    </w:p>
    <w:p w14:paraId="2A87338E" w14:textId="5E386112" w:rsidR="00B50C16" w:rsidRDefault="00B50C16" w:rsidP="0083438D">
      <w:pPr>
        <w:spacing w:after="200"/>
        <w:rPr>
          <w:color w:val="0070C0"/>
          <w:sz w:val="24"/>
          <w:szCs w:val="24"/>
          <w:lang w:val="en-CA"/>
        </w:rPr>
      </w:pPr>
    </w:p>
    <w:p w14:paraId="7AF1A795" w14:textId="70EDC94E" w:rsidR="00526230" w:rsidRDefault="00B50C16" w:rsidP="0083438D">
      <w:pPr>
        <w:spacing w:after="200"/>
        <w:rPr>
          <w:color w:val="0070C0"/>
          <w:sz w:val="24"/>
          <w:szCs w:val="24"/>
        </w:rPr>
      </w:pPr>
      <w:r>
        <w:rPr>
          <w:color w:val="0070C0"/>
          <w:sz w:val="24"/>
          <w:szCs w:val="24"/>
        </w:rPr>
        <w:t>Feature Engineering before feed into models</w:t>
      </w:r>
      <w:r w:rsidRPr="0052154D">
        <w:rPr>
          <w:color w:val="0070C0"/>
          <w:sz w:val="24"/>
          <w:szCs w:val="24"/>
        </w:rPr>
        <w:t>:</w:t>
      </w:r>
    </w:p>
    <w:p w14:paraId="6D50BB4E" w14:textId="77268298" w:rsidR="007A7BE4" w:rsidRDefault="007A7BE4" w:rsidP="007A7BE4">
      <w:pPr>
        <w:spacing w:after="200"/>
        <w:rPr>
          <w:color w:val="0070C0"/>
          <w:sz w:val="24"/>
          <w:szCs w:val="24"/>
        </w:rPr>
      </w:pPr>
      <w:r>
        <w:rPr>
          <w:color w:val="auto"/>
          <w:sz w:val="20"/>
          <w:szCs w:val="20"/>
        </w:rPr>
        <w:t>Most variables by now are numerical and ready to be fed into models except for two. Date is in string format, so we engineer it to be numerical by transforming it into number of days since a reference date “1900-01-01” and then can be convenient to put into any models. Another column is zipcode. In King county dataset, we have 70 distinct values for it and because we don’t want to be bias on any particular zipcode, so we created 70 dummy variables, each for a zipcode in the dataset. We also drop columns</w:t>
      </w:r>
      <w:r w:rsidR="00F7552C">
        <w:rPr>
          <w:color w:val="auto"/>
          <w:sz w:val="20"/>
          <w:szCs w:val="20"/>
        </w:rPr>
        <w:t xml:space="preserve"> of</w:t>
      </w:r>
      <w:r>
        <w:rPr>
          <w:color w:val="auto"/>
          <w:sz w:val="20"/>
          <w:szCs w:val="20"/>
        </w:rPr>
        <w:t xml:space="preserve"> “id”, “lat” and “long”, which are </w:t>
      </w:r>
      <w:r w:rsidR="00F7552C">
        <w:rPr>
          <w:color w:val="auto"/>
          <w:sz w:val="20"/>
          <w:szCs w:val="20"/>
        </w:rPr>
        <w:t>obviously irrelevant to our target price.</w:t>
      </w:r>
      <w:r>
        <w:rPr>
          <w:color w:val="auto"/>
          <w:sz w:val="20"/>
          <w:szCs w:val="20"/>
        </w:rPr>
        <w:t xml:space="preserve"> After this, now we have a ready dataset to perform predicting processes.</w:t>
      </w:r>
    </w:p>
    <w:p w14:paraId="6E70CF8F" w14:textId="77777777" w:rsidR="00B50C16" w:rsidRPr="00F73D4F" w:rsidRDefault="00B50C16" w:rsidP="0083438D">
      <w:pPr>
        <w:spacing w:after="200"/>
        <w:rPr>
          <w:color w:val="0070C0"/>
          <w:sz w:val="24"/>
          <w:szCs w:val="24"/>
          <w:lang w:val="en-CA"/>
        </w:rPr>
      </w:pPr>
    </w:p>
    <w:p w14:paraId="1F94E7EA" w14:textId="79DA28E2" w:rsidR="0083438D" w:rsidRDefault="000A2AC8" w:rsidP="0083438D">
      <w:pPr>
        <w:spacing w:after="200"/>
        <w:rPr>
          <w:color w:val="0070C0"/>
          <w:sz w:val="24"/>
          <w:szCs w:val="24"/>
        </w:rPr>
      </w:pPr>
      <w:r>
        <w:rPr>
          <w:color w:val="0070C0"/>
          <w:sz w:val="24"/>
          <w:szCs w:val="24"/>
        </w:rPr>
        <w:t>Regression Model</w:t>
      </w:r>
      <w:r w:rsidR="00B50C16">
        <w:rPr>
          <w:color w:val="0070C0"/>
          <w:sz w:val="24"/>
          <w:szCs w:val="24"/>
        </w:rPr>
        <w:t>s</w:t>
      </w:r>
      <w:r w:rsidR="0083438D" w:rsidRPr="004B5F46">
        <w:rPr>
          <w:color w:val="0070C0"/>
          <w:sz w:val="24"/>
          <w:szCs w:val="24"/>
        </w:rPr>
        <w:t>:</w:t>
      </w:r>
    </w:p>
    <w:p w14:paraId="415F5BD0" w14:textId="27D0A6C2" w:rsidR="00F7552C" w:rsidRDefault="00F7552C" w:rsidP="00F7552C">
      <w:pPr>
        <w:spacing w:after="200"/>
        <w:rPr>
          <w:color w:val="auto"/>
          <w:sz w:val="20"/>
          <w:szCs w:val="20"/>
        </w:rPr>
      </w:pPr>
      <w:r>
        <w:rPr>
          <w:color w:val="auto"/>
          <w:sz w:val="20"/>
          <w:szCs w:val="20"/>
        </w:rPr>
        <w:t>Before any modeling process, we first split 15% of the data as validation set. Then the rest of the dataset we split 70% for training and 30% for testing/cross validation.</w:t>
      </w:r>
    </w:p>
    <w:p w14:paraId="0A9A17DA" w14:textId="1019E58E" w:rsidR="00F7552C" w:rsidRDefault="00F7552C" w:rsidP="00F7552C">
      <w:pPr>
        <w:spacing w:after="200"/>
        <w:rPr>
          <w:color w:val="0070C0"/>
          <w:sz w:val="24"/>
          <w:szCs w:val="24"/>
        </w:rPr>
      </w:pPr>
      <w:r>
        <w:rPr>
          <w:color w:val="auto"/>
          <w:sz w:val="20"/>
          <w:szCs w:val="20"/>
        </w:rPr>
        <w:t>Before we fit into our first model, a partial residual plot and partial regression plot are draw to check the linearity of each independent variable to target variable and notice any outliners that need to be concern. In Fig. 7, even we notice there are a little amount of outliners that might affecting the overall linearity, the most of our independent variables more or less follow some linear relationship with target variable, price.</w:t>
      </w:r>
    </w:p>
    <w:p w14:paraId="5EEF8140" w14:textId="77777777" w:rsidR="000962FA" w:rsidRDefault="000962FA" w:rsidP="000962FA">
      <w:pPr>
        <w:spacing w:after="200"/>
        <w:rPr>
          <w:noProof/>
          <w:lang w:val="en-CA" w:eastAsia="zh-CN"/>
        </w:rPr>
      </w:pPr>
      <w:r w:rsidRPr="00B50C16">
        <w:rPr>
          <w:noProof/>
          <w:color w:val="0070C0"/>
          <w:sz w:val="24"/>
          <w:szCs w:val="24"/>
          <w:lang w:val="en-CA" w:eastAsia="zh-CN"/>
        </w:rPr>
        <w:lastRenderedPageBreak/>
        <w:drawing>
          <wp:inline distT="0" distB="0" distL="0" distR="0" wp14:anchorId="63604D5A" wp14:editId="00846139">
            <wp:extent cx="2268747" cy="4214386"/>
            <wp:effectExtent l="0" t="0" r="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1954" cy="4220343"/>
                    </a:xfrm>
                    <a:prstGeom prst="rect">
                      <a:avLst/>
                    </a:prstGeom>
                  </pic:spPr>
                </pic:pic>
              </a:graphicData>
            </a:graphic>
          </wp:inline>
        </w:drawing>
      </w:r>
      <w:r w:rsidRPr="00B50C16">
        <w:rPr>
          <w:noProof/>
          <w:lang w:val="en-CA" w:eastAsia="zh-CN"/>
        </w:rPr>
        <w:t xml:space="preserve"> </w:t>
      </w:r>
      <w:r w:rsidRPr="00B50C16">
        <w:rPr>
          <w:noProof/>
          <w:lang w:val="en-CA" w:eastAsia="zh-CN"/>
        </w:rPr>
        <w:drawing>
          <wp:inline distT="0" distB="0" distL="0" distR="0" wp14:anchorId="71926DEB" wp14:editId="198FC2A4">
            <wp:extent cx="2274073" cy="4243211"/>
            <wp:effectExtent l="0" t="0" r="0" b="508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79680" cy="4253674"/>
                    </a:xfrm>
                    <a:prstGeom prst="rect">
                      <a:avLst/>
                    </a:prstGeom>
                  </pic:spPr>
                </pic:pic>
              </a:graphicData>
            </a:graphic>
          </wp:inline>
        </w:drawing>
      </w:r>
    </w:p>
    <w:p w14:paraId="253E556F" w14:textId="77777777" w:rsidR="000962FA" w:rsidRPr="008C25A6" w:rsidRDefault="000962FA" w:rsidP="000962FA">
      <w:pPr>
        <w:rPr>
          <w:color w:val="auto"/>
          <w:sz w:val="14"/>
          <w:szCs w:val="16"/>
          <w:lang w:val="en-CA"/>
        </w:rPr>
      </w:pPr>
      <w:r>
        <w:rPr>
          <w:b/>
          <w:color w:val="auto"/>
          <w:sz w:val="14"/>
          <w:szCs w:val="16"/>
          <w:lang w:val="en-CA"/>
        </w:rPr>
        <w:t>Fig.7</w:t>
      </w:r>
      <w:r w:rsidRPr="008C25A6">
        <w:rPr>
          <w:color w:val="auto"/>
          <w:sz w:val="14"/>
          <w:szCs w:val="16"/>
          <w:lang w:val="en-CA"/>
        </w:rPr>
        <w:t xml:space="preserve"> </w:t>
      </w:r>
      <w:r>
        <w:rPr>
          <w:color w:val="auto"/>
          <w:sz w:val="14"/>
          <w:szCs w:val="16"/>
          <w:lang w:val="en-CA"/>
        </w:rPr>
        <w:t xml:space="preserve"> Partial residual and partial regression plot</w:t>
      </w:r>
    </w:p>
    <w:p w14:paraId="74BA1461" w14:textId="7DFE48C9" w:rsidR="004B5F46" w:rsidRPr="000962FA" w:rsidRDefault="004B5F46" w:rsidP="000C74E4">
      <w:pPr>
        <w:spacing w:after="200"/>
        <w:rPr>
          <w:color w:val="auto"/>
          <w:sz w:val="24"/>
          <w:szCs w:val="24"/>
          <w:lang w:val="en-CA"/>
        </w:rPr>
      </w:pPr>
    </w:p>
    <w:p w14:paraId="3ED352DA" w14:textId="3199E4E1" w:rsidR="004B5F46" w:rsidRDefault="00F7552C" w:rsidP="000C74E4">
      <w:pPr>
        <w:spacing w:after="200"/>
        <w:rPr>
          <w:color w:val="auto"/>
          <w:sz w:val="20"/>
          <w:szCs w:val="20"/>
        </w:rPr>
      </w:pPr>
      <w:r>
        <w:rPr>
          <w:color w:val="auto"/>
          <w:sz w:val="20"/>
          <w:szCs w:val="20"/>
        </w:rPr>
        <w:t>We fit the engineered data into three algorithm</w:t>
      </w:r>
      <w:r w:rsidR="008A351E">
        <w:rPr>
          <w:color w:val="auto"/>
          <w:sz w:val="20"/>
          <w:szCs w:val="20"/>
        </w:rPr>
        <w:t>s</w:t>
      </w:r>
      <w:r>
        <w:rPr>
          <w:color w:val="auto"/>
          <w:sz w:val="20"/>
          <w:szCs w:val="20"/>
        </w:rPr>
        <w:t>, multiple linear regression, random forest regression and gradient boosting regression</w:t>
      </w:r>
      <w:r w:rsidR="009059C8">
        <w:rPr>
          <w:color w:val="auto"/>
          <w:sz w:val="20"/>
          <w:szCs w:val="20"/>
        </w:rPr>
        <w:t>. Backward elimination approach and cross validation are combined together to get us best models by reducing features, on all three regression models.  Then best models are used to predict the validation dataset (the 15%). Surprisingly, there is almost no change or even worse in scores in terms of R square and RMSE, compared with baseline models without any feature reduction. With this fact, we will use the baseline models instead of those best models getting from backward elimination approach.</w:t>
      </w:r>
    </w:p>
    <w:p w14:paraId="7D91D239" w14:textId="680852D0" w:rsidR="009059C8" w:rsidRDefault="009059C8" w:rsidP="000C74E4">
      <w:pPr>
        <w:spacing w:after="200"/>
        <w:rPr>
          <w:color w:val="auto"/>
          <w:sz w:val="20"/>
          <w:szCs w:val="20"/>
        </w:rPr>
      </w:pPr>
      <w:r>
        <w:rPr>
          <w:color w:val="auto"/>
          <w:sz w:val="20"/>
          <w:szCs w:val="20"/>
        </w:rPr>
        <w:t xml:space="preserve">Of all three models, we compared </w:t>
      </w:r>
      <w:r w:rsidR="00DF300E">
        <w:rPr>
          <w:color w:val="auto"/>
          <w:sz w:val="20"/>
          <w:szCs w:val="20"/>
        </w:rPr>
        <w:t>prediction results in multiple aspects, as shown in Fig. 8. Out from these three regression approach, linear regression has worst score. Also noticed in the normality plot and residual vs. fitted value plot, multiple linear regression model cannot handle outliners very well.  Second, both random forest regression and gradient boosting regression provide us very good score, with adjusted R squared of 0.84.  The RMSE of these two models also much smaller than the multiple linear regression, which indicate both random forest regression and gradient boosting regression can predict price quite well from our dataset. Third, even both random forest and gradient boosting can predict price well, the gradient boosting can handle the outliners much better, accordin</w:t>
      </w:r>
      <w:r w:rsidR="008A351E">
        <w:rPr>
          <w:color w:val="auto"/>
          <w:sz w:val="20"/>
          <w:szCs w:val="20"/>
        </w:rPr>
        <w:t>g its normality plot and residual</w:t>
      </w:r>
      <w:r w:rsidR="00DF300E">
        <w:rPr>
          <w:color w:val="auto"/>
          <w:sz w:val="20"/>
          <w:szCs w:val="20"/>
        </w:rPr>
        <w:t xml:space="preserve"> vs. order of collection plot. </w:t>
      </w:r>
    </w:p>
    <w:p w14:paraId="606A701B" w14:textId="77777777" w:rsidR="00DF300E" w:rsidRDefault="00DF300E" w:rsidP="000C74E4">
      <w:pPr>
        <w:spacing w:after="200"/>
        <w:rPr>
          <w:color w:val="auto"/>
          <w:sz w:val="20"/>
          <w:szCs w:val="20"/>
        </w:rPr>
      </w:pPr>
    </w:p>
    <w:p w14:paraId="581E2A06" w14:textId="77777777" w:rsidR="009059C8" w:rsidRDefault="009059C8" w:rsidP="000C74E4">
      <w:pPr>
        <w:spacing w:after="200"/>
        <w:rPr>
          <w:color w:val="auto"/>
          <w:sz w:val="24"/>
          <w:szCs w:val="24"/>
        </w:rPr>
      </w:pPr>
      <w:bookmarkStart w:id="0" w:name="_GoBack"/>
      <w:bookmarkEnd w:id="0"/>
    </w:p>
    <w:p w14:paraId="414983C3" w14:textId="572F6B51" w:rsidR="004B5F46" w:rsidRDefault="009059C8" w:rsidP="000C74E4">
      <w:pPr>
        <w:spacing w:after="200"/>
        <w:rPr>
          <w:color w:val="auto"/>
          <w:sz w:val="24"/>
          <w:szCs w:val="24"/>
        </w:rPr>
      </w:pPr>
      <w:r>
        <w:rPr>
          <w:noProof/>
          <w:color w:val="auto"/>
          <w:sz w:val="24"/>
          <w:szCs w:val="24"/>
          <w:lang w:val="en-CA" w:eastAsia="zh-CN"/>
        </w:rPr>
        <w:lastRenderedPageBreak/>
        <w:drawing>
          <wp:inline distT="0" distB="0" distL="0" distR="0" wp14:anchorId="6F21641D" wp14:editId="2B00A8B5">
            <wp:extent cx="5135034" cy="4632391"/>
            <wp:effectExtent l="0" t="0" r="8890" b="0"/>
            <wp:docPr id="301" name="Picture 301" descr="C:\Users\yunfebai\Dropbox\Data Science Learning Hub\2. UofT Statistics Class\TermProject\Captur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unfebai\Dropbox\Data Science Learning Hub\2. UofT Statistics Class\TermProject\Capture1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5851" cy="4642149"/>
                    </a:xfrm>
                    <a:prstGeom prst="rect">
                      <a:avLst/>
                    </a:prstGeom>
                    <a:noFill/>
                    <a:ln>
                      <a:noFill/>
                    </a:ln>
                  </pic:spPr>
                </pic:pic>
              </a:graphicData>
            </a:graphic>
          </wp:inline>
        </w:drawing>
      </w:r>
    </w:p>
    <w:p w14:paraId="26BD9F94" w14:textId="744C78FB" w:rsidR="009059C8" w:rsidRDefault="00DF300E" w:rsidP="009059C8">
      <w:pPr>
        <w:rPr>
          <w:color w:val="auto"/>
          <w:sz w:val="14"/>
          <w:szCs w:val="16"/>
          <w:lang w:val="en-CA"/>
        </w:rPr>
      </w:pPr>
      <w:r>
        <w:rPr>
          <w:b/>
          <w:color w:val="auto"/>
          <w:sz w:val="14"/>
          <w:szCs w:val="16"/>
          <w:lang w:val="en-CA"/>
        </w:rPr>
        <w:t>Fig.8</w:t>
      </w:r>
      <w:r w:rsidR="009059C8" w:rsidRPr="008C25A6">
        <w:rPr>
          <w:color w:val="auto"/>
          <w:sz w:val="14"/>
          <w:szCs w:val="16"/>
          <w:lang w:val="en-CA"/>
        </w:rPr>
        <w:t xml:space="preserve"> </w:t>
      </w:r>
      <w:r w:rsidR="009059C8">
        <w:rPr>
          <w:color w:val="auto"/>
          <w:sz w:val="14"/>
          <w:szCs w:val="16"/>
          <w:lang w:val="en-CA"/>
        </w:rPr>
        <w:t>Comparison between different regression models.</w:t>
      </w:r>
    </w:p>
    <w:p w14:paraId="627CCB5A" w14:textId="77777777" w:rsidR="009059C8" w:rsidRPr="008C25A6" w:rsidRDefault="009059C8" w:rsidP="009059C8">
      <w:pPr>
        <w:rPr>
          <w:color w:val="auto"/>
          <w:sz w:val="14"/>
          <w:szCs w:val="16"/>
          <w:lang w:val="en-CA"/>
        </w:rPr>
      </w:pPr>
    </w:p>
    <w:p w14:paraId="2A6319F2" w14:textId="77777777" w:rsidR="00DE5FE8" w:rsidRDefault="00DE5FE8" w:rsidP="000C74E4">
      <w:pPr>
        <w:spacing w:after="200"/>
        <w:rPr>
          <w:color w:val="0070C0"/>
          <w:sz w:val="24"/>
          <w:szCs w:val="24"/>
        </w:rPr>
      </w:pPr>
    </w:p>
    <w:p w14:paraId="11EEBE92" w14:textId="767622E1" w:rsidR="000C74E4" w:rsidRDefault="000C74E4" w:rsidP="000C74E4">
      <w:pPr>
        <w:spacing w:after="200"/>
        <w:rPr>
          <w:color w:val="0070C0"/>
          <w:sz w:val="24"/>
          <w:szCs w:val="24"/>
        </w:rPr>
      </w:pPr>
      <w:r w:rsidRPr="00FB7E22">
        <w:rPr>
          <w:color w:val="0070C0"/>
          <w:sz w:val="24"/>
          <w:szCs w:val="24"/>
        </w:rPr>
        <w:t>Conclusion:</w:t>
      </w:r>
    </w:p>
    <w:p w14:paraId="25B21976" w14:textId="52B46C4C" w:rsidR="00DF300E" w:rsidRPr="00FB7E22" w:rsidRDefault="00DF300E" w:rsidP="00DF300E">
      <w:pPr>
        <w:spacing w:after="200"/>
        <w:rPr>
          <w:color w:val="0070C0"/>
          <w:sz w:val="24"/>
          <w:szCs w:val="24"/>
        </w:rPr>
      </w:pPr>
      <w:r>
        <w:rPr>
          <w:color w:val="auto"/>
          <w:sz w:val="20"/>
          <w:szCs w:val="20"/>
        </w:rPr>
        <w:t>A very detailed time series analy</w:t>
      </w:r>
      <w:r w:rsidR="00521727">
        <w:rPr>
          <w:color w:val="auto"/>
          <w:sz w:val="20"/>
          <w:szCs w:val="20"/>
        </w:rPr>
        <w:t>sis and descriptive analysis for house price in King County was performed. Also after carefully feature engineering, we did a thoroughly model exploration among three regression models: multiple linear regression, random forest regression and gradient boosting regression, with backward elimination approach plus cross validation to give us best models. Compared among three algorithms, both gradient boosting regression and random forest regression give us very good prediction and gradient boosting algorithm can handle outliners better then random forest. The multiple linear regression still give us a fairly good score, with adjusted R squared 0.8, however, still less than those two models and also can’t handle outliners very well.</w:t>
      </w:r>
    </w:p>
    <w:p w14:paraId="73EB1886" w14:textId="1449ACD0" w:rsidR="00B63998" w:rsidRPr="00BD6B87" w:rsidRDefault="00B63998" w:rsidP="000A2AC8">
      <w:pPr>
        <w:spacing w:after="200"/>
        <w:rPr>
          <w:color w:val="auto"/>
          <w:sz w:val="20"/>
          <w:szCs w:val="20"/>
        </w:rPr>
      </w:pPr>
    </w:p>
    <w:sectPr w:rsidR="00B63998" w:rsidRPr="00BD6B87" w:rsidSect="004B7E44">
      <w:headerReference w:type="default" r:id="rId18"/>
      <w:footerReference w:type="default" r:id="rId19"/>
      <w:footerReference w:type="first" r:id="rId20"/>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CC3035" w14:textId="77777777" w:rsidR="007151D8" w:rsidRDefault="007151D8" w:rsidP="004B7E44">
      <w:r>
        <w:separator/>
      </w:r>
    </w:p>
  </w:endnote>
  <w:endnote w:type="continuationSeparator" w:id="0">
    <w:p w14:paraId="08313181" w14:textId="77777777" w:rsidR="007151D8" w:rsidRDefault="007151D8"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1002AFF" w:usb1="C0000002" w:usb2="00000008"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anklin Gothic Book">
    <w:altName w:val="Corbel"/>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Rockwell">
    <w:panose1 w:val="02060603020205020403"/>
    <w:charset w:val="00"/>
    <w:family w:val="roman"/>
    <w:pitch w:val="variable"/>
    <w:sig w:usb0="00000007" w:usb1="00000000" w:usb2="00000000" w:usb3="00000000" w:csb0="00000003"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3023724C"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061D611E" w14:textId="6869858D" w:rsidR="004B7E44" w:rsidRDefault="00393E08" w:rsidP="004B7E44">
          <w:pPr>
            <w:pStyle w:val="Footer"/>
          </w:pPr>
          <w:r>
            <w:t>GROUP 1</w:t>
          </w:r>
        </w:p>
      </w:tc>
    </w:tr>
  </w:tbl>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6191010"/>
      <w:docPartObj>
        <w:docPartGallery w:val="Page Numbers (Bottom of Page)"/>
        <w:docPartUnique/>
      </w:docPartObj>
    </w:sdtPr>
    <w:sdtEndPr>
      <w:rPr>
        <w:noProof/>
      </w:rPr>
    </w:sdtEndPr>
    <w:sdtContent>
      <w:p w14:paraId="103B00FD" w14:textId="65058624" w:rsidR="005A718F" w:rsidRDefault="005A718F" w:rsidP="004B7E44">
        <w:pPr>
          <w:pStyle w:val="Footer"/>
        </w:pPr>
        <w:r>
          <w:fldChar w:fldCharType="begin"/>
        </w:r>
        <w:r>
          <w:instrText xml:space="preserve"> PAGE   \* MERGEFORMAT </w:instrText>
        </w:r>
        <w:r>
          <w:fldChar w:fldCharType="separate"/>
        </w:r>
        <w:r w:rsidR="008A351E">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4EE3E5" w14:textId="77777777" w:rsidR="007151D8" w:rsidRDefault="007151D8" w:rsidP="004B7E44">
      <w:r>
        <w:separator/>
      </w:r>
    </w:p>
  </w:footnote>
  <w:footnote w:type="continuationSeparator" w:id="0">
    <w:p w14:paraId="273FEAF0" w14:textId="77777777" w:rsidR="007151D8" w:rsidRDefault="007151D8"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AB7C06E" w14:textId="77777777" w:rsidTr="004B7E44">
      <w:trPr>
        <w:trHeight w:val="1318"/>
      </w:trPr>
      <w:tc>
        <w:tcPr>
          <w:tcW w:w="12210" w:type="dxa"/>
          <w:tcBorders>
            <w:top w:val="nil"/>
            <w:left w:val="nil"/>
            <w:bottom w:val="nil"/>
            <w:right w:val="nil"/>
          </w:tcBorders>
        </w:tcPr>
        <w:p w14:paraId="04707EA9" w14:textId="77777777" w:rsidR="004B7E44" w:rsidRDefault="004B7E44" w:rsidP="004B7E44">
          <w:pPr>
            <w:pStyle w:val="Header"/>
          </w:pPr>
          <w:r>
            <w:rPr>
              <w:noProof/>
              <w:lang w:val="en-CA" w:eastAsia="zh-CN"/>
            </w:rPr>
            <mc:AlternateContent>
              <mc:Choice Requires="wps">
                <w:drawing>
                  <wp:inline distT="0" distB="0" distL="0" distR="0" wp14:anchorId="0EC8C23C" wp14:editId="46D02EA5">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2475A0" w14:textId="530E8AF4"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8A351E">
                                  <w:rPr>
                                    <w:b/>
                                    <w:noProof/>
                                  </w:rPr>
                                  <w:t>6</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EC8C23C" id="Rectangle 11" o:spid="_x0000_s1034"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552475A0" w14:textId="530E8AF4"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8A351E">
                            <w:rPr>
                              <w:b/>
                              <w:noProof/>
                            </w:rPr>
                            <w:t>6</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045C02"/>
    <w:multiLevelType w:val="hybridMultilevel"/>
    <w:tmpl w:val="1646E2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22F3E48"/>
    <w:multiLevelType w:val="hybridMultilevel"/>
    <w:tmpl w:val="09E26E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F037F10"/>
    <w:multiLevelType w:val="hybridMultilevel"/>
    <w:tmpl w:val="95CC5C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52F2654"/>
    <w:multiLevelType w:val="hybridMultilevel"/>
    <w:tmpl w:val="28EC4F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63F616D7"/>
    <w:multiLevelType w:val="multilevel"/>
    <w:tmpl w:val="E18A1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A811889"/>
    <w:multiLevelType w:val="hybridMultilevel"/>
    <w:tmpl w:val="1E82DA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sDA3MDIyNTU3MDM2MjNS0lEKTi0uzszPAykwqQUAwTKaPSwAAAA="/>
  </w:docVars>
  <w:rsids>
    <w:rsidRoot w:val="00393E08"/>
    <w:rsid w:val="0001576F"/>
    <w:rsid w:val="000962FA"/>
    <w:rsid w:val="000A2AC8"/>
    <w:rsid w:val="000C74E4"/>
    <w:rsid w:val="0011648D"/>
    <w:rsid w:val="00167DCC"/>
    <w:rsid w:val="00171ECB"/>
    <w:rsid w:val="00282E7D"/>
    <w:rsid w:val="00293B83"/>
    <w:rsid w:val="00327939"/>
    <w:rsid w:val="003300B7"/>
    <w:rsid w:val="0035589C"/>
    <w:rsid w:val="00393E08"/>
    <w:rsid w:val="003E2AD9"/>
    <w:rsid w:val="00431D1A"/>
    <w:rsid w:val="00480693"/>
    <w:rsid w:val="004B5F46"/>
    <w:rsid w:val="004B7E44"/>
    <w:rsid w:val="004D3387"/>
    <w:rsid w:val="004D5252"/>
    <w:rsid w:val="004E1B25"/>
    <w:rsid w:val="004F2B86"/>
    <w:rsid w:val="00520227"/>
    <w:rsid w:val="0052154D"/>
    <w:rsid w:val="00521727"/>
    <w:rsid w:val="00526230"/>
    <w:rsid w:val="005A718F"/>
    <w:rsid w:val="0066108A"/>
    <w:rsid w:val="00690663"/>
    <w:rsid w:val="006A1BBF"/>
    <w:rsid w:val="006A3CE7"/>
    <w:rsid w:val="006F6105"/>
    <w:rsid w:val="007151D8"/>
    <w:rsid w:val="007516CF"/>
    <w:rsid w:val="007A7BE4"/>
    <w:rsid w:val="007B0362"/>
    <w:rsid w:val="0083438D"/>
    <w:rsid w:val="00860A9A"/>
    <w:rsid w:val="008A2FB8"/>
    <w:rsid w:val="008A351E"/>
    <w:rsid w:val="008A6B46"/>
    <w:rsid w:val="008B33BC"/>
    <w:rsid w:val="008C25A6"/>
    <w:rsid w:val="009059C8"/>
    <w:rsid w:val="009120E9"/>
    <w:rsid w:val="00926DE3"/>
    <w:rsid w:val="00945900"/>
    <w:rsid w:val="009C396C"/>
    <w:rsid w:val="00A00889"/>
    <w:rsid w:val="00A75F98"/>
    <w:rsid w:val="00A7637A"/>
    <w:rsid w:val="00A90515"/>
    <w:rsid w:val="00AC2250"/>
    <w:rsid w:val="00AE2EAF"/>
    <w:rsid w:val="00B40A2C"/>
    <w:rsid w:val="00B50C16"/>
    <w:rsid w:val="00B572B4"/>
    <w:rsid w:val="00B63998"/>
    <w:rsid w:val="00B7567D"/>
    <w:rsid w:val="00BD6B87"/>
    <w:rsid w:val="00C25ED4"/>
    <w:rsid w:val="00CC4336"/>
    <w:rsid w:val="00DB26A7"/>
    <w:rsid w:val="00DE5FE8"/>
    <w:rsid w:val="00DF300E"/>
    <w:rsid w:val="00E469FE"/>
    <w:rsid w:val="00E631C2"/>
    <w:rsid w:val="00E76CAD"/>
    <w:rsid w:val="00E94B5F"/>
    <w:rsid w:val="00ED66C0"/>
    <w:rsid w:val="00F73D4F"/>
    <w:rsid w:val="00F7552C"/>
    <w:rsid w:val="00FB7E22"/>
    <w:rsid w:val="00FE18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251B3"/>
  <w15:docId w15:val="{721CE5AC-440C-4B4A-B2C3-540DEB5BA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327939"/>
    <w:pPr>
      <w:ind w:left="720"/>
      <w:contextualSpacing/>
    </w:pPr>
  </w:style>
  <w:style w:type="paragraph" w:styleId="HTMLPreformatted">
    <w:name w:val="HTML Preformatted"/>
    <w:basedOn w:val="Normal"/>
    <w:link w:val="HTMLPreformattedChar"/>
    <w:uiPriority w:val="99"/>
    <w:semiHidden/>
    <w:unhideWhenUsed/>
    <w:rsid w:val="00A76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en-CA" w:eastAsia="en-CA"/>
    </w:rPr>
  </w:style>
  <w:style w:type="character" w:customStyle="1" w:styleId="HTMLPreformattedChar">
    <w:name w:val="HTML Preformatted Char"/>
    <w:basedOn w:val="DefaultParagraphFont"/>
    <w:link w:val="HTMLPreformatted"/>
    <w:uiPriority w:val="99"/>
    <w:semiHidden/>
    <w:rsid w:val="00A7637A"/>
    <w:rPr>
      <w:rFonts w:ascii="Courier New" w:eastAsia="Times New Roman" w:hAnsi="Courier New" w:cs="Courier New"/>
      <w:sz w:val="20"/>
      <w:szCs w:val="20"/>
      <w:lang w:val="en-CA" w:eastAsia="en-CA"/>
    </w:rPr>
  </w:style>
  <w:style w:type="paragraph" w:styleId="BalloonText">
    <w:name w:val="Balloon Text"/>
    <w:basedOn w:val="Normal"/>
    <w:link w:val="BalloonTextChar"/>
    <w:uiPriority w:val="99"/>
    <w:semiHidden/>
    <w:unhideWhenUsed/>
    <w:rsid w:val="003300B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00B7"/>
    <w:rPr>
      <w:rFonts w:ascii="Tahoma" w:eastAsiaTheme="minorEastAsia" w:hAnsi="Tahoma" w:cs="Tahoma"/>
      <w:color w:val="FFFFFF" w:themeColor="background1"/>
      <w:sz w:val="16"/>
      <w:szCs w:val="16"/>
    </w:rPr>
  </w:style>
  <w:style w:type="paragraph" w:styleId="NormalWeb">
    <w:name w:val="Normal (Web)"/>
    <w:basedOn w:val="Normal"/>
    <w:uiPriority w:val="99"/>
    <w:semiHidden/>
    <w:unhideWhenUsed/>
    <w:rsid w:val="00B40A2C"/>
    <w:rPr>
      <w:rFonts w:ascii="Times New Roman" w:hAnsi="Times New Roman" w:cs="Times New Roman"/>
      <w:sz w:val="24"/>
      <w:szCs w:val="24"/>
    </w:rPr>
  </w:style>
  <w:style w:type="character" w:styleId="Hyperlink">
    <w:name w:val="Hyperlink"/>
    <w:basedOn w:val="DefaultParagraphFont"/>
    <w:uiPriority w:val="99"/>
    <w:unhideWhenUsed/>
    <w:rsid w:val="000A2AC8"/>
    <w:rPr>
      <w:color w:val="93C842"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822667">
      <w:bodyDiv w:val="1"/>
      <w:marLeft w:val="0"/>
      <w:marRight w:val="0"/>
      <w:marTop w:val="0"/>
      <w:marBottom w:val="0"/>
      <w:divBdr>
        <w:top w:val="none" w:sz="0" w:space="0" w:color="auto"/>
        <w:left w:val="none" w:sz="0" w:space="0" w:color="auto"/>
        <w:bottom w:val="none" w:sz="0" w:space="0" w:color="auto"/>
        <w:right w:val="none" w:sz="0" w:space="0" w:color="auto"/>
      </w:divBdr>
    </w:div>
    <w:div w:id="999887123">
      <w:bodyDiv w:val="1"/>
      <w:marLeft w:val="0"/>
      <w:marRight w:val="0"/>
      <w:marTop w:val="0"/>
      <w:marBottom w:val="0"/>
      <w:divBdr>
        <w:top w:val="none" w:sz="0" w:space="0" w:color="auto"/>
        <w:left w:val="none" w:sz="0" w:space="0" w:color="auto"/>
        <w:bottom w:val="none" w:sz="0" w:space="0" w:color="auto"/>
        <w:right w:val="none" w:sz="0" w:space="0" w:color="auto"/>
      </w:divBdr>
    </w:div>
    <w:div w:id="1195770885">
      <w:bodyDiv w:val="1"/>
      <w:marLeft w:val="0"/>
      <w:marRight w:val="0"/>
      <w:marTop w:val="0"/>
      <w:marBottom w:val="0"/>
      <w:divBdr>
        <w:top w:val="none" w:sz="0" w:space="0" w:color="auto"/>
        <w:left w:val="none" w:sz="0" w:space="0" w:color="auto"/>
        <w:bottom w:val="none" w:sz="0" w:space="0" w:color="auto"/>
        <w:right w:val="none" w:sz="0" w:space="0" w:color="auto"/>
      </w:divBdr>
    </w:div>
    <w:div w:id="1211724577">
      <w:bodyDiv w:val="1"/>
      <w:marLeft w:val="0"/>
      <w:marRight w:val="0"/>
      <w:marTop w:val="0"/>
      <w:marBottom w:val="0"/>
      <w:divBdr>
        <w:top w:val="none" w:sz="0" w:space="0" w:color="auto"/>
        <w:left w:val="none" w:sz="0" w:space="0" w:color="auto"/>
        <w:bottom w:val="none" w:sz="0" w:space="0" w:color="auto"/>
        <w:right w:val="none" w:sz="0" w:space="0" w:color="auto"/>
      </w:divBdr>
    </w:div>
    <w:div w:id="1426271725">
      <w:bodyDiv w:val="1"/>
      <w:marLeft w:val="0"/>
      <w:marRight w:val="0"/>
      <w:marTop w:val="0"/>
      <w:marBottom w:val="0"/>
      <w:divBdr>
        <w:top w:val="none" w:sz="0" w:space="0" w:color="auto"/>
        <w:left w:val="none" w:sz="0" w:space="0" w:color="auto"/>
        <w:bottom w:val="none" w:sz="0" w:space="0" w:color="auto"/>
        <w:right w:val="none" w:sz="0" w:space="0" w:color="auto"/>
      </w:divBdr>
    </w:div>
    <w:div w:id="1711757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harlfoxem/housesalesprediction" TargetMode="External"/><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bus\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 (Professional design).dotx</Template>
  <TotalTime>509</TotalTime>
  <Pages>6</Pages>
  <Words>1078</Words>
  <Characters>6145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KyraJoe</dc:creator>
  <cp:lastModifiedBy>Bai, Yunfei</cp:lastModifiedBy>
  <cp:revision>12</cp:revision>
  <dcterms:created xsi:type="dcterms:W3CDTF">2018-12-07T18:13:00Z</dcterms:created>
  <dcterms:modified xsi:type="dcterms:W3CDTF">2018-12-08T03:12:00Z</dcterms:modified>
</cp:coreProperties>
</file>