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2F" w:rsidRDefault="00FB6D2F">
      <w:pPr>
        <w:rPr>
          <w:rFonts w:hint="eastAsia"/>
        </w:rPr>
      </w:pPr>
      <w:r w:rsidRPr="005C064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6657B" wp14:editId="36E02A01">
                <wp:simplePos x="0" y="0"/>
                <wp:positionH relativeFrom="column">
                  <wp:posOffset>6350</wp:posOffset>
                </wp:positionH>
                <wp:positionV relativeFrom="paragraph">
                  <wp:posOffset>1931035</wp:posOffset>
                </wp:positionV>
                <wp:extent cx="3152775" cy="2324100"/>
                <wp:effectExtent l="0" t="0" r="28575" b="19050"/>
                <wp:wrapTopAndBottom/>
                <wp:docPr id="4075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324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（１）债券价值（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V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）元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10785" w:dyaOrig="1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05" type="#_x0000_t75" style="width:204.75pt;height:25.5pt">
                                  <v:imagedata r:id="rId7" o:title=""/>
                                </v:shape>
                                <o:OLEObject Type="Embed" ProgID="Unknown" ShapeID="_x0000_i1105" DrawAspect="Content" ObjectID="_1607092681" r:id="rId8"/>
                              </w:objec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（２）净现值（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）和内部收益率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(y)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12705" w:dyaOrig="1410">
                                <v:shape id="_x0000_i1104" type="#_x0000_t75" style="width:241.5pt;height:26.25pt">
                                  <v:imagedata r:id="rId9" o:title=""/>
                                </v:shape>
                                <o:OLEObject Type="Embed" ProgID="Unknown" ShapeID="_x0000_i1104" DrawAspect="Content" ObjectID="_1607092682" r:id="rId10"/>
                              </w:objec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NPV=924.06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-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900=24.06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（３）该债券被低估，应当买入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原因：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NPV=24.06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＞０或者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y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＞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r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。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（４）若市场利率为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11%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，则有：</w:t>
                            </w:r>
                          </w:p>
                          <w:p w:rsidR="005C0641" w:rsidRDefault="005C0641" w:rsidP="005C0641">
                            <w:pPr>
                              <w:widowControl w:val="0"/>
                              <w:jc w:val="both"/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V=877.81→ NPV=-22.19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＜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，高估，应当卖出。 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      </w:r>
                            <w:r>
                              <w:rPr>
                                <w:rFonts w:ascii="Times New Roman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657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5pt;margin-top:152.05pt;width:248.2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" fillcolor="#e7e6e6 [3214]" strokecolor="black [3213]" strokeweight="1pt">
                <v:textbox>
                  <w:txbxContent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（１）债券价值（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V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）元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10785" w:dyaOrig="1320">
                          <v:shape id="_x0000_i1105" type="#_x0000_t75" style="width:204.75pt;height:25.5pt">
                            <v:imagedata r:id="rId7" o:title=""/>
                          </v:shape>
                          <o:OLEObject Type="Embed" ProgID="Unknown" ShapeID="_x0000_i1105" DrawAspect="Content" ObjectID="_1607092681" r:id="rId11"/>
                        </w:objec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（２）净现值（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）和内部收益率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(y)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12705" w:dyaOrig="1410">
                          <v:shape id="_x0000_i1104" type="#_x0000_t75" style="width:241.5pt;height:26.25pt">
                            <v:imagedata r:id="rId9" o:title=""/>
                          </v:shape>
                          <o:OLEObject Type="Embed" ProgID="Unknown" ShapeID="_x0000_i1104" DrawAspect="Content" ObjectID="_1607092682" r:id="rId12"/>
                        </w:objec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 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NPV=924.06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-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900=24.06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（３）该债券被低估，应当买入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原因： 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NPV=24.06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＞０或者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y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＞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r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。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（４）若市场利率为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11%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，则有：</w:t>
                      </w:r>
                    </w:p>
                    <w:p w:rsidR="005C0641" w:rsidRDefault="005C0641" w:rsidP="005C0641">
                      <w:pPr>
                        <w:widowControl w:val="0"/>
                        <w:jc w:val="both"/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V=877.81→ NPV=-22.19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＜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，高估，应当卖出。 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          </w:r>
                      <w:r>
                        <w:rPr>
                          <w:rFonts w:ascii="Times New Roman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96FC3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B827D4" wp14:editId="43DCC416">
                <wp:simplePos x="0" y="0"/>
                <wp:positionH relativeFrom="column">
                  <wp:align>right</wp:align>
                </wp:positionH>
                <wp:positionV relativeFrom="paragraph">
                  <wp:posOffset>43815</wp:posOffset>
                </wp:positionV>
                <wp:extent cx="3152775" cy="1404620"/>
                <wp:effectExtent l="0" t="0" r="28575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2F" w:rsidRPr="00FB6D2F" w:rsidRDefault="00FB6D2F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Cs w:val="22"/>
                                <w:u w:val="single"/>
                              </w:rPr>
                            </w:pPr>
                            <w:r w:rsidRPr="00FB6D2F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Cs w:val="22"/>
                                <w:u w:val="single"/>
                              </w:rPr>
                              <w:t>贴现计算</w:t>
                            </w:r>
                          </w:p>
                          <w:p w:rsidR="005C0641" w:rsidRPr="00996FC3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示例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: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某３年期附息债券面额为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1000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</w:t>
                            </w:r>
                            <w:r w:rsidRPr="00996FC3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每年支付利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息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60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9%</w:t>
                            </w: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，不考虑价差收益，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计算：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（１）该债券的价值？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（２）若该债券的价格为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900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元，则其内部收益率和净现值各为多少？　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（３）该债券被高估还是低估？应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买入还是卖出？</w:t>
                            </w:r>
                          </w:p>
                          <w:p w:rsidR="005C0641" w:rsidRPr="005C0641" w:rsidRDefault="005C0641" w:rsidP="005C064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（４）若市场利率为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11%</w:t>
                            </w:r>
                            <w:r w:rsidRPr="005C064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，情况又将如何？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827D4" id="文本框 2" o:spid="_x0000_s1027" type="#_x0000_t202" style="position:absolute;margin-left:197.05pt;margin-top:3.45pt;width:248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" fillcolor="#e7e6e6 [3214]">
                <v:textbox style="mso-fit-shape-to-text:t">
                  <w:txbxContent>
                    <w:p w:rsidR="00FB6D2F" w:rsidRPr="00FB6D2F" w:rsidRDefault="00FB6D2F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Cs w:val="22"/>
                          <w:u w:val="single"/>
                        </w:rPr>
                      </w:pPr>
                      <w:r w:rsidRPr="00FB6D2F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Cs w:val="22"/>
                          <w:u w:val="single"/>
                        </w:rPr>
                        <w:t>贴现计算</w:t>
                      </w:r>
                    </w:p>
                    <w:p w:rsidR="005C0641" w:rsidRPr="00996FC3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示例</w:t>
                      </w:r>
                      <w:r w:rsidRPr="00996FC3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:</w:t>
                      </w: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某３年期附息债券面额为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1000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</w:t>
                      </w:r>
                      <w:r w:rsidRPr="00996FC3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每年支付利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息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60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9%</w:t>
                      </w: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，不考虑价差收益，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计算：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（１）该债券的价值？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（２）若该债券的价格为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900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元，则其内部收益率和净现值各为多少？　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（３）该债券被高估还是低估？应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买入还是卖出？</w:t>
                      </w:r>
                    </w:p>
                    <w:p w:rsidR="005C0641" w:rsidRPr="005C0641" w:rsidRDefault="005C0641" w:rsidP="005C064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（４）若市场利率为</w:t>
                      </w:r>
                      <w:r w:rsidRPr="005C064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11%</w:t>
                      </w:r>
                      <w:r w:rsidRPr="005C064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，情况又将如何？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B6D2F" w:rsidRPr="00FB6D2F" w:rsidRDefault="00B1552C">
      <w:pPr>
        <w:rPr>
          <w:b/>
          <w:sz w:val="28"/>
        </w:rPr>
      </w:pPr>
      <w:r w:rsidRPr="00B1552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B5231" wp14:editId="556CDF3E">
                <wp:simplePos x="0" y="0"/>
                <wp:positionH relativeFrom="margin">
                  <wp:posOffset>3455035</wp:posOffset>
                </wp:positionH>
                <wp:positionV relativeFrom="paragraph">
                  <wp:posOffset>434975</wp:posOffset>
                </wp:positionV>
                <wp:extent cx="3181350" cy="4714875"/>
                <wp:effectExtent l="0" t="0" r="19050" b="28575"/>
                <wp:wrapTopAndBottom/>
                <wp:docPr id="22733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4714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案例2：静态组合复制策略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假设当前市场的零息票债券的价格为：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① 1年后到期的零息票债券的价格为98元；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② 2年后到期的零息票债券的价格为96元；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③ 3年后到期的零息票债券的价格为93元；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另外，假设不考虑交易成本。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（1）息票率为10％，1年支付1次利息的三年后到期的债券的价格为多少呢？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（2）如果息票率为10％，1年支付1次利息的三年后到期的债券价格为120元，如何套利呢？</w:t>
                            </w:r>
                          </w:p>
                          <w:p w:rsidR="00CF6901" w:rsidRDefault="00CF6901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4B313" wp14:editId="0686ABE2">
                                  <wp:extent cx="2343150" cy="845774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860" cy="8561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CF6901" w:rsidRDefault="00151EE9" w:rsidP="00CF6901">
                            <w:pPr>
                              <w:widowControl w:val="0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静态组合复制策略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（1）购买0.1张的1年后到期的零息票债券，其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损益刚好为100×0.1＝10元；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（2）购买0.1张的2年后到期的零息票债券，其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损益刚好为100×0.1＝10元；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（3）购买1.1张的3年后到期的零息票债券，其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损益刚好为100×1.1＝110元；</w:t>
                            </w:r>
                          </w:p>
                          <w:p w:rsidR="00CF6901" w:rsidRPr="00B1552C" w:rsidRDefault="00CF6901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B5231" id="Rectangle 3" o:spid="_x0000_s1028" style="position:absolute;margin-left:272.05pt;margin-top:34.25pt;width:250.5pt;height:3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" fillcolor="#e7e6e6 [3214]" strokecolor="black [3200]" strokeweight="1pt">
                <o:lock v:ext="edit" grouping="t"/>
                <v:textbox>
                  <w:txbxContent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案例2：静态组合复制策略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假设当前市场的零息票债券的价格为：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① 1年后到期的零息票债券的价格为98元；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② 2年后到期的零息票债券的价格为96元；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③ 3年后到期的零息票债券的价格为93元；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另外，假设不考虑交易成本。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（1）息票率为10％，1年支付1次利息的三年后到期的债券的价格为多少呢？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（2）如果息票率为10％，1年支付1次利息的三年后到期的债券价格为120元，如何套利呢？</w:t>
                      </w:r>
                    </w:p>
                    <w:p w:rsidR="00CF6901" w:rsidRDefault="00CF6901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F4B313" wp14:editId="0686ABE2">
                            <wp:extent cx="2343150" cy="845774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860" cy="8561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CF6901" w:rsidRDefault="00151EE9" w:rsidP="00CF6901">
                      <w:pPr>
                        <w:widowControl w:val="0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静态组合复制策略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（1）购买0.1张的1年后到期的零息票债券，其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损益刚好为100×0.1＝10元；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（2）购买0.1张的2年后到期的零息票债券，其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损益刚好为100×0.1＝10元；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（3）购买1.1张的3年后到期的零息票债券，其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损益刚好为100×1.1＝110元；</w:t>
                      </w:r>
                    </w:p>
                    <w:p w:rsidR="00CF6901" w:rsidRPr="00B1552C" w:rsidRDefault="00CF6901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D2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BD2544" wp14:editId="0F4B7015">
                <wp:simplePos x="0" y="0"/>
                <wp:positionH relativeFrom="column">
                  <wp:align>right</wp:align>
                </wp:positionH>
                <wp:positionV relativeFrom="paragraph">
                  <wp:posOffset>423545</wp:posOffset>
                </wp:positionV>
                <wp:extent cx="3162300" cy="1404620"/>
                <wp:effectExtent l="0" t="0" r="1905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D2F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假定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证券的无风险利率是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3%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，市场组合预期收益率是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8%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β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值为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1.1</w:t>
                            </w:r>
                            <w:r w:rsidR="00FB6D2F" w:rsidRPr="00FB6D2F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，则该证券的预期收益率为多少？</w:t>
                            </w:r>
                          </w:p>
                          <w:p w:rsidR="00A452FB" w:rsidRP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bCs/>
                                <w:kern w:val="2"/>
                                <w:sz w:val="21"/>
                                <w:szCs w:val="22"/>
                              </w:rPr>
                              <w:t>Problem:</w:t>
                            </w:r>
                            <w:r w:rsidRPr="00A452FB">
                              <w:rPr>
                                <w:rFonts w:asciiTheme="minorHAnsi" w:eastAsiaTheme="minorEastAsia" w:hAnsiTheme="minorHAnsi" w:cstheme="minorBidi" w:hint="eastAsia"/>
                                <w:bCs/>
                                <w:kern w:val="2"/>
                                <w:sz w:val="21"/>
                                <w:szCs w:val="22"/>
                              </w:rPr>
                              <w:t>本例中的风险溢价为多少</w:t>
                            </w: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bCs/>
                                <w:kern w:val="2"/>
                                <w:sz w:val="21"/>
                                <w:szCs w:val="22"/>
                              </w:rPr>
                              <w:t>?</w:t>
                            </w:r>
                          </w:p>
                          <w:p w:rsid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A452FB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object w:dxaOrig="12240" w:dyaOrig="990">
                                <v:shape id="_x0000_i1106" type="#_x0000_t75" style="width:234pt;height:18.75pt">
                                  <v:imagedata r:id="rId14" o:title=""/>
                                </v:shape>
                                <o:OLEObject Type="Embed" ProgID="Unknown" ShapeID="_x0000_i1106" DrawAspect="Content" ObjectID="_1607092683" r:id="rId15"/>
                              </w:object>
                            </w:r>
                          </w:p>
                          <w:p w:rsidR="00A452FB" w:rsidRPr="00A452FB" w:rsidRDefault="00A452FB" w:rsidP="00A452FB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风险溢价: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 8.5%-3%=5.5%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D2544" id="_x0000_s1029" type="#_x0000_t202" style="position:absolute;margin-left:197.8pt;margin-top:33.35pt;width:24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" fillcolor="#e7e6e6 [3214]">
                <v:textbox style="mso-fit-shape-to-text:t">
                  <w:txbxContent>
                    <w:p w:rsidR="00FB6D2F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假定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证券的无风险利率是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3%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，市场组合预期收益率是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8%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β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值为</w:t>
                      </w:r>
                      <w:r w:rsidR="00FB6D2F" w:rsidRPr="00FB6D2F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1.1</w:t>
                      </w:r>
                      <w:r w:rsidR="00FB6D2F" w:rsidRPr="00FB6D2F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，则该证券的预期收益率为多少？</w:t>
                      </w:r>
                    </w:p>
                    <w:p w:rsidR="00A452FB" w:rsidRP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 w:rsidRPr="00A452FB">
                        <w:rPr>
                          <w:rFonts w:asciiTheme="minorHAnsi" w:eastAsiaTheme="minorEastAsia" w:hAnsiTheme="minorHAnsi" w:cstheme="minorBidi"/>
                          <w:bCs/>
                          <w:kern w:val="2"/>
                          <w:sz w:val="21"/>
                          <w:szCs w:val="22"/>
                        </w:rPr>
                        <w:t>Problem:</w:t>
                      </w:r>
                      <w:r w:rsidRPr="00A452FB">
                        <w:rPr>
                          <w:rFonts w:asciiTheme="minorHAnsi" w:eastAsiaTheme="minorEastAsia" w:hAnsiTheme="minorHAnsi" w:cstheme="minorBidi" w:hint="eastAsia"/>
                          <w:bCs/>
                          <w:kern w:val="2"/>
                          <w:sz w:val="21"/>
                          <w:szCs w:val="22"/>
                        </w:rPr>
                        <w:t>本例中的风险溢价为多少</w:t>
                      </w:r>
                      <w:r w:rsidRPr="00A452FB">
                        <w:rPr>
                          <w:rFonts w:asciiTheme="minorHAnsi" w:eastAsiaTheme="minorEastAsia" w:hAnsiTheme="minorHAnsi" w:cstheme="minorBidi"/>
                          <w:bCs/>
                          <w:kern w:val="2"/>
                          <w:sz w:val="21"/>
                          <w:szCs w:val="22"/>
                        </w:rPr>
                        <w:t>?</w:t>
                      </w:r>
                    </w:p>
                    <w:p w:rsid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A452FB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object w:dxaOrig="12240" w:dyaOrig="990">
                          <v:shape id="_x0000_i1106" type="#_x0000_t75" style="width:234pt;height:18.75pt">
                            <v:imagedata r:id="rId14" o:title=""/>
                          </v:shape>
                          <o:OLEObject Type="Embed" ProgID="Unknown" ShapeID="_x0000_i1106" DrawAspect="Content" ObjectID="_1607092683" r:id="rId16"/>
                        </w:object>
                      </w:r>
                    </w:p>
                    <w:p w:rsidR="00A452FB" w:rsidRPr="00A452FB" w:rsidRDefault="00A452FB" w:rsidP="00A452FB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风险溢价: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 8.5%-3%=5.5%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D2F" w:rsidRPr="00FB6D2F">
        <w:rPr>
          <w:rFonts w:hint="eastAsia"/>
          <w:b/>
          <w:sz w:val="28"/>
        </w:rPr>
        <w:t>收益率计算</w:t>
      </w:r>
    </w:p>
    <w:p w:rsidR="00E47EF2" w:rsidRDefault="00E47EF2" w:rsidP="0095322E"/>
    <w:p w:rsidR="00E47EF2" w:rsidRPr="00E47EF2" w:rsidRDefault="00E47EF2" w:rsidP="0095322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套利</w:t>
      </w:r>
      <w:r w:rsidRPr="00FB6D2F">
        <w:rPr>
          <w:rFonts w:hint="eastAsia"/>
          <w:b/>
          <w:sz w:val="28"/>
        </w:rPr>
        <w:t>计算</w:t>
      </w:r>
    </w:p>
    <w:p w:rsidR="0095322E" w:rsidRPr="0095322E" w:rsidRDefault="0095322E" w:rsidP="0095322E">
      <w:r w:rsidRPr="0095322E">
        <w:rPr>
          <w:rFonts w:hint="eastAsia"/>
        </w:rPr>
        <w:t>例2：两家公司A和B，税前收益都是1000万元,它们的资本构成如下:</w:t>
      </w:r>
    </w:p>
    <w:tbl>
      <w:tblPr>
        <w:tblW w:w="49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8"/>
        <w:gridCol w:w="4469"/>
      </w:tblGrid>
      <w:tr w:rsidR="0095322E" w:rsidRPr="0095322E" w:rsidTr="0095322E">
        <w:trPr>
          <w:trHeight w:val="890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A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公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司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95322E" w:rsidRDefault="00151EE9" w:rsidP="0095322E">
            <w:r w:rsidRPr="0095322E">
              <w:rPr>
                <w:rFonts w:hint="eastAsia"/>
              </w:rPr>
              <w:t>100</w:t>
            </w:r>
            <w:r w:rsidRPr="0095322E">
              <w:rPr>
                <w:rFonts w:hint="eastAsia"/>
              </w:rPr>
              <w:t>万股，</w:t>
            </w:r>
            <w:r w:rsidRPr="0095322E">
              <w:rPr>
                <w:rFonts w:hint="eastAsia"/>
              </w:rPr>
              <w:t>A</w:t>
            </w:r>
            <w:r w:rsidRPr="0095322E">
              <w:rPr>
                <w:rFonts w:hint="eastAsia"/>
              </w:rPr>
              <w:t>公司的预期收益是</w:t>
            </w:r>
            <w:r w:rsidRPr="0095322E">
              <w:rPr>
                <w:rFonts w:hint="eastAsia"/>
              </w:rPr>
              <w:t>10%</w:t>
            </w:r>
          </w:p>
          <w:p w:rsidR="00000000" w:rsidRPr="0095322E" w:rsidRDefault="00151EE9" w:rsidP="0095322E">
            <w:r w:rsidRPr="0095322E">
              <w:rPr>
                <w:rFonts w:hint="eastAsia"/>
              </w:rPr>
              <w:t>股价（</w:t>
            </w:r>
            <w:r w:rsidRPr="0095322E">
              <w:rPr>
                <w:rFonts w:hint="eastAsia"/>
              </w:rPr>
              <w:t>1000</w:t>
            </w:r>
            <w:r w:rsidRPr="0095322E">
              <w:rPr>
                <w:rFonts w:hint="eastAsia"/>
              </w:rPr>
              <w:t>万元</w:t>
            </w:r>
            <w:r w:rsidRPr="0095322E">
              <w:rPr>
                <w:rFonts w:hint="eastAsia"/>
              </w:rPr>
              <w:t>/10%</w:t>
            </w:r>
            <w:r w:rsidRPr="0095322E">
              <w:rPr>
                <w:rFonts w:hint="eastAsia"/>
              </w:rPr>
              <w:t>）</w:t>
            </w:r>
            <w:r w:rsidRPr="0095322E">
              <w:rPr>
                <w:rFonts w:hint="eastAsia"/>
              </w:rPr>
              <w:t>/100</w:t>
            </w:r>
            <w:r w:rsidRPr="0095322E">
              <w:rPr>
                <w:rFonts w:hint="eastAsia"/>
              </w:rPr>
              <w:t>万股</w:t>
            </w:r>
            <w:r w:rsidRPr="0095322E">
              <w:rPr>
                <w:rFonts w:hint="eastAsia"/>
              </w:rPr>
              <w:t>=100</w:t>
            </w:r>
            <w:r w:rsidRPr="0095322E">
              <w:rPr>
                <w:rFonts w:hint="eastAsia"/>
              </w:rPr>
              <w:t>元</w:t>
            </w:r>
            <w:r w:rsidRPr="0095322E">
              <w:rPr>
                <w:rFonts w:hint="eastAsia"/>
              </w:rPr>
              <w:t>/</w:t>
            </w:r>
            <w:r w:rsidRPr="0095322E">
              <w:rPr>
                <w:rFonts w:hint="eastAsia"/>
              </w:rPr>
              <w:t>股</w:t>
            </w:r>
            <w:r w:rsidRPr="0095322E">
              <w:rPr>
                <w:rFonts w:hint="eastAsia"/>
              </w:rPr>
              <w:t xml:space="preserve"> </w:t>
            </w:r>
          </w:p>
        </w:tc>
      </w:tr>
      <w:tr w:rsidR="0095322E" w:rsidRPr="0095322E" w:rsidTr="0095322E">
        <w:trPr>
          <w:trHeight w:val="339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>
              <w:rPr>
                <w:rFonts w:hint="eastAsia"/>
              </w:rPr>
              <w:t>B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 xml:space="preserve">股份： 60万股，市价是90元/股 </w:t>
            </w:r>
          </w:p>
        </w:tc>
      </w:tr>
      <w:tr w:rsidR="0095322E" w:rsidRPr="0095322E" w:rsidTr="0095322E">
        <w:trPr>
          <w:trHeight w:val="659"/>
        </w:trPr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公司</w:t>
            </w:r>
          </w:p>
        </w:tc>
        <w:tc>
          <w:tcPr>
            <w:tcW w:w="446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 xml:space="preserve">债券： 4000万，年利率8%，付息320万/年 </w:t>
            </w:r>
          </w:p>
        </w:tc>
      </w:tr>
    </w:tbl>
    <w:p w:rsidR="0095322E" w:rsidRDefault="0095322E"/>
    <w:p w:rsidR="0095322E" w:rsidRDefault="00E47EF2">
      <w:r w:rsidRPr="0095322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788F4" wp14:editId="0DEDE2BE">
                <wp:simplePos x="0" y="0"/>
                <wp:positionH relativeFrom="column">
                  <wp:posOffset>38100</wp:posOffset>
                </wp:positionH>
                <wp:positionV relativeFrom="paragraph">
                  <wp:posOffset>10160</wp:posOffset>
                </wp:positionV>
                <wp:extent cx="2295525" cy="295275"/>
                <wp:effectExtent l="0" t="0" r="28575" b="28575"/>
                <wp:wrapNone/>
                <wp:docPr id="1833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952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22E" w:rsidRDefault="0095322E" w:rsidP="0095322E">
                            <w:r w:rsidRPr="0095322E">
                              <w:t>B</w:t>
                            </w:r>
                            <w:r w:rsidRPr="0095322E">
                              <w:rPr>
                                <w:rFonts w:hint="eastAsia"/>
                              </w:rPr>
                              <w:t>股无风险套利价格为多少</w:t>
                            </w:r>
                            <w:r w:rsidRPr="0095322E">
                              <w:t>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88F4" id="Text Box 27" o:spid="_x0000_s1030" type="#_x0000_t202" style="position:absolute;margin-left:3pt;margin-top:.8pt;width:18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" filled="f" strokecolor="black [3213]">
                <v:textbox>
                  <w:txbxContent>
                    <w:p w:rsidR="0095322E" w:rsidRDefault="0095322E" w:rsidP="0095322E">
                      <w:r w:rsidRPr="0095322E">
                        <w:t>B</w:t>
                      </w:r>
                      <w:r w:rsidRPr="0095322E">
                        <w:rPr>
                          <w:rFonts w:hint="eastAsia"/>
                        </w:rPr>
                        <w:t>股无风险套利价格为多少</w:t>
                      </w:r>
                      <w:r w:rsidRPr="0095322E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95322E" w:rsidRDefault="0095322E"/>
    <w:p w:rsidR="0095322E" w:rsidRDefault="0095322E">
      <w:pPr>
        <w:rPr>
          <w:rFonts w:hint="eastAsia"/>
        </w:rPr>
      </w:pPr>
    </w:p>
    <w:tbl>
      <w:tblPr>
        <w:tblW w:w="4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"/>
        <w:gridCol w:w="1985"/>
        <w:gridCol w:w="1561"/>
      </w:tblGrid>
      <w:tr w:rsidR="0095322E" w:rsidRPr="0095322E" w:rsidTr="00CF6901">
        <w:trPr>
          <w:trHeight w:val="165"/>
        </w:trPr>
        <w:tc>
          <w:tcPr>
            <w:tcW w:w="1134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E47EF2" w:rsidP="0095322E">
            <w:r>
              <w:rPr>
                <w:rFonts w:hint="eastAsia"/>
              </w:rPr>
              <w:lastRenderedPageBreak/>
              <w:t>头寸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即期现金流</w:t>
            </w:r>
          </w:p>
        </w:tc>
        <w:tc>
          <w:tcPr>
            <w:tcW w:w="156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未来现金流</w:t>
            </w:r>
          </w:p>
        </w:tc>
      </w:tr>
      <w:tr w:rsidR="0095322E" w:rsidRPr="0095322E" w:rsidTr="00E47EF2">
        <w:trPr>
          <w:trHeight w:val="1598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1%A股票空头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1%B债券多头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1%B股票多头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+1万股×100元/股=100万元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-1%×4000万元=-40万元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-6000股×90元/股=-54万元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-EBIT的1%[10万]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1%×320万元=3.2万元</w:t>
            </w:r>
          </w:p>
          <w:p w:rsidR="0095322E" w:rsidRPr="0095322E" w:rsidRDefault="0095322E" w:rsidP="0095322E">
            <w:r w:rsidRPr="0095322E">
              <w:rPr>
                <w:rFonts w:hint="eastAsia"/>
              </w:rPr>
              <w:t>1%×(EBIT-320万元)[6.8万]</w:t>
            </w:r>
          </w:p>
        </w:tc>
      </w:tr>
      <w:tr w:rsidR="0095322E" w:rsidRPr="0095322E" w:rsidTr="00E47EF2">
        <w:trPr>
          <w:trHeight w:val="326"/>
        </w:trPr>
        <w:tc>
          <w:tcPr>
            <w:tcW w:w="1134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净现金流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+6万元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322E" w:rsidRPr="0095322E" w:rsidRDefault="0095322E" w:rsidP="0095322E">
            <w:r w:rsidRPr="0095322E">
              <w:rPr>
                <w:rFonts w:hint="eastAsia"/>
              </w:rPr>
              <w:t>0</w:t>
            </w:r>
          </w:p>
        </w:tc>
      </w:tr>
    </w:tbl>
    <w:p w:rsidR="00B1552C" w:rsidRPr="00B1552C" w:rsidRDefault="00B1552C" w:rsidP="00B1552C">
      <w:pPr>
        <w:rPr>
          <w:rFonts w:hint="eastAsia"/>
          <w:b/>
          <w:bCs/>
        </w:rPr>
      </w:pPr>
      <w:r w:rsidRPr="00B1552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0F44C" wp14:editId="5058EAF7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3181350" cy="2286000"/>
                <wp:effectExtent l="0" t="0" r="19050" b="19050"/>
                <wp:wrapTopAndBottom/>
                <wp:docPr id="22528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228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案例1：同损益同价格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假设两个零息票债券A和B，两者都是在1年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后的同一天支付100元的面值。如果A的当前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价格为98元。另外，假设不考虑交易成本。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问题：（1）B的价格应该为多少呢？</w:t>
                            </w:r>
                          </w:p>
                          <w:p w:rsidR="00B1552C" w:rsidRPr="00B1552C" w:rsidRDefault="00B1552C" w:rsidP="00B1552C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   </w:t>
                            </w: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（2）如果B的市场价格只有97.5元，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</w:pPr>
                            <w:r w:rsidRPr="00B1552C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问如何套利呢？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B1552C" w:rsidRDefault="00B1552C" w:rsidP="00B1552C">
                            <w:pPr>
                              <w:widowControl w:val="0"/>
                              <w:jc w:val="both"/>
                            </w:pPr>
                            <w:r w:rsidRPr="00B1552C">
                              <w:drawing>
                                <wp:inline distT="0" distB="0" distL="0" distR="0" wp14:anchorId="4AD7A51E" wp14:editId="4DE6464A">
                                  <wp:extent cx="2966720" cy="604659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6720" cy="6046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F44C" id="_x0000_s1031" style="position:absolute;margin-left:199.3pt;margin-top:20.55pt;width:250.5pt;height:180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" fillcolor="#e7e6e6 [3214]" strokecolor="black [3200]" strokeweight="1pt">
                <o:lock v:ext="edit" grouping="t"/>
                <v:textbox>
                  <w:txbxContent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案例1：同损益同价格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假设两个零息票债券A和B，两者都是在1年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后的同一天支付100元的面值。如果A的当前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价格为98元。另外，假设不考虑交易成本。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问题：（1）B的价格应该为多少呢？</w:t>
                      </w:r>
                    </w:p>
                    <w:p w:rsidR="00B1552C" w:rsidRPr="00B1552C" w:rsidRDefault="00B1552C" w:rsidP="00B1552C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   </w:t>
                      </w: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（2）如果B的市场价格只有97.5元，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</w:pPr>
                      <w:r w:rsidRPr="00B1552C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问如何套利呢？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B1552C" w:rsidRDefault="00B1552C" w:rsidP="00B1552C">
                      <w:pPr>
                        <w:widowControl w:val="0"/>
                        <w:jc w:val="both"/>
                      </w:pPr>
                      <w:r w:rsidRPr="00B1552C">
                        <w:drawing>
                          <wp:inline distT="0" distB="0" distL="0" distR="0" wp14:anchorId="4AD7A51E" wp14:editId="4DE6464A">
                            <wp:extent cx="2966720" cy="604659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6720" cy="6046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B1552C">
        <w:rPr>
          <w:rFonts w:hint="eastAsia"/>
          <w:b/>
          <w:bCs/>
        </w:rPr>
        <w:t>确定状态下无套利定价原理的应用</w:t>
      </w:r>
    </w:p>
    <w:p w:rsidR="00B1552C" w:rsidRDefault="00CF6901" w:rsidP="00B1552C">
      <w:r w:rsidRPr="00CF6901"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ECBC0" wp14:editId="679B52AC">
                <wp:simplePos x="0" y="0"/>
                <wp:positionH relativeFrom="column">
                  <wp:posOffset>28575</wp:posOffset>
                </wp:positionH>
                <wp:positionV relativeFrom="paragraph">
                  <wp:posOffset>57150</wp:posOffset>
                </wp:positionV>
                <wp:extent cx="3143250" cy="2486025"/>
                <wp:effectExtent l="0" t="0" r="19050" b="28575"/>
                <wp:wrapTopAndBottom/>
                <wp:docPr id="230403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43250" cy="2486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根据无套利定价原理的推论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0.1×98＋0.1×96＋1.1×93＝121.7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问题2的答案：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市场价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为120元，低估B，则买进B，卖出静态组合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（1）买进1张息票率为10％，1年支付1次利息的三年后到期的债券；[支出120元]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（2）卖空0.1张的1年后到期的零息票债券；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（3）卖空0.1张的2年后到期的零息票债券；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（4）卖空1.1张的3年后到期的零息票债券； 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CBC0" id="_x0000_s1032" style="position:absolute;margin-left:2.25pt;margin-top:4.5pt;width:247.5pt;height:19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" fillcolor="#e7e6e6 [3214]" strokecolor="black [3200]" strokeweight="1pt">
                <o:lock v:ext="edit" grouping="t"/>
                <v:textbox>
                  <w:txbxContent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根据无套利定价原理的推论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0.1×98＋0.1×96＋1.1×93＝121.7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问题2的答案：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市场价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为120元，低估B，则买进B，卖出静态组合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（1）买进1张息票率为10％，1年支付1次利息的三年后到期的债券；[支出120元]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（2）卖空0.1张的1年后到期的零息票债券；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（3）卖空0.1张的2年后到期的零息票债券；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（4）卖空1.1张的3年后到期的零息票债券； 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F690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F8D17" wp14:editId="6B9487D1">
                <wp:simplePos x="0" y="0"/>
                <wp:positionH relativeFrom="margin">
                  <wp:posOffset>142875</wp:posOffset>
                </wp:positionH>
                <wp:positionV relativeFrom="paragraph">
                  <wp:posOffset>1943100</wp:posOffset>
                </wp:positionV>
                <wp:extent cx="2828925" cy="1384995"/>
                <wp:effectExtent l="0" t="0" r="28575" b="17780"/>
                <wp:wrapNone/>
                <wp:docPr id="2304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38499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损益: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买进支出120元;卖空收入121.7元,套利1.7元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F8D17" id="Text Box 4" o:spid="_x0000_s1033" type="#_x0000_t202" style="position:absolute;margin-left:11.25pt;margin-top:153pt;width:222.75pt;height:109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" filled="f" strokecolor="black [3213]">
                <v:textbox style="mso-fit-shape-to-text:t">
                  <w:txbxContent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损益: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买进支出120元;卖空收入121.7元,套利1.7元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552C" w:rsidRDefault="00B1552C" w:rsidP="00B1552C"/>
    <w:p w:rsidR="00B1552C" w:rsidRDefault="002A66DE" w:rsidP="00B1552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46E651" wp14:editId="61FE8CFD">
                <wp:simplePos x="0" y="0"/>
                <wp:positionH relativeFrom="margin">
                  <wp:align>right</wp:align>
                </wp:positionH>
                <wp:positionV relativeFrom="paragraph">
                  <wp:posOffset>-443865</wp:posOffset>
                </wp:positionV>
                <wp:extent cx="3057525" cy="1404620"/>
                <wp:effectExtent l="0" t="0" r="28575" b="1397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这个自融资交易策略的损益：</w:t>
                            </w:r>
                          </w:p>
                          <w:p w:rsidR="00000000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就是在第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年末获得本金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元，这等同于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一个现在开始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="002A66DE"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年后到期的零息票债券的损益。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这个自融资交易策略的成本为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(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即价格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)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：</w:t>
                            </w:r>
                          </w:p>
                          <w:p w:rsid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       98×0.98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＝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 xml:space="preserve">96.04 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如果市价为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元，如何套利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?</w:t>
                            </w:r>
                          </w:p>
                          <w:p w:rsidR="00000000" w:rsidRPr="002A66DE" w:rsidRDefault="00151EE9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构造的套利策略如下：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）卖空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Z0×2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债券，获得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元，所承担的义务是在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年后支付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）在获得的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99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元中取出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96.04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元，购买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Z0×1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）购买的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年期零息票债券到期，在第一年末获得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4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）再在第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年末用获得的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元购买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年末到期的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年期零息票债券；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hint="eastAsia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5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）在第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年末，零息票债券到期得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元，用于支付步骤（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）卖空的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100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  <w:r w:rsidRPr="002A66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6E651" id="_x0000_s1034" type="#_x0000_t202" style="position:absolute;margin-left:189.55pt;margin-top:-34.95pt;width:240.7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" fillcolor="#e7e6e6 [3214]" strokecolor="black [3200]" strokeweight="1pt">
                <v:textbox style="mso-fit-shape-to-text:t">
                  <w:txbxContent>
                    <w:p w:rsidR="00000000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这个自融资交易策略的损益：</w:t>
                      </w:r>
                    </w:p>
                    <w:p w:rsidR="00000000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就是在第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年末获得本金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元，这等同于</w:t>
                      </w:r>
                      <w:r w:rsidR="002A66DE"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一个现在开始</w:t>
                      </w:r>
                      <w:r w:rsidR="002A66DE"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="002A66DE"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年后到期的零息票债券的损益。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这个自融资交易策略的成本为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(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即价格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)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：</w:t>
                      </w:r>
                    </w:p>
                    <w:p w:rsid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       98×0.98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＝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 xml:space="preserve">96.04 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  <w:u w:val="single"/>
                        </w:rPr>
                        <w:t xml:space="preserve">                                   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如果市价为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元，如何套利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?</w:t>
                      </w:r>
                    </w:p>
                    <w:p w:rsidR="00000000" w:rsidRPr="002A66DE" w:rsidRDefault="00151EE9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构造的套利策略如下：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）卖空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Z0×2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债券，获得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元，所承担的义务是在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年后支付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）在获得的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99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元中取出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96.04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元，购买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Z0×1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）购买的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年期零息票债券到期，在第一年末获得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4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）再在第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年末用获得的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元购买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年末到期的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年期零息票债券；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hint="eastAsia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5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）在第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年末，零息票债券到期得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元，用于支付步骤（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）卖空的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100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  <w:r w:rsidRPr="002A66D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739E66" wp14:editId="57909CC0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38475" cy="2336165"/>
            <wp:effectExtent l="0" t="0" r="9525" b="698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690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A4897" wp14:editId="0E1FB6B4">
                <wp:simplePos x="0" y="0"/>
                <wp:positionH relativeFrom="margin">
                  <wp:posOffset>47625</wp:posOffset>
                </wp:positionH>
                <wp:positionV relativeFrom="paragraph">
                  <wp:posOffset>-274320</wp:posOffset>
                </wp:positionV>
                <wp:extent cx="3162300" cy="6534150"/>
                <wp:effectExtent l="0" t="0" r="19050" b="19050"/>
                <wp:wrapTopAndBottom/>
                <wp:docPr id="231427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62300" cy="6534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案例3：动态组合复制策略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假设从现在开始1年后到期的零息票债券的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价格为98元，从1年后开始，在2年后到期的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零息票债券的价格也为98元（1年后的价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格）。另外，假设不考虑交易成本。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问题：（1）从现在开始2年后到期的零息票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债券的价格为多少呢？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    （2）如果现在开始2年后到期的零息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票债券价格为99元，如何套利呢？</w:t>
                            </w:r>
                          </w:p>
                          <w:p w:rsid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79148" wp14:editId="11BD3B58">
                                  <wp:extent cx="2711932" cy="3246755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7204" cy="3253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CF6901" w:rsidRDefault="00151EE9" w:rsidP="00CF6901">
                            <w:pPr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动态组合复制策略：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）先在当前购买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份的债券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Z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  <w:vertAlign w:val="subscript"/>
                              </w:rPr>
                              <w:t>0×1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；</w:t>
                            </w:r>
                          </w:p>
                          <w:p w:rsidR="002A66DE" w:rsidRDefault="00CF6901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2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第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份债券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  <w:t>Z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  <w:vertAlign w:val="subscript"/>
                              </w:rPr>
                              <w:t>0×1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到期，</w:t>
                            </w:r>
                          </w:p>
                          <w:p w:rsidR="00CF6901" w:rsidRPr="00CF6901" w:rsidRDefault="00CF6901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得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0.98×100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＝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元；</w:t>
                            </w:r>
                          </w:p>
                          <w:p w:rsidR="00CF6901" w:rsidRPr="002A66DE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</w:pP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（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3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）在第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年末用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得的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98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元去购买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  <w:t>1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份债券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</w:rPr>
                              <w:t>Z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/>
                                <w:b/>
                                <w:kern w:val="2"/>
                                <w:sz w:val="28"/>
                                <w:szCs w:val="22"/>
                                <w:vertAlign w:val="subscript"/>
                              </w:rPr>
                              <w:t>1×2</w:t>
                            </w: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b/>
                                <w:kern w:val="2"/>
                                <w:sz w:val="28"/>
                                <w:szCs w:val="22"/>
                              </w:rPr>
                              <w:t>；</w:t>
                            </w:r>
                            <w:r w:rsidRPr="00CF6901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 xml:space="preserve"> </w:t>
                            </w:r>
                          </w:p>
                          <w:p w:rsidR="00CF6901" w:rsidRPr="00CF6901" w:rsidRDefault="00CF6901" w:rsidP="00CF6901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4897" id="_x0000_s1035" style="position:absolute;margin-left:3.75pt;margin-top:-21.6pt;width:249pt;height:51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" fillcolor="#e7e6e6 [3214]" strokecolor="black [3200]" strokeweight="1pt">
                <o:lock v:ext="edit" grouping="t"/>
                <v:textbox>
                  <w:txbxContent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案例3：动态组合复制策略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假设从现在开始1年后到期的零息票债券的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价格为98元，从1年后开始，在2年后到期的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零息票债券的价格也为98元（1年后的价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格）。另外，假设不考虑交易成本。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问题：（1）从现在开始2年后到期的零息票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债券的价格为多少呢？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    （2）如果现在开始2年后到期的零息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票债券价格为99元，如何套利呢？</w:t>
                      </w:r>
                    </w:p>
                    <w:p w:rsid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E79148" wp14:editId="11BD3B58">
                            <wp:extent cx="2711932" cy="3246755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7204" cy="3253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CF6901" w:rsidRDefault="00151EE9" w:rsidP="00CF6901">
                      <w:pPr>
                        <w:widowControl w:val="0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动态组合复制策略：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）先在当前购买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份的债券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Z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  <w:vertAlign w:val="subscript"/>
                        </w:rPr>
                        <w:t>0×1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；</w:t>
                      </w:r>
                    </w:p>
                    <w:p w:rsidR="002A66DE" w:rsidRDefault="00CF6901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2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第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份债券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  <w:t>Z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  <w:vertAlign w:val="subscript"/>
                        </w:rPr>
                        <w:t>0×1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到期，</w:t>
                      </w:r>
                    </w:p>
                    <w:p w:rsidR="00CF6901" w:rsidRPr="00CF6901" w:rsidRDefault="00CF6901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得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0.98×100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＝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元；</w:t>
                      </w:r>
                    </w:p>
                    <w:p w:rsidR="00CF6901" w:rsidRPr="002A66DE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</w:pP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（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3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）在第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年末用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得的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98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元去购买</w:t>
                      </w:r>
                      <w:r w:rsidRPr="00CF6901"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  <w:t>1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份债券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</w:rPr>
                        <w:t>Z</w:t>
                      </w:r>
                      <w:r w:rsidRPr="002A66DE">
                        <w:rPr>
                          <w:rFonts w:asciiTheme="minorHAnsi" w:eastAsiaTheme="minorEastAsia" w:hAnsiTheme="minorHAnsi" w:cstheme="minorBidi"/>
                          <w:b/>
                          <w:kern w:val="2"/>
                          <w:sz w:val="28"/>
                          <w:szCs w:val="22"/>
                          <w:vertAlign w:val="subscript"/>
                        </w:rPr>
                        <w:t>1×2</w:t>
                      </w:r>
                      <w:r w:rsidRPr="002A66DE">
                        <w:rPr>
                          <w:rFonts w:asciiTheme="minorHAnsi" w:eastAsiaTheme="minorEastAsia" w:hAnsiTheme="minorHAnsi" w:cstheme="minorBidi" w:hint="eastAsia"/>
                          <w:b/>
                          <w:kern w:val="2"/>
                          <w:sz w:val="28"/>
                          <w:szCs w:val="22"/>
                        </w:rPr>
                        <w:t>；</w:t>
                      </w:r>
                      <w:r w:rsidRPr="00CF6901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 xml:space="preserve"> </w:t>
                      </w:r>
                    </w:p>
                    <w:p w:rsidR="00CF6901" w:rsidRPr="00CF6901" w:rsidRDefault="00CF6901" w:rsidP="00CF6901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A66DE" w:rsidRPr="002A66DE" w:rsidRDefault="002A66DE" w:rsidP="00B1552C">
      <w:pPr>
        <w:rPr>
          <w:rFonts w:hint="eastAsia"/>
        </w:rPr>
      </w:pPr>
      <w:r>
        <w:rPr>
          <w:noProof/>
        </w:rPr>
        <w:drawing>
          <wp:inline distT="0" distB="0" distL="0" distR="0" wp14:anchorId="7C6FA57D" wp14:editId="622C9E86">
            <wp:extent cx="3187700" cy="19513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DE" w:rsidRDefault="002A66DE" w:rsidP="00B1552C">
      <w:r w:rsidRPr="002A66D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9E209" wp14:editId="21D144CB">
                <wp:simplePos x="0" y="0"/>
                <wp:positionH relativeFrom="column">
                  <wp:align>right</wp:align>
                </wp:positionH>
                <wp:positionV relativeFrom="paragraph">
                  <wp:posOffset>34290</wp:posOffset>
                </wp:positionV>
                <wp:extent cx="3181350" cy="1295400"/>
                <wp:effectExtent l="0" t="0" r="0" b="0"/>
                <wp:wrapNone/>
                <wp:docPr id="238595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>
                        <a:xfrm>
                          <a:off x="0" y="0"/>
                          <a:ext cx="3181350" cy="129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不确定状态：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资产的未来损益不确定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假设市场在未来某一时刻存在有限种状态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在每一种状态下资产的未来损益已知</w:t>
                            </w:r>
                          </w:p>
                          <w:p w:rsidR="002A66DE" w:rsidRPr="002A66DE" w:rsidRDefault="002A66DE" w:rsidP="002A66DE">
                            <w:pPr>
                              <w:widowControl w:val="0"/>
                              <w:jc w:val="both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1"/>
                                <w:szCs w:val="22"/>
                              </w:rPr>
                            </w:pPr>
                            <w:r w:rsidRPr="002A66DE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  <w:t>但未来时刻到底发生哪一种状态不知道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E209" id="_x0000_s1036" style="position:absolute;margin-left:199.3pt;margin-top:2.7pt;width:250.5pt;height:102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" filled="f" stroked="f">
                <o:lock v:ext="edit" grouping="t"/>
                <v:textbox>
                  <w:txbxContent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不确定状态：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资产的未来损益不确定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假设市场在未来某一时刻存在有限种状态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在每一种状态下资产的未来损益已知</w:t>
                      </w:r>
                    </w:p>
                    <w:p w:rsidR="002A66DE" w:rsidRPr="002A66DE" w:rsidRDefault="002A66DE" w:rsidP="002A66DE">
                      <w:pPr>
                        <w:widowControl w:val="0"/>
                        <w:jc w:val="both"/>
                        <w:rPr>
                          <w:rFonts w:asciiTheme="minorHAnsi" w:eastAsiaTheme="minorEastAsia" w:hAnsiTheme="minorHAnsi" w:cstheme="minorBidi"/>
                          <w:kern w:val="2"/>
                          <w:sz w:val="21"/>
                          <w:szCs w:val="22"/>
                        </w:rPr>
                      </w:pPr>
                      <w:r w:rsidRPr="002A66DE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  <w:t>但未来时刻到底发生哪一种状态不知道</w:t>
                      </w:r>
                    </w:p>
                  </w:txbxContent>
                </v:textbox>
              </v:rect>
            </w:pict>
          </mc:Fallback>
        </mc:AlternateContent>
      </w:r>
    </w:p>
    <w:p w:rsidR="00B1552C" w:rsidRPr="00B1552C" w:rsidRDefault="00B1552C" w:rsidP="00B1552C">
      <w:pPr>
        <w:rPr>
          <w:rFonts w:hint="eastAsia"/>
        </w:rPr>
      </w:pPr>
    </w:p>
    <w:sectPr w:rsidR="00B1552C" w:rsidRPr="00B1552C" w:rsidSect="005C0641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EE9" w:rsidRDefault="00151EE9" w:rsidP="005C0641">
      <w:r>
        <w:separator/>
      </w:r>
    </w:p>
  </w:endnote>
  <w:endnote w:type="continuationSeparator" w:id="0">
    <w:p w:rsidR="00151EE9" w:rsidRDefault="00151EE9" w:rsidP="005C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EE9" w:rsidRDefault="00151EE9" w:rsidP="005C0641">
      <w:r>
        <w:separator/>
      </w:r>
    </w:p>
  </w:footnote>
  <w:footnote w:type="continuationSeparator" w:id="0">
    <w:p w:rsidR="00151EE9" w:rsidRDefault="00151EE9" w:rsidP="005C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353"/>
    <w:multiLevelType w:val="hybridMultilevel"/>
    <w:tmpl w:val="730615BA"/>
    <w:lvl w:ilvl="0" w:tplc="C31C923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C3C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DE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4C6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A868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A5C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215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E5E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49C4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17AAC"/>
    <w:multiLevelType w:val="hybridMultilevel"/>
    <w:tmpl w:val="DF5AFC12"/>
    <w:lvl w:ilvl="0" w:tplc="DCD8DB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A7DE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E72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677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72D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8A62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0C50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0895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C24A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5D09"/>
    <w:multiLevelType w:val="hybridMultilevel"/>
    <w:tmpl w:val="D854B0CA"/>
    <w:lvl w:ilvl="0" w:tplc="CEB8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00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66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E1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CC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86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E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6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66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CA7C4B"/>
    <w:multiLevelType w:val="hybridMultilevel"/>
    <w:tmpl w:val="3D1CA6DE"/>
    <w:lvl w:ilvl="0" w:tplc="3C6E9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A2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EB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07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A7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44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C3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87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03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B5D4C"/>
    <w:multiLevelType w:val="hybridMultilevel"/>
    <w:tmpl w:val="CCF687DA"/>
    <w:lvl w:ilvl="0" w:tplc="277C4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EF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5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64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A8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203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EB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E3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882F4E"/>
    <w:multiLevelType w:val="hybridMultilevel"/>
    <w:tmpl w:val="FB16284C"/>
    <w:lvl w:ilvl="0" w:tplc="53020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87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C6D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A9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AC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A4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29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6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413147"/>
    <w:multiLevelType w:val="hybridMultilevel"/>
    <w:tmpl w:val="819823AA"/>
    <w:lvl w:ilvl="0" w:tplc="BCCEC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22AAC">
      <w:start w:val="-189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4C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AF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4E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0A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5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C7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F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9118A"/>
    <w:multiLevelType w:val="hybridMultilevel"/>
    <w:tmpl w:val="04A0D05C"/>
    <w:lvl w:ilvl="0" w:tplc="DE807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30E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CA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C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CB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8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3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81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C3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164680"/>
    <w:multiLevelType w:val="hybridMultilevel"/>
    <w:tmpl w:val="BBCE72F2"/>
    <w:lvl w:ilvl="0" w:tplc="2A7C6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0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C1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2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4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4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E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EB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05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1E12D5"/>
    <w:multiLevelType w:val="hybridMultilevel"/>
    <w:tmpl w:val="42960654"/>
    <w:lvl w:ilvl="0" w:tplc="083C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27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82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88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0D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A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23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E8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24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FF380B"/>
    <w:multiLevelType w:val="hybridMultilevel"/>
    <w:tmpl w:val="869A63EA"/>
    <w:lvl w:ilvl="0" w:tplc="9BB27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CBAEE">
      <w:start w:val="-189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CA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02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62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8B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A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AE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C2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DB6BA1"/>
    <w:multiLevelType w:val="hybridMultilevel"/>
    <w:tmpl w:val="8668E412"/>
    <w:lvl w:ilvl="0" w:tplc="3864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28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6A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C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B22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8E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60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07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6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2B38E5"/>
    <w:multiLevelType w:val="hybridMultilevel"/>
    <w:tmpl w:val="E78A59BA"/>
    <w:lvl w:ilvl="0" w:tplc="9F669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49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68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E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62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A8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2D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A9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A3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632D9A"/>
    <w:multiLevelType w:val="hybridMultilevel"/>
    <w:tmpl w:val="54269B3E"/>
    <w:lvl w:ilvl="0" w:tplc="233CF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C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A8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41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2D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C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2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28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E6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A0"/>
    <w:rsid w:val="00151EE9"/>
    <w:rsid w:val="002A66DE"/>
    <w:rsid w:val="003047B0"/>
    <w:rsid w:val="005C0641"/>
    <w:rsid w:val="00672EA0"/>
    <w:rsid w:val="00747E74"/>
    <w:rsid w:val="0095322E"/>
    <w:rsid w:val="00973D78"/>
    <w:rsid w:val="00A452FB"/>
    <w:rsid w:val="00B1552C"/>
    <w:rsid w:val="00CF6901"/>
    <w:rsid w:val="00E47EF2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8742E"/>
  <w15:chartTrackingRefBased/>
  <w15:docId w15:val="{C44E2E9C-BD90-4C6E-AE2E-D1E530B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64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6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641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0641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B15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linwei he</dc:creator>
  <cp:keywords/>
  <dc:description/>
  <cp:lastModifiedBy>linwei he</cp:lastModifiedBy>
  <cp:revision>5</cp:revision>
  <dcterms:created xsi:type="dcterms:W3CDTF">2018-12-23T08:31:00Z</dcterms:created>
  <dcterms:modified xsi:type="dcterms:W3CDTF">2018-12-23T09:50:00Z</dcterms:modified>
</cp:coreProperties>
</file>