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№3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Абросимов Алексей Дмитриевич,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Задание:Вариант 3: Динамический массив и прямоугольник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правилам: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Требования к классу фигуры аналогичны требованиям из лабораторной работы №1;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Требования к классу контейнера аналогичны требованиям из лабораторной работы №2;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Класс-контейнер должен содержать объекты используя std::shared_ptr&lt;…&gt;.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Исходный код лежит в 6 файликах: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1.main.cpp — основная программа, направленная на взамодействие с пользователем.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2.rectangle.h — описание класса прямоугольник, который наследуется от фигуры.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3.rectangle.cpp — описание методов прямоугольника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4.tvector.h — описание класса вектора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5.tvector.cpp — описание методов вектора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figure.h — описание абстрактного класса фигуры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процессе выполнения данной ЛР столкнулся с непониманием, как работать с этими умными указателями. Не сразу пришло осознание того, что, как и при работе с обычными указателями, можно делать умный указатель на умный указатель. Как только я это понял, я немного переписал класс динамического массива.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работы программы: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#1coords is Rectangle coords (0,0) (1,1) (0,0) (0,0)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#2coords is Rectangle coords (1,5) (2,6) (3,7) (4,8)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2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Данная лабораторная работа позволила мне ознакомиться с такой удивительной вещью, как умные указатели. Умные указатели позволяют писать меньше строк кода и избежать различные утечки памяти.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Ссылка на гитхаб: https://github.com/yungalexxxey/oop_labs/tree/main/lab3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figure.h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FIGURE_H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FIGURE_H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figure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double Area()=0;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size_t VertexesNumber()=0;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bool isit()=0;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FIGURE_H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 container;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container.push_back(std::shared_ptr&lt;rectangle&gt;(new rectangle));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container.push_back(std::shared_ptr&lt;rectangle&gt;(new rectangle(1,2,3,4,5,6,7,8)));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std::shared_ptr&lt;rectangle&gt; 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std::cout&lt;&lt;container&lt;&lt;std::endl;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std::cout&lt;&lt;container.size()&lt;&lt;std::endl;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container.clear();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std::cout&lt;&lt;container&lt;&lt;std::endl;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rectangle:public figure{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rectangle(int x1,int x2,int x3,int x4,int y1,int y2,int y3,int y4);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isit();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std::ostream&amp; operator&lt;&lt;(std::ostream &amp;out, const 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std::istream&amp; operator&gt;&gt;(std::istream &amp;in, 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rectangle&amp; operator= (rectangle &amp;rec1);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~rectangle();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RECTANGLE_H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rectangle::rectangle():x1(0),y1(0),x2(1),y2(1),x3(0),y3(0),x4(0),y4(0){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rectangle::rectangle(int x1,int x2,int x3,int x4,int y1,int y2,int y3,int y4){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this-&gt;x1=x1;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this-&gt;x2=x2;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this-&gt;x3=x3;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this-&gt;x4=x4;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this-&gt;y1=y1;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this-&gt;y2=y2;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this-&gt;y3=y3;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this-&gt;y4=y4;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rectangle::VertexesNumber(){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rectangle::~rectangle(){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std::cout&lt;&lt;"Rectangle was deleted\n";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rectangle::isit(){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perp=(x4-x1)*(x2-x1)+(y4-y1)*(y2-y1);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perp2=(x3-x4)*(x3-x2)+(y3-y4)*(y3-y2);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if((perp+perp2)==0)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rectangle::Area(){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r1 = sqrt((x1 - x2) * (x1 - x2) + (y1 - y2) * (y1 - y2));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r2 = sqrt((x2 - x3) * (x2 - x3) + (y2 - y3) * (y2 -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r3 = sqrt((x1 - x3) * (x1 - x3) + (y1 - y3) * (y1 -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p=(r1+r2+r3)/2;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 2*sqrt((p * (p - r1) * (p - r2) * (p - r3)));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const 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"Rectangle coords " &lt;&lt;"("&lt;&lt; rec.x1 &lt;&lt; "," &lt;&lt; rec.y1 &lt;&lt; ")"&lt;&lt; " " &lt;&lt;"("&lt;&lt; rec.x2 &lt;&lt; "," &lt;&lt; rec.y2 &lt;&lt; ")"&lt;&lt; " "&lt;&lt; "("&lt;&lt; rec.x3 &lt;&lt; "," &lt;&lt; rec.y3 &lt;&lt; ")"&lt;&lt; " " &lt;&lt; "("&lt;&lt;rec.x4 &lt;&lt; "," &lt;&lt; rec.y4 &lt;&lt; ")"&lt;&lt;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std::istream&amp; operator&gt;&gt;(std::istream &amp;in,rectangle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rectangle&amp; rectangle::operator= (rectangle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this-&gt;x1=rec.x1;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this-&gt;x2=rec.x2;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this-&gt;x3=rec.x3;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this-&gt;x4=rec.x4;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this-&gt;y1=rec.y1;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this-&gt;y2=rec.y2;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this-&gt;y3=rec.y3;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this-&gt;y4=rec.y4;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*this;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tvector.cpp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TVector::TVector():length(0),count(0)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TVector::size(){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TVector::empty(){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if(this-&gt;length&gt;0)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TVector::push_back(std::shared_ptr&lt;rectangle&gt; newrec){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if(count==length){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std::shared_ptr&lt;std::shared_ptr&lt;rectangle&gt;[]&gt; narr(new std::shared_ptr&lt;rectangle&gt;[length]);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i=0;i&lt;length-1;i++) 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narr[length-1]= newrec;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//free(arr);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if(count&lt;length){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arr[count]=newrec;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TVector::~TVector(){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std::shared_ptr&lt;rectangle&gt; TVector::pop_back(){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std::shared_ptr&lt;std::shared_ptr&lt;rectangle&gt;[]&gt; narr(new std::shared_ptr&lt;rectangle&gt;[length]);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i=0;i&lt;count-1;i++){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std::shared_ptr&lt;rectangle&gt; tmp=arr[count-1];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tmp;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TVector::resize(int newlength){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if(newlength==length) 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if(newlength&gt;length){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std::shared_ptr&lt;std::shared_ptr&lt;rectangle&gt;[]&gt; narr(new std::shared_ptr&lt;rectangle&gt;[length]);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i=0;i&lt;length;i++)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length=newlength;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std::shared_ptr&lt;std::shared_ptr&lt;rectangle&gt;[]&gt; narr(new std::shared_ptr&lt;rectangle&gt;[length]);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i=0;i&lt;newlength;i++)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count=newlength;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TVector::clear(){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resize(1);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TVector::erase(int pos){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if(count==0)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std::cout&lt;&lt;"Container is empty"&lt;&lt;std::endl;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std::shared_ptr&lt;std::shared_ptr&lt;rectangle&gt;[]&gt; narr(new std::shared_ptr&lt;rectangle&gt;[length]);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current_index=0;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i=0;i&lt;count;i++){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if(i!=pos-1)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narr[current_index]=arr[i];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current_index++;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//перегрузка операций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std::shared_ptr&lt;rectangle&gt; TVector::operator[] (int i)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if(i &gt;= 0 &amp;&amp; i &lt; this-&gt;length)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TVector &amp;cont){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i=0;i&lt;cont.count;i++){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out&lt;&lt;"Rectangle #"&lt;&lt; i+1&lt;&lt;"coords is " &lt;&lt; *cont[i];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tvector.h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&lt;memory&gt;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TVector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count;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std::shared_ptr&lt;std::shared_ptr&lt;rectangle&gt;[]&gt;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size();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empty();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resize(int nindex);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push_back(std::shared_ptr&lt;rectangle&gt; newrec);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erase(int pos);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std::shared_ptr&lt;rectangle&gt; 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clear();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std::shared_ptr&lt;rectangle&gt; operator[] (int i) 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std::istream&amp; operator&gt;&gt;(std::istream &amp;in, TVector &amp;cont);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std::ostream&amp; operator&lt;&lt;(std::ostream &amp;out, TVector &amp;cont);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TVECTOR_H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LibreOffice/7.2.3.2$Linux_X86_64 LibreOffice_project/20$Build-2</Application>
  <AppVersion>15.0000</AppVersion>
  <Pages>6</Pages>
  <Words>812</Words>
  <Characters>6550</Characters>
  <CharactersWithSpaces>7101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2022-01-02T00:56:47Z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