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7DBB" w14:textId="62DCB4E7" w:rsidR="00A55431" w:rsidRPr="008469BC" w:rsidRDefault="00A55431" w:rsidP="008469BC">
      <w:pPr>
        <w:jc w:val="center"/>
        <w:rPr>
          <w:rFonts w:cs="Times New Roman"/>
          <w:b/>
          <w:bCs/>
          <w:sz w:val="32"/>
          <w:szCs w:val="32"/>
        </w:rPr>
      </w:pPr>
      <w:r w:rsidRPr="008469BC">
        <w:rPr>
          <w:rFonts w:cs="Times New Roman"/>
          <w:b/>
          <w:bCs/>
          <w:sz w:val="32"/>
          <w:szCs w:val="32"/>
        </w:rPr>
        <w:t>CPU AND REGISTER ORGANIZATION</w:t>
      </w:r>
    </w:p>
    <w:p w14:paraId="554031D8" w14:textId="77777777" w:rsidR="00A55431" w:rsidRDefault="00A55431" w:rsidP="00A55431">
      <w:r>
        <w:t>The CPU of the PIC16F72 consists of the main processing unit along with registers used for instruction execution, data manipulation, memory addressing, and control.</w:t>
      </w:r>
    </w:p>
    <w:p w14:paraId="1AC50D2E" w14:textId="77777777" w:rsidR="00A55431" w:rsidRDefault="00A55431" w:rsidP="00A55431">
      <w:r>
        <w:t>The important registers and components related to CPU operation include:</w:t>
      </w:r>
    </w:p>
    <w:p w14:paraId="14974BCB" w14:textId="77777777" w:rsidR="00A55431" w:rsidRDefault="00A55431" w:rsidP="005E17CB">
      <w:pPr>
        <w:pStyle w:val="ListParagraph"/>
        <w:numPr>
          <w:ilvl w:val="0"/>
          <w:numId w:val="1"/>
        </w:numPr>
      </w:pPr>
      <w:r>
        <w:t>Working (W) register</w:t>
      </w:r>
    </w:p>
    <w:p w14:paraId="0B43796D" w14:textId="77777777" w:rsidR="00A55431" w:rsidRDefault="00A55431" w:rsidP="005E17CB">
      <w:pPr>
        <w:pStyle w:val="ListParagraph"/>
        <w:numPr>
          <w:ilvl w:val="0"/>
          <w:numId w:val="1"/>
        </w:numPr>
      </w:pPr>
      <w:r>
        <w:t>STATUS register</w:t>
      </w:r>
    </w:p>
    <w:p w14:paraId="3695F36F" w14:textId="77777777" w:rsidR="00A55431" w:rsidRDefault="00A55431" w:rsidP="005E17CB">
      <w:pPr>
        <w:pStyle w:val="ListParagraph"/>
        <w:numPr>
          <w:ilvl w:val="0"/>
          <w:numId w:val="1"/>
        </w:numPr>
      </w:pPr>
      <w:r>
        <w:t>Program Counter (PC)</w:t>
      </w:r>
    </w:p>
    <w:p w14:paraId="31A8C2F1" w14:textId="77777777" w:rsidR="00A55431" w:rsidRDefault="00A55431" w:rsidP="005E17CB">
      <w:pPr>
        <w:pStyle w:val="ListParagraph"/>
        <w:numPr>
          <w:ilvl w:val="0"/>
          <w:numId w:val="1"/>
        </w:numPr>
      </w:pPr>
      <w:r>
        <w:t>PCL and PCLATH registers</w:t>
      </w:r>
    </w:p>
    <w:p w14:paraId="324B5452" w14:textId="77777777" w:rsidR="00A55431" w:rsidRDefault="00A55431" w:rsidP="005E17CB">
      <w:pPr>
        <w:pStyle w:val="ListParagraph"/>
        <w:numPr>
          <w:ilvl w:val="0"/>
          <w:numId w:val="1"/>
        </w:numPr>
      </w:pPr>
      <w:r>
        <w:t>File Select Register (FSR)</w:t>
      </w:r>
    </w:p>
    <w:p w14:paraId="0EEE8D2F" w14:textId="77777777" w:rsidR="00A55431" w:rsidRDefault="00A55431" w:rsidP="005E17CB">
      <w:pPr>
        <w:pStyle w:val="ListParagraph"/>
        <w:numPr>
          <w:ilvl w:val="0"/>
          <w:numId w:val="1"/>
        </w:numPr>
      </w:pPr>
      <w:r>
        <w:t>Special Function Registers (SFRs)</w:t>
      </w:r>
    </w:p>
    <w:p w14:paraId="70AAEACF" w14:textId="77777777" w:rsidR="00A55431" w:rsidRDefault="00A55431" w:rsidP="005E17CB">
      <w:pPr>
        <w:pStyle w:val="ListParagraph"/>
        <w:numPr>
          <w:ilvl w:val="0"/>
          <w:numId w:val="1"/>
        </w:numPr>
      </w:pPr>
      <w:r>
        <w:t>General Purpose Registers (GPRs)</w:t>
      </w:r>
    </w:p>
    <w:p w14:paraId="67FF03E1" w14:textId="221FE083" w:rsidR="00A55431" w:rsidRPr="0029208C" w:rsidRDefault="00A55431" w:rsidP="00A55431">
      <w:pPr>
        <w:rPr>
          <w:b/>
          <w:bCs/>
        </w:rPr>
      </w:pPr>
      <w:r>
        <w:t xml:space="preserve"> </w:t>
      </w:r>
      <w:r w:rsidRPr="0029208C">
        <w:rPr>
          <w:b/>
          <w:bCs/>
        </w:rPr>
        <w:t>Working Register (W)</w:t>
      </w:r>
    </w:p>
    <w:p w14:paraId="3D44B22B" w14:textId="77777777" w:rsidR="00A55431" w:rsidRDefault="00A55431" w:rsidP="00A55431">
      <w:r>
        <w:t>The W register is an 8-bit working register used by the CPU for temporary storage of data during instruction execution. Many arithmetic, logical, and data-transfer instructions use the W register.</w:t>
      </w:r>
    </w:p>
    <w:p w14:paraId="0F73F6E3" w14:textId="77777777" w:rsidR="00A55431" w:rsidRDefault="00A55431" w:rsidP="00A55431">
      <w:r>
        <w:t>For example, the instruction:</w:t>
      </w:r>
    </w:p>
    <w:p w14:paraId="6ED31F14" w14:textId="77777777" w:rsidR="00A55431" w:rsidRDefault="00A55431" w:rsidP="00A55431">
      <w:r>
        <w:t>MOVLW 25H</w:t>
      </w:r>
    </w:p>
    <w:p w14:paraId="345C4072" w14:textId="77777777" w:rsidR="00A55431" w:rsidRDefault="00A55431" w:rsidP="00A55431">
      <w:r>
        <w:t>loads the value 25H into the W register.</w:t>
      </w:r>
    </w:p>
    <w:p w14:paraId="5AB87087" w14:textId="77777777" w:rsidR="0029208C" w:rsidRDefault="00A55431" w:rsidP="00A55431">
      <w:r>
        <w:t>The W register is therefore an important part of the instruction execution process and needs to be represented in the simulator.</w:t>
      </w:r>
    </w:p>
    <w:p w14:paraId="5D722A0B" w14:textId="139BCA9C" w:rsidR="00A55431" w:rsidRPr="0029208C" w:rsidRDefault="00A55431" w:rsidP="00A55431">
      <w:pPr>
        <w:rPr>
          <w:b/>
          <w:bCs/>
        </w:rPr>
      </w:pPr>
      <w:r>
        <w:t xml:space="preserve"> </w:t>
      </w:r>
      <w:r w:rsidRPr="0029208C">
        <w:rPr>
          <w:b/>
          <w:bCs/>
        </w:rPr>
        <w:t>File Registers</w:t>
      </w:r>
    </w:p>
    <w:p w14:paraId="7FC3D277" w14:textId="77777777" w:rsidR="00A55431" w:rsidRDefault="00A55431" w:rsidP="00A55431">
      <w:r>
        <w:t>The PIC16F72 uses file registers for storing and accessing data. They can be broadly divided into:</w:t>
      </w:r>
    </w:p>
    <w:p w14:paraId="166E23B5" w14:textId="77777777" w:rsidR="00A55431" w:rsidRDefault="00A55431" w:rsidP="00A55431">
      <w:r>
        <w:t>Special Function Registers (SFRs): Used to control and monitor different functions of the microcontroller.</w:t>
      </w:r>
    </w:p>
    <w:p w14:paraId="1A5C8FA1" w14:textId="77777777" w:rsidR="00A55431" w:rsidRDefault="00A55431" w:rsidP="00A55431">
      <w:r>
        <w:t>General Purpose Registers (GPRs): Used by the program for storing temporary data.</w:t>
      </w:r>
    </w:p>
    <w:p w14:paraId="29BBCF7D" w14:textId="77777777" w:rsidR="0029208C" w:rsidRDefault="00A55431" w:rsidP="00A55431">
      <w:r>
        <w:t>Some important registers include the STATUS register, PCL, PCLATH, FSR, and I/O port registers.</w:t>
      </w:r>
    </w:p>
    <w:p w14:paraId="275D6C54" w14:textId="62EFEF4A" w:rsidR="00A55431" w:rsidRPr="0029208C" w:rsidRDefault="00A55431" w:rsidP="00A55431">
      <w:pPr>
        <w:rPr>
          <w:b/>
          <w:bCs/>
        </w:rPr>
      </w:pPr>
      <w:r>
        <w:t xml:space="preserve"> </w:t>
      </w:r>
      <w:r w:rsidRPr="0029208C">
        <w:rPr>
          <w:b/>
          <w:bCs/>
        </w:rPr>
        <w:t>STATUS Register</w:t>
      </w:r>
    </w:p>
    <w:p w14:paraId="4611956D" w14:textId="1AB5888E" w:rsidR="00A55431" w:rsidRDefault="00A55431" w:rsidP="00A55431">
      <w:r>
        <w:lastRenderedPageBreak/>
        <w:t>The STATUS register contains information about the result of arithmetic and logical operations. It also contains bits used for register-bank selection and other processor status information.</w:t>
      </w:r>
    </w:p>
    <w:p w14:paraId="2B9E584E" w14:textId="77777777" w:rsidR="00A55431" w:rsidRDefault="00A55431" w:rsidP="00A55431">
      <w:r>
        <w:t>The main status bits relevant to CPU operation are:</w:t>
      </w:r>
    </w:p>
    <w:p w14:paraId="74AE7CC7" w14:textId="77777777" w:rsidR="00A55431" w:rsidRDefault="00A55431" w:rsidP="00180E9D">
      <w:pPr>
        <w:pStyle w:val="ListParagraph"/>
        <w:numPr>
          <w:ilvl w:val="0"/>
          <w:numId w:val="2"/>
        </w:numPr>
      </w:pPr>
      <w:r>
        <w:t>C – Carry flag</w:t>
      </w:r>
    </w:p>
    <w:p w14:paraId="64F5D354" w14:textId="77777777" w:rsidR="00A55431" w:rsidRDefault="00A55431" w:rsidP="00180E9D">
      <w:pPr>
        <w:pStyle w:val="ListParagraph"/>
        <w:numPr>
          <w:ilvl w:val="0"/>
          <w:numId w:val="2"/>
        </w:numPr>
      </w:pPr>
      <w:r>
        <w:t>DC – Digit Carry flag</w:t>
      </w:r>
    </w:p>
    <w:p w14:paraId="45B93314" w14:textId="77777777" w:rsidR="00A55431" w:rsidRDefault="00A55431" w:rsidP="00180E9D">
      <w:pPr>
        <w:pStyle w:val="ListParagraph"/>
        <w:numPr>
          <w:ilvl w:val="0"/>
          <w:numId w:val="2"/>
        </w:numPr>
      </w:pPr>
      <w:r>
        <w:t>Z – Zero flag</w:t>
      </w:r>
    </w:p>
    <w:p w14:paraId="6CE95FE1" w14:textId="77777777" w:rsidR="00A55431" w:rsidRDefault="00A55431" w:rsidP="00180E9D">
      <w:pPr>
        <w:pStyle w:val="ListParagraph"/>
        <w:numPr>
          <w:ilvl w:val="0"/>
          <w:numId w:val="2"/>
        </w:numPr>
      </w:pPr>
      <w:r>
        <w:t>TO – Time-out status bit</w:t>
      </w:r>
    </w:p>
    <w:p w14:paraId="50101DDE" w14:textId="77777777" w:rsidR="00A55431" w:rsidRDefault="00A55431" w:rsidP="00180E9D">
      <w:pPr>
        <w:pStyle w:val="ListParagraph"/>
        <w:numPr>
          <w:ilvl w:val="0"/>
          <w:numId w:val="2"/>
        </w:numPr>
      </w:pPr>
      <w:r>
        <w:t>PD – Power-down status bit</w:t>
      </w:r>
    </w:p>
    <w:p w14:paraId="1556B37B" w14:textId="77777777" w:rsidR="00A55431" w:rsidRDefault="00A55431" w:rsidP="00180E9D">
      <w:pPr>
        <w:pStyle w:val="ListParagraph"/>
        <w:numPr>
          <w:ilvl w:val="0"/>
          <w:numId w:val="2"/>
        </w:numPr>
      </w:pPr>
      <w:r>
        <w:t>RP0 and RP1 – Register bank selection bits</w:t>
      </w:r>
    </w:p>
    <w:p w14:paraId="3EFE3D88" w14:textId="77777777" w:rsidR="00E50F2D" w:rsidRDefault="00E50F2D" w:rsidP="00E50F2D"/>
    <w:p w14:paraId="68BC94F4" w14:textId="77777777" w:rsidR="00E50F2D" w:rsidRDefault="00E50F2D" w:rsidP="00E50F2D"/>
    <w:p w14:paraId="35DD76EE" w14:textId="77777777" w:rsidR="00E50F2D" w:rsidRDefault="00E50F2D" w:rsidP="00E50F2D"/>
    <w:p w14:paraId="03A65D47" w14:textId="37C4012A" w:rsidR="00E50F2D" w:rsidRDefault="00E50F2D" w:rsidP="00E50F2D"/>
    <w:p w14:paraId="77518B3A" w14:textId="3DF84F55" w:rsidR="007A0510" w:rsidRPr="007A0510" w:rsidRDefault="007A0510" w:rsidP="007A0510">
      <w:pPr>
        <w:jc w:val="center"/>
        <w:rPr>
          <w:b/>
          <w:bCs/>
          <w:sz w:val="32"/>
          <w:szCs w:val="32"/>
        </w:rPr>
      </w:pPr>
      <w:r w:rsidRPr="007A0510">
        <w:rPr>
          <w:b/>
          <w:bCs/>
          <w:sz w:val="32"/>
          <w:szCs w:val="32"/>
        </w:rPr>
        <w:t>PROGRAM COUNTER</w:t>
      </w:r>
    </w:p>
    <w:p w14:paraId="0E573213" w14:textId="77777777" w:rsidR="007A0510" w:rsidRDefault="007A0510" w:rsidP="007A0510">
      <w:r>
        <w:t>The Program Counter (PC) is a register that contains the address of the instruction to be executed. The PIC16F72 has a 13-bit Program Counter.</w:t>
      </w:r>
    </w:p>
    <w:p w14:paraId="4228BC13" w14:textId="77777777" w:rsidR="007A0510" w:rsidRDefault="007A0510" w:rsidP="007A0510">
      <w:r>
        <w:t>During normal sequential execution, the Program Counter advances to the address of the next instruction.</w:t>
      </w:r>
    </w:p>
    <w:p w14:paraId="2FC3EF15" w14:textId="77777777" w:rsidR="007A0510" w:rsidRDefault="007A0510" w:rsidP="007A0510">
      <w:r>
        <w:t>For example:</w:t>
      </w:r>
    </w:p>
    <w:p w14:paraId="59B66884" w14:textId="756D6E2A" w:rsidR="007A0510" w:rsidRDefault="000C6022" w:rsidP="007A0510">
      <w:r>
        <w:rPr>
          <w:noProof/>
        </w:rPr>
        <w:drawing>
          <wp:anchor distT="0" distB="0" distL="114300" distR="114300" simplePos="0" relativeHeight="251660288" behindDoc="0" locked="0" layoutInCell="1" allowOverlap="1" wp14:anchorId="706A9CA8" wp14:editId="13F66FEC">
            <wp:simplePos x="0" y="0"/>
            <wp:positionH relativeFrom="column">
              <wp:posOffset>-225425</wp:posOffset>
            </wp:positionH>
            <wp:positionV relativeFrom="paragraph">
              <wp:posOffset>361315</wp:posOffset>
            </wp:positionV>
            <wp:extent cx="3178175" cy="1704975"/>
            <wp:effectExtent l="0" t="0" r="3175" b="9525"/>
            <wp:wrapTopAndBottom/>
            <wp:docPr id="1637687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87539" name="Picture 16376875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5E63D" w14:textId="77777777" w:rsidR="00C92EB7" w:rsidRDefault="00C92EB7" w:rsidP="007A0510"/>
    <w:p w14:paraId="23D103E7" w14:textId="77777777" w:rsidR="00D457EE" w:rsidRDefault="00D457EE" w:rsidP="007A0510"/>
    <w:p w14:paraId="45D48810" w14:textId="30EDF79B" w:rsidR="007A0510" w:rsidRDefault="007A0510" w:rsidP="007A0510">
      <w:r>
        <w:lastRenderedPageBreak/>
        <w:t>After executing an instruction, the PC normally moves to the next instruction address.</w:t>
      </w:r>
    </w:p>
    <w:p w14:paraId="0574AE2D" w14:textId="00104080" w:rsidR="007A0510" w:rsidRDefault="007A0510" w:rsidP="007A0510">
      <w:r>
        <w:t>However, instructions that change program flow, such as GOTO, CALL, and RETURN, can modify the normal sequence of execution.</w:t>
      </w:r>
    </w:p>
    <w:p w14:paraId="42608200" w14:textId="77777777" w:rsidR="00AA27DD" w:rsidRDefault="00AA27DD" w:rsidP="007A0510"/>
    <w:p w14:paraId="684A9816" w14:textId="6E7CE331" w:rsidR="007A0510" w:rsidRPr="00AA27DD" w:rsidRDefault="007A0510" w:rsidP="007A0510">
      <w:pPr>
        <w:rPr>
          <w:b/>
          <w:bCs/>
        </w:rPr>
      </w:pPr>
      <w:r>
        <w:t xml:space="preserve"> </w:t>
      </w:r>
      <w:r w:rsidRPr="00AA27DD">
        <w:rPr>
          <w:b/>
          <w:bCs/>
        </w:rPr>
        <w:t>PCL and PCLATH</w:t>
      </w:r>
    </w:p>
    <w:p w14:paraId="10B9767C" w14:textId="77777777" w:rsidR="007A0510" w:rsidRDefault="007A0510" w:rsidP="007A0510">
      <w:r>
        <w:t>The Program Counter is associated with two registers:</w:t>
      </w:r>
    </w:p>
    <w:p w14:paraId="36033B81" w14:textId="77777777" w:rsidR="007A0510" w:rsidRDefault="007A0510" w:rsidP="007A0510">
      <w:r>
        <w:t>PCL (Program Counter Low): Contains the lower portion of the Program Counter.</w:t>
      </w:r>
    </w:p>
    <w:p w14:paraId="350E9024" w14:textId="478C655D" w:rsidR="007A0510" w:rsidRDefault="007A0510" w:rsidP="007A0510">
      <w:r>
        <w:t>PCLATH (Program Counter Latch): Provides the higher bits required for certain Program Counter operations.</w:t>
      </w:r>
    </w:p>
    <w:p w14:paraId="0ABC8B79" w14:textId="77777777" w:rsidR="007A0510" w:rsidRDefault="007A0510" w:rsidP="007A0510">
      <w:r>
        <w:t>These registers are important when implementing program-control instructions in the simulator.</w:t>
      </w:r>
    </w:p>
    <w:p w14:paraId="21AE0DB3" w14:textId="77777777" w:rsidR="00AA27DD" w:rsidRDefault="00AA27DD" w:rsidP="007A0510"/>
    <w:p w14:paraId="7E3F64FD" w14:textId="4D4529B1" w:rsidR="007A0510" w:rsidRPr="00AA27DD" w:rsidRDefault="007A0510" w:rsidP="007A0510">
      <w:pPr>
        <w:rPr>
          <w:b/>
          <w:bCs/>
        </w:rPr>
      </w:pPr>
      <w:r>
        <w:t xml:space="preserve"> </w:t>
      </w:r>
      <w:r w:rsidRPr="00AA27DD">
        <w:rPr>
          <w:b/>
          <w:bCs/>
        </w:rPr>
        <w:t>Program Counter Operation in the Simulator</w:t>
      </w:r>
    </w:p>
    <w:p w14:paraId="61123B6A" w14:textId="77777777" w:rsidR="007A0510" w:rsidRDefault="007A0510" w:rsidP="007A0510">
      <w:r>
        <w:t>The simulator should maintain the current Program Counter and use it to determine which instruction is fetched next.</w:t>
      </w:r>
    </w:p>
    <w:p w14:paraId="137E34F1" w14:textId="77777777" w:rsidR="007A0510" w:rsidRDefault="007A0510" w:rsidP="007A0510">
      <w:r>
        <w:t>The basic instruction execution process can be represented as:</w:t>
      </w:r>
    </w:p>
    <w:p w14:paraId="55A16F4C" w14:textId="6392A8B2" w:rsidR="00C678E6" w:rsidRDefault="00C678E6" w:rsidP="007A0510"/>
    <w:p w14:paraId="1DC40F51" w14:textId="0C5EAA15" w:rsidR="007A5CC6" w:rsidRDefault="00C678E6" w:rsidP="007A0510">
      <w:r>
        <w:rPr>
          <w:noProof/>
        </w:rPr>
        <w:drawing>
          <wp:anchor distT="0" distB="0" distL="114300" distR="114300" simplePos="0" relativeHeight="251659264" behindDoc="0" locked="0" layoutInCell="1" allowOverlap="1" wp14:anchorId="182056F9" wp14:editId="316116BD">
            <wp:simplePos x="0" y="0"/>
            <wp:positionH relativeFrom="column">
              <wp:posOffset>116840</wp:posOffset>
            </wp:positionH>
            <wp:positionV relativeFrom="paragraph">
              <wp:posOffset>79375</wp:posOffset>
            </wp:positionV>
            <wp:extent cx="1807210" cy="2834005"/>
            <wp:effectExtent l="0" t="0" r="2540" b="4445"/>
            <wp:wrapTopAndBottom/>
            <wp:docPr id="1478889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89705" name="Picture 14788897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DFF30" w14:textId="77777777" w:rsidR="00C678E6" w:rsidRDefault="00C678E6" w:rsidP="00FA5C71">
      <w:pPr>
        <w:jc w:val="center"/>
        <w:rPr>
          <w:b/>
          <w:bCs/>
          <w:sz w:val="32"/>
          <w:szCs w:val="32"/>
        </w:rPr>
      </w:pPr>
    </w:p>
    <w:p w14:paraId="17A7354C" w14:textId="77777777" w:rsidR="00C678E6" w:rsidRDefault="00C678E6" w:rsidP="00FA5C71">
      <w:pPr>
        <w:jc w:val="center"/>
        <w:rPr>
          <w:b/>
          <w:bCs/>
          <w:sz w:val="32"/>
          <w:szCs w:val="32"/>
        </w:rPr>
      </w:pPr>
    </w:p>
    <w:p w14:paraId="35DE7644" w14:textId="2D43A895" w:rsidR="00055AEB" w:rsidRPr="00055AEB" w:rsidRDefault="00055AEB" w:rsidP="00FA5C71">
      <w:pPr>
        <w:jc w:val="center"/>
        <w:rPr>
          <w:b/>
          <w:bCs/>
          <w:sz w:val="32"/>
          <w:szCs w:val="32"/>
        </w:rPr>
      </w:pPr>
      <w:r w:rsidRPr="00055AEB">
        <w:rPr>
          <w:b/>
          <w:bCs/>
          <w:sz w:val="32"/>
          <w:szCs w:val="32"/>
        </w:rPr>
        <w:t>Stack Organization</w:t>
      </w:r>
    </w:p>
    <w:p w14:paraId="326BD091" w14:textId="77777777" w:rsidR="00055AEB" w:rsidRDefault="00055AEB" w:rsidP="007A0510">
      <w:r>
        <w:t>The PIC16F72 uses a hardware stack for storing return addresses during subroutine calls and interrupts.</w:t>
      </w:r>
    </w:p>
    <w:p w14:paraId="6D2D178D" w14:textId="77777777" w:rsidR="00055AEB" w:rsidRDefault="00055AEB" w:rsidP="007A0510">
      <w:r>
        <w:t>Unlike processors that have a conventional software-accessible Stack Pointer (SP) register, the PIC16F72 uses a dedicated hardware stack. Therefore, the stack should not be treated as a normal data-memory stack with a directly accessible SP register.</w:t>
      </w:r>
    </w:p>
    <w:p w14:paraId="75ED63FF" w14:textId="77777777" w:rsidR="00055AEB" w:rsidRDefault="00055AEB" w:rsidP="007A0510">
      <w:r>
        <w:t>The hardware stack is used mainly by instructions such as:</w:t>
      </w:r>
    </w:p>
    <w:p w14:paraId="2F221D82" w14:textId="77777777" w:rsidR="00055AEB" w:rsidRDefault="00055AEB" w:rsidP="00FA5C71">
      <w:pPr>
        <w:pStyle w:val="ListParagraph"/>
        <w:numPr>
          <w:ilvl w:val="0"/>
          <w:numId w:val="3"/>
        </w:numPr>
      </w:pPr>
      <w:r>
        <w:t>CALL</w:t>
      </w:r>
    </w:p>
    <w:p w14:paraId="4AD2BF0C" w14:textId="77777777" w:rsidR="00055AEB" w:rsidRDefault="00055AEB" w:rsidP="00FA5C71">
      <w:pPr>
        <w:pStyle w:val="ListParagraph"/>
        <w:numPr>
          <w:ilvl w:val="0"/>
          <w:numId w:val="3"/>
        </w:numPr>
      </w:pPr>
      <w:r>
        <w:t>RETURN</w:t>
      </w:r>
    </w:p>
    <w:p w14:paraId="11F7F964" w14:textId="77777777" w:rsidR="00055AEB" w:rsidRDefault="00055AEB" w:rsidP="007A0510">
      <w:r>
        <w:t>When a CALL instruction is executed, the return address is stored in the stack. The processor then jumps to the subroutine.</w:t>
      </w:r>
    </w:p>
    <w:p w14:paraId="7127367C" w14:textId="77777777" w:rsidR="00055AEB" w:rsidRDefault="00055AEB" w:rsidP="007A0510">
      <w:r>
        <w:t>When the RETURN instruction is executed, the stored return address is retrieved and loaded into the Program Counter.</w:t>
      </w:r>
    </w:p>
    <w:p w14:paraId="086225FE" w14:textId="2596DD67" w:rsidR="00055AEB" w:rsidRDefault="003E79E2" w:rsidP="007A0510">
      <w:r>
        <w:rPr>
          <w:noProof/>
        </w:rPr>
        <w:drawing>
          <wp:anchor distT="0" distB="0" distL="114300" distR="114300" simplePos="0" relativeHeight="251661312" behindDoc="0" locked="0" layoutInCell="1" allowOverlap="1" wp14:anchorId="4F01D5B7" wp14:editId="6EF1912C">
            <wp:simplePos x="0" y="0"/>
            <wp:positionH relativeFrom="column">
              <wp:posOffset>106045</wp:posOffset>
            </wp:positionH>
            <wp:positionV relativeFrom="paragraph">
              <wp:posOffset>490855</wp:posOffset>
            </wp:positionV>
            <wp:extent cx="2240280" cy="3347085"/>
            <wp:effectExtent l="0" t="0" r="7620" b="5715"/>
            <wp:wrapTopAndBottom/>
            <wp:docPr id="703324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24119" name="Picture 7033241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5AEB">
        <w:t>The basic operation is:</w:t>
      </w:r>
    </w:p>
    <w:p w14:paraId="45594E5C" w14:textId="6430BFFB" w:rsidR="00144551" w:rsidRDefault="00144551" w:rsidP="007A0510">
      <w:r>
        <w:lastRenderedPageBreak/>
        <w:t>The PIC16F72 provides an 8-level hardware stack.</w:t>
      </w:r>
    </w:p>
    <w:p w14:paraId="0E1FF37F" w14:textId="1BB15AD9" w:rsidR="00144551" w:rsidRPr="00144551" w:rsidRDefault="00144551" w:rsidP="007A0510">
      <w:pPr>
        <w:rPr>
          <w:b/>
          <w:bCs/>
        </w:rPr>
      </w:pPr>
      <w:r>
        <w:t xml:space="preserve"> </w:t>
      </w:r>
      <w:r w:rsidRPr="00144551">
        <w:rPr>
          <w:b/>
          <w:bCs/>
        </w:rPr>
        <w:t>Stack Implementation in the Simulator</w:t>
      </w:r>
    </w:p>
    <w:p w14:paraId="7ACCFAF7" w14:textId="77777777" w:rsidR="00144551" w:rsidRDefault="00144551" w:rsidP="007A0510">
      <w:r>
        <w:t>The simulator should maintain an internal representation of the hardware stack. It can be implemented using an array or another suitable data structure.</w:t>
      </w:r>
    </w:p>
    <w:p w14:paraId="24C4DFE6" w14:textId="77777777" w:rsidR="00144551" w:rsidRDefault="00144551" w:rsidP="007A0510">
      <w:r>
        <w:t>The simulator should support:</w:t>
      </w:r>
    </w:p>
    <w:p w14:paraId="2FCE524C" w14:textId="77777777" w:rsidR="00144551" w:rsidRDefault="00144551" w:rsidP="007A0510">
      <w:r>
        <w:t>Pushing a return address when a CALL occurs.</w:t>
      </w:r>
    </w:p>
    <w:p w14:paraId="1937FBFD" w14:textId="77777777" w:rsidR="00144551" w:rsidRDefault="00144551" w:rsidP="007A0510">
      <w:r>
        <w:t>Popping the return address when a RETURN occurs.</w:t>
      </w:r>
    </w:p>
    <w:p w14:paraId="13CACC3D" w14:textId="77777777" w:rsidR="00144551" w:rsidRDefault="00144551" w:rsidP="007A0510">
      <w:r>
        <w:t>Maintaining the correct stack level.</w:t>
      </w:r>
    </w:p>
    <w:p w14:paraId="660A03E5" w14:textId="77777777" w:rsidR="00144551" w:rsidRDefault="00144551" w:rsidP="007A0510">
      <w:r>
        <w:t>Handling stack operations associated with interrupts.</w:t>
      </w:r>
    </w:p>
    <w:p w14:paraId="294449D3" w14:textId="77777777" w:rsidR="00144551" w:rsidRDefault="00144551" w:rsidP="007A0510">
      <w:r>
        <w:t>The internal stack representation is an implementation feature of the simulator and should not be confused with an actual user-accessible Stack Pointer register in the PIC16F72.</w:t>
      </w:r>
    </w:p>
    <w:p w14:paraId="549B6910" w14:textId="77777777" w:rsidR="008E5091" w:rsidRDefault="008E5091" w:rsidP="007A0510"/>
    <w:p w14:paraId="70E596C9" w14:textId="77777777" w:rsidR="000D561F" w:rsidRDefault="000D561F" w:rsidP="007A0510"/>
    <w:p w14:paraId="2EBA9950" w14:textId="77777777" w:rsidR="000D561F" w:rsidRPr="000D561F" w:rsidRDefault="000D561F" w:rsidP="000D561F">
      <w:pPr>
        <w:jc w:val="center"/>
        <w:rPr>
          <w:b/>
          <w:bCs/>
          <w:sz w:val="32"/>
          <w:szCs w:val="32"/>
        </w:rPr>
      </w:pPr>
      <w:r w:rsidRPr="000D561F">
        <w:rPr>
          <w:b/>
          <w:bCs/>
          <w:sz w:val="32"/>
          <w:szCs w:val="32"/>
        </w:rPr>
        <w:t>STATUS and Flag Information</w:t>
      </w:r>
    </w:p>
    <w:p w14:paraId="47986695" w14:textId="77777777" w:rsidR="000D561F" w:rsidRDefault="000D561F" w:rsidP="000D561F">
      <w:r>
        <w:t>The STATUS register provides information about the current state of the CPU and the results of arithmetic and logical operations.</w:t>
      </w:r>
    </w:p>
    <w:p w14:paraId="6D40B220" w14:textId="572B87C8" w:rsidR="000D561F" w:rsidRDefault="00EC6122" w:rsidP="007A0510">
      <w:r>
        <w:rPr>
          <w:noProof/>
        </w:rPr>
        <w:drawing>
          <wp:anchor distT="0" distB="0" distL="114300" distR="114300" simplePos="0" relativeHeight="251662336" behindDoc="0" locked="0" layoutInCell="1" allowOverlap="1" wp14:anchorId="794BC804" wp14:editId="33CB48D1">
            <wp:simplePos x="0" y="0"/>
            <wp:positionH relativeFrom="column">
              <wp:posOffset>-181610</wp:posOffset>
            </wp:positionH>
            <wp:positionV relativeFrom="paragraph">
              <wp:posOffset>500380</wp:posOffset>
            </wp:positionV>
            <wp:extent cx="5195570" cy="2416175"/>
            <wp:effectExtent l="0" t="0" r="5080" b="3175"/>
            <wp:wrapTopAndBottom/>
            <wp:docPr id="21020948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94827" name="Picture 21020948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61F">
        <w:t>The important bits are described below.</w:t>
      </w:r>
    </w:p>
    <w:p w14:paraId="29AE90B8" w14:textId="65CF2782" w:rsidR="000D561F" w:rsidRDefault="000D561F" w:rsidP="007A0510"/>
    <w:p w14:paraId="7034F2BD" w14:textId="36BF9CA0" w:rsidR="0077738C" w:rsidRPr="0077738C" w:rsidRDefault="0077738C" w:rsidP="007A0510">
      <w:pPr>
        <w:rPr>
          <w:b/>
          <w:bCs/>
        </w:rPr>
      </w:pPr>
      <w:r w:rsidRPr="0077738C">
        <w:rPr>
          <w:b/>
          <w:bCs/>
        </w:rPr>
        <w:lastRenderedPageBreak/>
        <w:t xml:space="preserve">Carry Flag </w:t>
      </w:r>
    </w:p>
    <w:p w14:paraId="3A51410F" w14:textId="77777777" w:rsidR="0077738C" w:rsidRDefault="0077738C" w:rsidP="007A0510">
      <w:r>
        <w:t>The Carry flag indicates whether an arithmetic operation produces a carry beyond the most significant bit of the 8-bit result.</w:t>
      </w:r>
    </w:p>
    <w:p w14:paraId="38D53C42" w14:textId="677574E9" w:rsidR="000A1ABC" w:rsidRDefault="000A1ABC" w:rsidP="007A0510">
      <w:r>
        <w:t>For example:</w:t>
      </w:r>
    </w:p>
    <w:p w14:paraId="6A491EA9" w14:textId="77777777" w:rsidR="00855FCB" w:rsidRDefault="00855FCB" w:rsidP="00855FCB">
      <w:r>
        <w:t>11111111</w:t>
      </w:r>
    </w:p>
    <w:p w14:paraId="2736A47C" w14:textId="298D71C5" w:rsidR="00444ADC" w:rsidRDefault="00855FCB" w:rsidP="007A0510">
      <w:r>
        <w:t>+ 00000001</w:t>
      </w:r>
    </w:p>
    <w:p w14:paraId="1CC85DF8" w14:textId="369FB82D" w:rsidR="00444ADC" w:rsidRDefault="00444ADC" w:rsidP="007A0510">
      <w:r>
        <w:t>---------------</w:t>
      </w:r>
    </w:p>
    <w:p w14:paraId="51CBAAC6" w14:textId="20642953" w:rsidR="00855FCB" w:rsidRDefault="00733C40" w:rsidP="007A0510">
      <w:r>
        <w:t>1 00000000</w:t>
      </w:r>
    </w:p>
    <w:p w14:paraId="0D1FF779" w14:textId="77777777" w:rsidR="00AE2658" w:rsidRDefault="00AE2658" w:rsidP="007A0510"/>
    <w:p w14:paraId="3B9CDC71" w14:textId="77777777" w:rsidR="00AE2658" w:rsidRDefault="00AE2658" w:rsidP="007A0510">
      <w:r>
        <w:t>The 8-bit result is 00000000, while a carry is generated. Therefore, the Carry flag is set.</w:t>
      </w:r>
    </w:p>
    <w:p w14:paraId="0BC1B1BF" w14:textId="1BA3D5EF" w:rsidR="00AE2658" w:rsidRPr="00AE2658" w:rsidRDefault="00AE2658" w:rsidP="007A0510">
      <w:pPr>
        <w:rPr>
          <w:b/>
          <w:bCs/>
        </w:rPr>
      </w:pPr>
      <w:r w:rsidRPr="00AE2658">
        <w:rPr>
          <w:b/>
          <w:bCs/>
        </w:rPr>
        <w:t>Digit Carry Flag (DC)</w:t>
      </w:r>
    </w:p>
    <w:p w14:paraId="20CCA5EF" w14:textId="77777777" w:rsidR="00AE2658" w:rsidRDefault="00AE2658" w:rsidP="007A0510">
      <w:r>
        <w:t>The Digit Carry flag indicates whether a carry occurs from bit 3 to bit 4 during an arithmetic operation.</w:t>
      </w:r>
    </w:p>
    <w:p w14:paraId="6606887B" w14:textId="77777777" w:rsidR="00AE2658" w:rsidRDefault="00AE2658" w:rsidP="007A0510">
      <w:r>
        <w:t>This flag is useful for detecting carry between the lower and upper nibbles of an 8-bit value.</w:t>
      </w:r>
    </w:p>
    <w:p w14:paraId="23AEBB8A" w14:textId="0F5CA727" w:rsidR="00AE2658" w:rsidRPr="00AE2658" w:rsidRDefault="00AE2658" w:rsidP="007A0510">
      <w:pPr>
        <w:rPr>
          <w:b/>
          <w:bCs/>
        </w:rPr>
      </w:pPr>
      <w:r>
        <w:t xml:space="preserve"> </w:t>
      </w:r>
      <w:r w:rsidRPr="00AE2658">
        <w:rPr>
          <w:b/>
          <w:bCs/>
        </w:rPr>
        <w:t>Zero Flag (Z)</w:t>
      </w:r>
    </w:p>
    <w:p w14:paraId="015D6358" w14:textId="77777777" w:rsidR="00AE2658" w:rsidRDefault="00AE2658" w:rsidP="007A0510">
      <w:r>
        <w:t>The Zero flag indicates whether the result of an operation is zero.</w:t>
      </w:r>
    </w:p>
    <w:p w14:paraId="76B8E202" w14:textId="77777777" w:rsidR="00AE2658" w:rsidRDefault="00AE2658" w:rsidP="007A0510">
      <w:r>
        <w:t>For example:</w:t>
      </w:r>
    </w:p>
    <w:p w14:paraId="2DC36C07" w14:textId="7C4EB733" w:rsidR="00AE2658" w:rsidRDefault="00AE2658" w:rsidP="007A0510">
      <w:r>
        <w:t>05H – 05H = 00H</w:t>
      </w:r>
    </w:p>
    <w:p w14:paraId="3D140CCE" w14:textId="77777777" w:rsidR="00AE2658" w:rsidRDefault="00AE2658" w:rsidP="007A0510">
      <w:r>
        <w:t>Since the result is zero, the Zero flag is set.</w:t>
      </w:r>
    </w:p>
    <w:p w14:paraId="453C0085" w14:textId="77777777" w:rsidR="00AE2658" w:rsidRDefault="00AE2658" w:rsidP="007A0510">
      <w:r>
        <w:t>If the result is non-zero, the Zero flag is cleared.</w:t>
      </w:r>
    </w:p>
    <w:p w14:paraId="29ECC54F" w14:textId="77F37784" w:rsidR="00AE2658" w:rsidRPr="00AE2658" w:rsidRDefault="00AE2658" w:rsidP="007A0510">
      <w:pPr>
        <w:rPr>
          <w:b/>
          <w:bCs/>
        </w:rPr>
      </w:pPr>
      <w:r>
        <w:t xml:space="preserve"> </w:t>
      </w:r>
      <w:r w:rsidRPr="00AE2658">
        <w:rPr>
          <w:b/>
          <w:bCs/>
        </w:rPr>
        <w:t>Register Bank Selection Bits</w:t>
      </w:r>
    </w:p>
    <w:p w14:paraId="7B5A3D1D" w14:textId="77777777" w:rsidR="00AE2658" w:rsidRDefault="00AE2658" w:rsidP="007A0510">
      <w:r>
        <w:t>The RP0 and RP1 bits are used for selecting the appropriate register bank in the data-memory organization.</w:t>
      </w:r>
    </w:p>
    <w:p w14:paraId="4FE7846F" w14:textId="77777777" w:rsidR="00AE2658" w:rsidRDefault="00AE2658" w:rsidP="007A0510">
      <w:r>
        <w:t>The simulator must consider these bits when determining which file register is being accessed.</w:t>
      </w:r>
    </w:p>
    <w:p w14:paraId="6BAEDD03" w14:textId="4D94813A" w:rsidR="0077738C" w:rsidRDefault="0077738C" w:rsidP="007A0510"/>
    <w:p w14:paraId="6B2EAF66" w14:textId="04A478AF" w:rsidR="0010786B" w:rsidRDefault="0010786B" w:rsidP="007A0510"/>
    <w:sectPr w:rsidR="001078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F3E06"/>
    <w:multiLevelType w:val="hybridMultilevel"/>
    <w:tmpl w:val="7040B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275A9"/>
    <w:multiLevelType w:val="hybridMultilevel"/>
    <w:tmpl w:val="5EC2A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E600E3"/>
    <w:multiLevelType w:val="hybridMultilevel"/>
    <w:tmpl w:val="486E0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808948">
    <w:abstractNumId w:val="0"/>
  </w:num>
  <w:num w:numId="2" w16cid:durableId="1080903463">
    <w:abstractNumId w:val="2"/>
  </w:num>
  <w:num w:numId="3" w16cid:durableId="795678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31"/>
    <w:rsid w:val="00055AEB"/>
    <w:rsid w:val="000A1ABC"/>
    <w:rsid w:val="000B2CE5"/>
    <w:rsid w:val="000C6022"/>
    <w:rsid w:val="000D561F"/>
    <w:rsid w:val="00102DF5"/>
    <w:rsid w:val="0010786B"/>
    <w:rsid w:val="00144551"/>
    <w:rsid w:val="00180E9D"/>
    <w:rsid w:val="00291BB2"/>
    <w:rsid w:val="0029208C"/>
    <w:rsid w:val="003E79E2"/>
    <w:rsid w:val="00444ADC"/>
    <w:rsid w:val="004911DF"/>
    <w:rsid w:val="00505ED6"/>
    <w:rsid w:val="005832A5"/>
    <w:rsid w:val="005E17CB"/>
    <w:rsid w:val="00684615"/>
    <w:rsid w:val="00725872"/>
    <w:rsid w:val="00733C40"/>
    <w:rsid w:val="0077738C"/>
    <w:rsid w:val="007A0510"/>
    <w:rsid w:val="007A5CC6"/>
    <w:rsid w:val="007D454D"/>
    <w:rsid w:val="00823BF7"/>
    <w:rsid w:val="008469BC"/>
    <w:rsid w:val="00855FCB"/>
    <w:rsid w:val="008A4E77"/>
    <w:rsid w:val="008B26AF"/>
    <w:rsid w:val="008E5091"/>
    <w:rsid w:val="00A55431"/>
    <w:rsid w:val="00A55DAC"/>
    <w:rsid w:val="00AA27DD"/>
    <w:rsid w:val="00AE2658"/>
    <w:rsid w:val="00C105BF"/>
    <w:rsid w:val="00C678E6"/>
    <w:rsid w:val="00C92EB7"/>
    <w:rsid w:val="00C97F1B"/>
    <w:rsid w:val="00D457EE"/>
    <w:rsid w:val="00E50F2D"/>
    <w:rsid w:val="00EB16B1"/>
    <w:rsid w:val="00EC6122"/>
    <w:rsid w:val="00FA5C71"/>
    <w:rsid w:val="00FF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80B305"/>
  <w15:chartTrackingRefBased/>
  <w15:docId w15:val="{01106043-8403-B240-99C1-CC5A3CA9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prakrithi900@gmail.com</dc:creator>
  <cp:keywords/>
  <dc:description/>
  <cp:lastModifiedBy>prakrithi900@gmail.com</cp:lastModifiedBy>
  <cp:revision>2</cp:revision>
  <dcterms:created xsi:type="dcterms:W3CDTF">2026-08-31T05:54:00Z</dcterms:created>
  <dcterms:modified xsi:type="dcterms:W3CDTF">2026-08-31T05:54:00Z</dcterms:modified>
</cp:coreProperties>
</file>