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56A5" w:rsidRPr="00CB5465" w:rsidRDefault="004C56A5" w:rsidP="004C56A5">
      <w:pPr>
        <w:jc w:val="center"/>
        <w:rPr>
          <w:rFonts w:ascii="Arial" w:hAnsi="Arial" w:cs="Arial"/>
          <w:b/>
          <w:lang w:val="en-CA"/>
        </w:rPr>
      </w:pPr>
      <w:r w:rsidRPr="00127B6C">
        <w:rPr>
          <w:rFonts w:ascii="Arial" w:hAnsi="Arial" w:cs="Arial"/>
          <w:b/>
          <w:lang w:val="en-CA"/>
        </w:rPr>
        <w:t>P</w:t>
      </w:r>
      <w:r>
        <w:rPr>
          <w:rFonts w:ascii="Arial" w:hAnsi="Arial" w:cs="Arial"/>
          <w:b/>
          <w:lang w:val="en-CA"/>
        </w:rPr>
        <w:t>HGY</w:t>
      </w:r>
      <w:r w:rsidRPr="00127B6C">
        <w:rPr>
          <w:rFonts w:ascii="Arial" w:hAnsi="Arial" w:cs="Arial"/>
          <w:b/>
          <w:lang w:val="en-CA"/>
        </w:rPr>
        <w:t xml:space="preserve"> 209</w:t>
      </w:r>
    </w:p>
    <w:p w:rsidR="004C56A5" w:rsidRPr="00171E37" w:rsidRDefault="004C56A5" w:rsidP="004C56A5">
      <w:pPr>
        <w:rPr>
          <w:rFonts w:ascii="Arial" w:hAnsi="Arial" w:cs="Arial"/>
          <w:b/>
          <w:color w:val="FF0000"/>
          <w:lang w:val="en-CA"/>
        </w:rPr>
      </w:pPr>
      <w:r w:rsidRPr="00171E37">
        <w:rPr>
          <w:rFonts w:ascii="Arial" w:hAnsi="Arial" w:cs="Arial"/>
          <w:b/>
          <w:color w:val="FF0000"/>
          <w:lang w:val="en-CA"/>
        </w:rPr>
        <w:t>BODY FLUIDS</w:t>
      </w:r>
    </w:p>
    <w:p w:rsidR="004C56A5" w:rsidRPr="008A1B18" w:rsidRDefault="004C56A5" w:rsidP="004C56A5">
      <w:pPr>
        <w:rPr>
          <w:rFonts w:ascii="Arial" w:hAnsi="Arial" w:cs="Arial"/>
          <w:b/>
          <w:color w:val="0070C0"/>
          <w:lang w:val="en-CA"/>
        </w:rPr>
      </w:pPr>
      <w:r w:rsidRPr="008A1B18">
        <w:rPr>
          <w:rFonts w:ascii="Arial" w:hAnsi="Arial" w:cs="Arial"/>
          <w:b/>
          <w:color w:val="0070C0"/>
          <w:lang w:val="en-CA"/>
        </w:rPr>
        <w:t>Fundamental Principle</w:t>
      </w:r>
    </w:p>
    <w:p w:rsidR="004C56A5" w:rsidRPr="008A61A4" w:rsidRDefault="004C56A5" w:rsidP="004C56A5">
      <w:pPr>
        <w:pStyle w:val="ListParagraph"/>
        <w:numPr>
          <w:ilvl w:val="0"/>
          <w:numId w:val="8"/>
        </w:numPr>
        <w:ind w:left="426" w:hanging="284"/>
        <w:mirrorIndents/>
        <w:rPr>
          <w:rFonts w:ascii="Arial" w:hAnsi="Arial" w:cs="Arial"/>
          <w:lang w:val="en-CA"/>
        </w:rPr>
      </w:pPr>
      <w:r w:rsidRPr="008A61A4">
        <w:rPr>
          <w:rFonts w:ascii="Arial" w:hAnsi="Arial" w:cs="Arial"/>
          <w:lang w:val="en-CA"/>
        </w:rPr>
        <w:t xml:space="preserve">In all levels of organization, functional activities’ goals are to maintain </w:t>
      </w:r>
      <w:r w:rsidRPr="008A61A4">
        <w:rPr>
          <w:rFonts w:ascii="Arial" w:hAnsi="Arial" w:cs="Arial"/>
          <w:color w:val="00B050"/>
          <w:lang w:val="en-CA"/>
        </w:rPr>
        <w:t>Homeostasis</w:t>
      </w:r>
      <w:r w:rsidRPr="008A61A4">
        <w:rPr>
          <w:rFonts w:ascii="Arial" w:hAnsi="Arial" w:cs="Arial"/>
          <w:lang w:val="en-CA"/>
        </w:rPr>
        <w:t>, the relative constancy of “</w:t>
      </w:r>
      <w:r w:rsidRPr="008A61A4">
        <w:rPr>
          <w:rFonts w:ascii="Arial" w:hAnsi="Arial" w:cs="Arial"/>
          <w:color w:val="00B050"/>
          <w:lang w:val="en-CA"/>
        </w:rPr>
        <w:t xml:space="preserve">Milieu </w:t>
      </w:r>
      <w:proofErr w:type="spellStart"/>
      <w:r w:rsidRPr="008A61A4">
        <w:rPr>
          <w:rFonts w:ascii="Arial" w:hAnsi="Arial" w:cs="Arial"/>
          <w:color w:val="00B050"/>
          <w:lang w:val="en-CA"/>
        </w:rPr>
        <w:t>Interieur</w:t>
      </w:r>
      <w:proofErr w:type="spellEnd"/>
      <w:r w:rsidRPr="008A61A4">
        <w:rPr>
          <w:rFonts w:ascii="Arial" w:hAnsi="Arial" w:cs="Arial"/>
          <w:lang w:val="en-CA"/>
        </w:rPr>
        <w:t>”</w:t>
      </w:r>
    </w:p>
    <w:p w:rsidR="004C56A5" w:rsidRDefault="004C56A5" w:rsidP="004C56A5">
      <w:pPr>
        <w:rPr>
          <w:rFonts w:ascii="Arial" w:hAnsi="Arial" w:cs="Arial"/>
          <w:b/>
          <w:lang w:val="en-CA"/>
        </w:rPr>
      </w:pPr>
    </w:p>
    <w:p w:rsidR="004C56A5" w:rsidRPr="008A1B18" w:rsidRDefault="004C56A5" w:rsidP="004C56A5">
      <w:pPr>
        <w:rPr>
          <w:rFonts w:ascii="Arial" w:hAnsi="Arial" w:cs="Arial"/>
          <w:b/>
          <w:color w:val="0070C0"/>
          <w:lang w:val="en-CA"/>
        </w:rPr>
      </w:pPr>
      <w:r w:rsidRPr="008A1B18">
        <w:rPr>
          <w:rFonts w:ascii="Arial" w:hAnsi="Arial" w:cs="Arial"/>
          <w:b/>
          <w:color w:val="0070C0"/>
          <w:lang w:val="en-CA"/>
        </w:rPr>
        <w:t xml:space="preserve">Claude Bernard </w:t>
      </w:r>
      <w:r w:rsidRPr="008A1B18">
        <w:rPr>
          <w:rFonts w:ascii="Arial" w:hAnsi="Arial" w:cs="Arial"/>
          <w:b/>
          <w:color w:val="0070C0"/>
          <w:lang w:val="en-CA"/>
        </w:rPr>
        <w:sym w:font="Wingdings" w:char="F0E0"/>
      </w:r>
      <w:r w:rsidRPr="008A1B18">
        <w:rPr>
          <w:rFonts w:ascii="Arial" w:hAnsi="Arial" w:cs="Arial"/>
          <w:b/>
          <w:color w:val="0070C0"/>
          <w:lang w:val="en-CA"/>
        </w:rPr>
        <w:t xml:space="preserve"> “Milieu </w:t>
      </w:r>
      <w:proofErr w:type="spellStart"/>
      <w:r w:rsidRPr="008A1B18">
        <w:rPr>
          <w:rFonts w:ascii="Arial" w:hAnsi="Arial" w:cs="Arial"/>
          <w:b/>
          <w:color w:val="0070C0"/>
          <w:lang w:val="en-CA"/>
        </w:rPr>
        <w:t>Interieur</w:t>
      </w:r>
      <w:proofErr w:type="spellEnd"/>
      <w:r w:rsidRPr="008A1B18">
        <w:rPr>
          <w:rFonts w:ascii="Arial" w:hAnsi="Arial" w:cs="Arial"/>
          <w:b/>
          <w:color w:val="0070C0"/>
          <w:lang w:val="en-CA"/>
        </w:rPr>
        <w:t xml:space="preserve">” </w:t>
      </w:r>
    </w:p>
    <w:p w:rsidR="004C56A5" w:rsidRPr="000E4E8D" w:rsidRDefault="004C56A5" w:rsidP="004C56A5">
      <w:pPr>
        <w:pStyle w:val="ListParagraph"/>
        <w:numPr>
          <w:ilvl w:val="0"/>
          <w:numId w:val="2"/>
        </w:numPr>
        <w:ind w:left="426"/>
        <w:rPr>
          <w:rFonts w:ascii="Arial" w:hAnsi="Arial" w:cs="Arial"/>
          <w:color w:val="000000" w:themeColor="text1"/>
          <w:lang w:val="en-CA"/>
        </w:rPr>
      </w:pPr>
      <w:r>
        <w:rPr>
          <w:rFonts w:ascii="Arial" w:hAnsi="Arial" w:cs="Arial"/>
          <w:lang w:val="en-CA"/>
        </w:rPr>
        <w:t xml:space="preserve">Environment surrounding </w:t>
      </w:r>
      <w:r w:rsidRPr="000E4E8D">
        <w:rPr>
          <w:rFonts w:ascii="Arial" w:hAnsi="Arial" w:cs="Arial"/>
          <w:color w:val="000000" w:themeColor="text1"/>
          <w:lang w:val="en-CA"/>
        </w:rPr>
        <w:t xml:space="preserve">individual cells is vastly different from </w:t>
      </w:r>
      <w:r w:rsidRPr="008A61A4">
        <w:rPr>
          <w:rFonts w:ascii="Arial" w:hAnsi="Arial" w:cs="Arial"/>
          <w:color w:val="000000" w:themeColor="text1"/>
          <w:u w:val="single"/>
          <w:lang w:val="en-CA"/>
        </w:rPr>
        <w:t>external</w:t>
      </w:r>
      <w:r w:rsidRPr="000E4E8D">
        <w:rPr>
          <w:rFonts w:ascii="Arial" w:hAnsi="Arial" w:cs="Arial"/>
          <w:color w:val="000000" w:themeColor="text1"/>
          <w:lang w:val="en-CA"/>
        </w:rPr>
        <w:t xml:space="preserve"> environment</w:t>
      </w:r>
    </w:p>
    <w:p w:rsidR="004C56A5" w:rsidRDefault="004C56A5" w:rsidP="004C56A5">
      <w:pPr>
        <w:pStyle w:val="ListParagraph"/>
        <w:numPr>
          <w:ilvl w:val="0"/>
          <w:numId w:val="2"/>
        </w:numPr>
        <w:ind w:left="426"/>
        <w:rPr>
          <w:rFonts w:ascii="Arial" w:hAnsi="Arial" w:cs="Arial"/>
          <w:lang w:val="en-CA"/>
        </w:rPr>
      </w:pPr>
      <w:r w:rsidRPr="008A61A4">
        <w:rPr>
          <w:rFonts w:ascii="Arial" w:hAnsi="Arial" w:cs="Arial"/>
          <w:color w:val="000000" w:themeColor="text1"/>
          <w:u w:val="single"/>
          <w:lang w:val="en-CA"/>
        </w:rPr>
        <w:t>Internet</w:t>
      </w:r>
      <w:r w:rsidRPr="000E4E8D">
        <w:rPr>
          <w:rFonts w:ascii="Arial" w:hAnsi="Arial" w:cs="Arial"/>
          <w:color w:val="000000" w:themeColor="text1"/>
          <w:lang w:val="en-CA"/>
        </w:rPr>
        <w:t xml:space="preserve"> environment remains </w:t>
      </w:r>
      <w:r w:rsidRPr="008A61A4">
        <w:rPr>
          <w:rFonts w:ascii="Arial" w:hAnsi="Arial" w:cs="Arial"/>
          <w:color w:val="000000" w:themeColor="text1"/>
          <w:u w:val="single"/>
          <w:lang w:val="en-CA"/>
        </w:rPr>
        <w:t>relatively constant</w:t>
      </w:r>
      <w:r w:rsidRPr="000E4E8D">
        <w:rPr>
          <w:rFonts w:ascii="Arial" w:hAnsi="Arial" w:cs="Arial"/>
          <w:color w:val="000000" w:themeColor="text1"/>
          <w:lang w:val="en-CA"/>
        </w:rPr>
        <w:t xml:space="preserve"> under </w:t>
      </w:r>
      <w:r>
        <w:rPr>
          <w:rFonts w:ascii="Arial" w:hAnsi="Arial" w:cs="Arial"/>
          <w:lang w:val="en-CA"/>
        </w:rPr>
        <w:t xml:space="preserve">conditions of health </w:t>
      </w:r>
    </w:p>
    <w:p w:rsidR="004C56A5" w:rsidRDefault="004C56A5" w:rsidP="004C56A5">
      <w:pPr>
        <w:rPr>
          <w:rFonts w:ascii="Arial" w:hAnsi="Arial" w:cs="Arial"/>
          <w:b/>
          <w:color w:val="0070C0"/>
          <w:lang w:val="en-CA"/>
        </w:rPr>
      </w:pPr>
      <w:r>
        <w:rPr>
          <w:rFonts w:ascii="Arial" w:hAnsi="Arial" w:cs="Arial"/>
          <w:b/>
          <w:noProof/>
          <w:color w:val="0070C0"/>
          <w:lang w:val="en-CA"/>
        </w:rPr>
        <w:drawing>
          <wp:anchor distT="0" distB="0" distL="114300" distR="114300" simplePos="0" relativeHeight="251667456" behindDoc="0" locked="0" layoutInCell="1" allowOverlap="1" wp14:anchorId="51174884" wp14:editId="0545D5B6">
            <wp:simplePos x="0" y="0"/>
            <wp:positionH relativeFrom="column">
              <wp:posOffset>4442656</wp:posOffset>
            </wp:positionH>
            <wp:positionV relativeFrom="paragraph">
              <wp:posOffset>145268</wp:posOffset>
            </wp:positionV>
            <wp:extent cx="2414905" cy="1417955"/>
            <wp:effectExtent l="0" t="0" r="0" b="444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9-17 at 11.00.24 A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" t="2601" r="1197"/>
                    <a:stretch/>
                  </pic:blipFill>
                  <pic:spPr bwMode="auto">
                    <a:xfrm>
                      <a:off x="0" y="0"/>
                      <a:ext cx="2414905" cy="141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56A5" w:rsidRDefault="004C56A5" w:rsidP="004C56A5">
      <w:pPr>
        <w:rPr>
          <w:rFonts w:ascii="Arial" w:hAnsi="Arial" w:cs="Arial"/>
          <w:b/>
          <w:color w:val="0070C0"/>
          <w:lang w:val="en-CA"/>
        </w:rPr>
      </w:pPr>
      <w:r>
        <w:rPr>
          <w:rFonts w:ascii="Arial" w:hAnsi="Arial" w:cs="Arial"/>
          <w:b/>
          <w:color w:val="0070C0"/>
          <w:lang w:val="en-CA"/>
        </w:rPr>
        <w:t xml:space="preserve">Body water </w:t>
      </w:r>
    </w:p>
    <w:p w:rsidR="004C56A5" w:rsidRPr="000E4E8D" w:rsidRDefault="004C56A5" w:rsidP="004C56A5">
      <w:pPr>
        <w:pStyle w:val="ListParagraph"/>
        <w:numPr>
          <w:ilvl w:val="0"/>
          <w:numId w:val="1"/>
        </w:numPr>
        <w:ind w:left="426"/>
        <w:rPr>
          <w:rFonts w:ascii="Arial" w:hAnsi="Arial" w:cs="Arial"/>
          <w:b/>
          <w:color w:val="00B050"/>
          <w:lang w:val="en-CA"/>
        </w:rPr>
      </w:pPr>
      <w:r w:rsidRPr="000E4E8D">
        <w:rPr>
          <w:rFonts w:ascii="Arial" w:hAnsi="Arial" w:cs="Arial"/>
          <w:color w:val="00B050"/>
          <w:lang w:val="en-CA"/>
        </w:rPr>
        <w:t>A medium which</w:t>
      </w:r>
    </w:p>
    <w:p w:rsidR="004C56A5" w:rsidRPr="008A61A4" w:rsidRDefault="004C56A5" w:rsidP="004C56A5">
      <w:pPr>
        <w:pStyle w:val="ListParagraph"/>
        <w:numPr>
          <w:ilvl w:val="1"/>
          <w:numId w:val="1"/>
        </w:numPr>
        <w:ind w:left="709"/>
        <w:rPr>
          <w:rFonts w:ascii="Arial" w:hAnsi="Arial" w:cs="Arial"/>
          <w:b/>
          <w:color w:val="000000" w:themeColor="text1"/>
          <w:lang w:val="en-CA"/>
        </w:rPr>
      </w:pPr>
      <w:r>
        <w:rPr>
          <w:rFonts w:ascii="Arial" w:hAnsi="Arial" w:cs="Arial"/>
          <w:color w:val="000000" w:themeColor="text1"/>
          <w:lang w:val="en-CA"/>
        </w:rPr>
        <w:t xml:space="preserve">Solute dissolves </w:t>
      </w:r>
    </w:p>
    <w:p w:rsidR="004C56A5" w:rsidRPr="008A61A4" w:rsidRDefault="004C56A5" w:rsidP="004C56A5">
      <w:pPr>
        <w:pStyle w:val="ListParagraph"/>
        <w:numPr>
          <w:ilvl w:val="1"/>
          <w:numId w:val="1"/>
        </w:numPr>
        <w:ind w:left="709"/>
        <w:rPr>
          <w:rFonts w:ascii="Arial" w:hAnsi="Arial" w:cs="Arial"/>
          <w:b/>
          <w:color w:val="000000" w:themeColor="text1"/>
          <w:lang w:val="en-CA"/>
        </w:rPr>
      </w:pPr>
      <w:r w:rsidRPr="008A61A4">
        <w:rPr>
          <w:rFonts w:ascii="Arial" w:hAnsi="Arial" w:cs="Arial"/>
          <w:color w:val="000000" w:themeColor="text1"/>
          <w:lang w:val="en-CA"/>
        </w:rPr>
        <w:t>Metabolic reaction</w:t>
      </w:r>
      <w:r>
        <w:rPr>
          <w:rFonts w:ascii="Arial" w:hAnsi="Arial" w:cs="Arial"/>
          <w:color w:val="000000" w:themeColor="text1"/>
          <w:lang w:val="en-CA"/>
        </w:rPr>
        <w:t>s take</w:t>
      </w:r>
      <w:r w:rsidRPr="008A61A4">
        <w:rPr>
          <w:rFonts w:ascii="Arial" w:hAnsi="Arial" w:cs="Arial"/>
          <w:color w:val="000000" w:themeColor="text1"/>
          <w:lang w:val="en-CA"/>
        </w:rPr>
        <w:t xml:space="preserve"> place</w:t>
      </w:r>
    </w:p>
    <w:p w:rsidR="004C56A5" w:rsidRPr="008A61A4" w:rsidRDefault="004C56A5" w:rsidP="004C56A5">
      <w:pPr>
        <w:pStyle w:val="ListParagraph"/>
        <w:numPr>
          <w:ilvl w:val="0"/>
          <w:numId w:val="1"/>
        </w:numPr>
        <w:ind w:left="426"/>
        <w:rPr>
          <w:rFonts w:ascii="Arial" w:hAnsi="Arial" w:cs="Arial"/>
          <w:b/>
          <w:color w:val="000000" w:themeColor="text1"/>
          <w:lang w:val="en-CA"/>
        </w:rPr>
      </w:pPr>
      <w:r>
        <w:rPr>
          <w:rFonts w:ascii="Arial" w:hAnsi="Arial" w:cs="Arial"/>
          <w:color w:val="000000" w:themeColor="text1"/>
          <w:lang w:val="en-CA"/>
        </w:rPr>
        <w:t xml:space="preserve">Remains constant </w:t>
      </w:r>
      <w:r w:rsidRPr="000E4E8D">
        <w:rPr>
          <w:rFonts w:ascii="Arial" w:hAnsi="Arial" w:cs="Arial"/>
          <w:color w:val="000000" w:themeColor="text1"/>
          <w:lang w:val="en-CA"/>
        </w:rPr>
        <w:sym w:font="Wingdings" w:char="F0E0"/>
      </w:r>
      <w:r>
        <w:rPr>
          <w:rFonts w:ascii="Arial" w:hAnsi="Arial" w:cs="Arial"/>
          <w:color w:val="000000" w:themeColor="text1"/>
          <w:lang w:val="en-CA"/>
        </w:rPr>
        <w:t xml:space="preserve"> </w:t>
      </w:r>
      <w:r w:rsidRPr="000E4E8D">
        <w:rPr>
          <w:rFonts w:ascii="Arial" w:hAnsi="Arial" w:cs="Arial"/>
          <w:color w:val="00B050"/>
          <w:lang w:val="en-CA"/>
        </w:rPr>
        <w:t>dynamic stead</w:t>
      </w:r>
      <w:r>
        <w:rPr>
          <w:rFonts w:ascii="Arial" w:hAnsi="Arial" w:cs="Arial"/>
          <w:color w:val="00B050"/>
          <w:lang w:val="en-CA"/>
        </w:rPr>
        <w:t>y</w:t>
      </w:r>
      <w:r w:rsidRPr="000E4E8D">
        <w:rPr>
          <w:rFonts w:ascii="Arial" w:hAnsi="Arial" w:cs="Arial"/>
          <w:color w:val="00B050"/>
          <w:lang w:val="en-CA"/>
        </w:rPr>
        <w:t xml:space="preserve"> state </w:t>
      </w:r>
    </w:p>
    <w:p w:rsidR="004C56A5" w:rsidRPr="008A61A4" w:rsidRDefault="004C56A5" w:rsidP="004C56A5">
      <w:pPr>
        <w:pStyle w:val="ListParagraph"/>
        <w:numPr>
          <w:ilvl w:val="1"/>
          <w:numId w:val="1"/>
        </w:numPr>
        <w:ind w:left="709"/>
        <w:rPr>
          <w:rFonts w:ascii="Arial" w:hAnsi="Arial" w:cs="Arial"/>
          <w:b/>
          <w:color w:val="000000" w:themeColor="text1"/>
          <w:lang w:val="en-CA"/>
        </w:rPr>
      </w:pPr>
      <w:r w:rsidRPr="008A61A4">
        <w:rPr>
          <w:rFonts w:ascii="Arial" w:hAnsi="Arial" w:cs="Arial"/>
          <w:color w:val="000000" w:themeColor="text1"/>
          <w:lang w:val="en-CA"/>
        </w:rPr>
        <w:t xml:space="preserve">Helps to </w:t>
      </w:r>
      <w:r w:rsidRPr="008A61A4">
        <w:rPr>
          <w:rFonts w:ascii="Arial" w:hAnsi="Arial" w:cs="Arial"/>
          <w:color w:val="00B050"/>
          <w:lang w:val="en-CA"/>
        </w:rPr>
        <w:t>mainta</w:t>
      </w:r>
      <w:r>
        <w:rPr>
          <w:rFonts w:ascii="Arial" w:hAnsi="Arial" w:cs="Arial"/>
          <w:color w:val="00B050"/>
          <w:lang w:val="en-CA"/>
        </w:rPr>
        <w:t>in normal solute concentration &amp;</w:t>
      </w:r>
      <w:r w:rsidRPr="008A61A4">
        <w:rPr>
          <w:rFonts w:ascii="Arial" w:hAnsi="Arial" w:cs="Arial"/>
          <w:color w:val="00B050"/>
          <w:lang w:val="en-CA"/>
        </w:rPr>
        <w:t xml:space="preserve"> normal blood pressure &amp; volume </w:t>
      </w:r>
    </w:p>
    <w:p w:rsidR="004C56A5" w:rsidRPr="000E4E8D" w:rsidRDefault="004C56A5" w:rsidP="004C56A5">
      <w:pPr>
        <w:pStyle w:val="ListParagraph"/>
        <w:numPr>
          <w:ilvl w:val="2"/>
          <w:numId w:val="1"/>
        </w:numPr>
        <w:ind w:left="1134"/>
        <w:rPr>
          <w:rFonts w:ascii="Arial" w:hAnsi="Arial" w:cs="Arial"/>
          <w:b/>
          <w:color w:val="000000" w:themeColor="text1"/>
          <w:lang w:val="en-CA"/>
        </w:rPr>
      </w:pPr>
      <w:r>
        <w:rPr>
          <w:rFonts w:ascii="Arial" w:hAnsi="Arial" w:cs="Arial"/>
          <w:noProof/>
          <w:lang w:val="en-CA"/>
        </w:rPr>
        <w:drawing>
          <wp:anchor distT="0" distB="0" distL="114300" distR="114300" simplePos="0" relativeHeight="251659264" behindDoc="0" locked="0" layoutInCell="1" allowOverlap="1" wp14:anchorId="63244DDA" wp14:editId="02CBA0E1">
            <wp:simplePos x="0" y="0"/>
            <wp:positionH relativeFrom="column">
              <wp:posOffset>3752012</wp:posOffset>
            </wp:positionH>
            <wp:positionV relativeFrom="paragraph">
              <wp:posOffset>167762</wp:posOffset>
            </wp:positionV>
            <wp:extent cx="3274060" cy="2513965"/>
            <wp:effectExtent l="0" t="0" r="254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10 at 6.09.46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" t="1827" b="20036"/>
                    <a:stretch/>
                  </pic:blipFill>
                  <pic:spPr bwMode="auto">
                    <a:xfrm>
                      <a:off x="0" y="0"/>
                      <a:ext cx="3274060" cy="251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4E8D">
        <w:rPr>
          <w:rFonts w:ascii="Arial" w:hAnsi="Arial" w:cs="Arial"/>
          <w:color w:val="000000" w:themeColor="text1"/>
          <w:lang w:val="en-CA"/>
        </w:rPr>
        <w:t xml:space="preserve">Adequately </w:t>
      </w:r>
      <w:r w:rsidRPr="001370B8">
        <w:rPr>
          <w:rFonts w:ascii="Arial" w:hAnsi="Arial" w:cs="Arial"/>
          <w:color w:val="00B050"/>
          <w:lang w:val="en-CA"/>
        </w:rPr>
        <w:t>supply O</w:t>
      </w:r>
      <w:r w:rsidRPr="001370B8">
        <w:rPr>
          <w:rFonts w:ascii="Arial" w:hAnsi="Arial" w:cs="Arial"/>
          <w:color w:val="00B050"/>
          <w:vertAlign w:val="subscript"/>
          <w:lang w:val="en-CA"/>
        </w:rPr>
        <w:t>2</w:t>
      </w:r>
      <w:r w:rsidRPr="001370B8">
        <w:rPr>
          <w:rFonts w:ascii="Arial" w:hAnsi="Arial" w:cs="Arial"/>
          <w:color w:val="00B050"/>
          <w:lang w:val="en-CA"/>
        </w:rPr>
        <w:t xml:space="preserve"> to tissues </w:t>
      </w:r>
    </w:p>
    <w:p w:rsidR="004C56A5" w:rsidRDefault="004C56A5" w:rsidP="004C56A5">
      <w:pPr>
        <w:rPr>
          <w:rFonts w:ascii="Arial" w:hAnsi="Arial" w:cs="Arial"/>
          <w:b/>
          <w:color w:val="0070C0"/>
          <w:lang w:val="en-CA"/>
        </w:rPr>
      </w:pPr>
    </w:p>
    <w:p w:rsidR="004C56A5" w:rsidRPr="008A1B18" w:rsidRDefault="004C56A5" w:rsidP="004C56A5">
      <w:pPr>
        <w:rPr>
          <w:rFonts w:ascii="Arial" w:hAnsi="Arial" w:cs="Arial"/>
          <w:b/>
          <w:color w:val="0070C0"/>
          <w:lang w:val="en-CA"/>
        </w:rPr>
      </w:pPr>
      <w:r w:rsidRPr="008A1B18">
        <w:rPr>
          <w:rFonts w:ascii="Arial" w:hAnsi="Arial" w:cs="Arial"/>
          <w:b/>
          <w:color w:val="0070C0"/>
          <w:lang w:val="en-CA"/>
        </w:rPr>
        <w:t xml:space="preserve">Aspects of Body fluids </w:t>
      </w:r>
    </w:p>
    <w:p w:rsidR="004C56A5" w:rsidRDefault="004C56A5" w:rsidP="004C56A5">
      <w:pPr>
        <w:pStyle w:val="ListParagraph"/>
        <w:numPr>
          <w:ilvl w:val="0"/>
          <w:numId w:val="1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Volume </w:t>
      </w:r>
    </w:p>
    <w:p w:rsidR="004C56A5" w:rsidRDefault="004C56A5" w:rsidP="004C56A5">
      <w:pPr>
        <w:pStyle w:val="ListParagraph"/>
        <w:numPr>
          <w:ilvl w:val="1"/>
          <w:numId w:val="1"/>
        </w:numPr>
        <w:ind w:left="709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Body consists of 45-75% water </w:t>
      </w:r>
    </w:p>
    <w:p w:rsidR="004C56A5" w:rsidRDefault="004C56A5" w:rsidP="004C56A5">
      <w:pPr>
        <w:pStyle w:val="ListParagraph"/>
        <w:numPr>
          <w:ilvl w:val="0"/>
          <w:numId w:val="1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Distribution </w:t>
      </w:r>
    </w:p>
    <w:p w:rsidR="004C56A5" w:rsidRDefault="004C56A5" w:rsidP="004C56A5">
      <w:pPr>
        <w:pStyle w:val="ListParagraph"/>
        <w:numPr>
          <w:ilvl w:val="0"/>
          <w:numId w:val="1"/>
        </w:numPr>
        <w:ind w:left="426"/>
        <w:rPr>
          <w:rFonts w:ascii="Arial" w:hAnsi="Arial" w:cs="Arial"/>
          <w:lang w:val="en-CA"/>
        </w:rPr>
      </w:pPr>
      <w:r w:rsidRPr="008A61A4">
        <w:rPr>
          <w:rFonts w:ascii="Arial" w:hAnsi="Arial" w:cs="Arial"/>
          <w:lang w:val="en-CA"/>
        </w:rPr>
        <w:t xml:space="preserve">Characteristics </w:t>
      </w:r>
    </w:p>
    <w:p w:rsidR="004C56A5" w:rsidRPr="008A61A4" w:rsidRDefault="004C56A5" w:rsidP="004C56A5">
      <w:pPr>
        <w:pStyle w:val="ListParagraph"/>
        <w:numPr>
          <w:ilvl w:val="0"/>
          <w:numId w:val="1"/>
        </w:numPr>
        <w:ind w:left="426"/>
        <w:rPr>
          <w:rFonts w:ascii="Arial" w:hAnsi="Arial" w:cs="Arial"/>
          <w:lang w:val="en-CA"/>
        </w:rPr>
      </w:pPr>
      <w:r w:rsidRPr="008A61A4">
        <w:rPr>
          <w:rFonts w:ascii="Arial" w:hAnsi="Arial" w:cs="Arial"/>
          <w:lang w:val="en-CA"/>
        </w:rPr>
        <w:t xml:space="preserve">Functions </w:t>
      </w:r>
    </w:p>
    <w:p w:rsidR="004C56A5" w:rsidRDefault="004C56A5" w:rsidP="004C56A5">
      <w:pPr>
        <w:pStyle w:val="ListParagraph"/>
        <w:numPr>
          <w:ilvl w:val="1"/>
          <w:numId w:val="1"/>
        </w:numPr>
        <w:ind w:left="709"/>
        <w:rPr>
          <w:rFonts w:ascii="Arial" w:hAnsi="Arial" w:cs="Arial"/>
          <w:lang w:val="en-CA"/>
        </w:rPr>
      </w:pPr>
      <w:r w:rsidRPr="000E4E8D">
        <w:rPr>
          <w:rFonts w:ascii="Arial" w:hAnsi="Arial" w:cs="Arial"/>
          <w:color w:val="00B050"/>
          <w:lang w:val="en-CA"/>
        </w:rPr>
        <w:t xml:space="preserve">Water is important for </w:t>
      </w:r>
      <w:r>
        <w:rPr>
          <w:rFonts w:ascii="Arial" w:hAnsi="Arial" w:cs="Arial"/>
          <w:color w:val="00B050"/>
          <w:lang w:val="en-CA"/>
        </w:rPr>
        <w:t xml:space="preserve">(see diagram) </w:t>
      </w:r>
      <w:r>
        <w:rPr>
          <w:rFonts w:ascii="Arial" w:hAnsi="Arial" w:cs="Arial"/>
          <w:lang w:val="en-CA"/>
        </w:rPr>
        <w:t xml:space="preserve"> </w:t>
      </w:r>
    </w:p>
    <w:p w:rsidR="004C56A5" w:rsidRPr="008A61A4" w:rsidRDefault="004C56A5" w:rsidP="004C56A5">
      <w:pPr>
        <w:pStyle w:val="ListParagraph"/>
        <w:numPr>
          <w:ilvl w:val="1"/>
          <w:numId w:val="1"/>
        </w:numPr>
        <w:ind w:left="709"/>
        <w:rPr>
          <w:rFonts w:ascii="Arial" w:hAnsi="Arial" w:cs="Arial"/>
          <w:lang w:val="en-CA"/>
        </w:rPr>
      </w:pPr>
      <w:r w:rsidRPr="008A61A4">
        <w:rPr>
          <w:rFonts w:ascii="Arial" w:hAnsi="Arial" w:cs="Arial"/>
          <w:lang w:val="en-CA"/>
        </w:rPr>
        <w:t xml:space="preserve">Variant in water content depends on </w:t>
      </w:r>
      <w:r w:rsidRPr="008A61A4">
        <w:rPr>
          <w:rFonts w:ascii="Arial" w:hAnsi="Arial" w:cs="Arial"/>
          <w:color w:val="00B050"/>
          <w:lang w:val="en-CA"/>
        </w:rPr>
        <w:t>FAT (adipose tissue)</w:t>
      </w:r>
    </w:p>
    <w:p w:rsidR="004C56A5" w:rsidRDefault="004C56A5" w:rsidP="004C56A5">
      <w:pPr>
        <w:pStyle w:val="ListParagraph"/>
        <w:numPr>
          <w:ilvl w:val="2"/>
          <w:numId w:val="1"/>
        </w:numPr>
        <w:ind w:left="1134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If the body water content is computed as a fraction of </w:t>
      </w:r>
      <w:r w:rsidRPr="00171E37">
        <w:rPr>
          <w:rFonts w:ascii="Arial" w:hAnsi="Arial" w:cs="Arial"/>
          <w:color w:val="00B050"/>
          <w:lang w:val="en-CA"/>
        </w:rPr>
        <w:t xml:space="preserve">lean body mass (excluding fat), </w:t>
      </w:r>
      <w:r>
        <w:rPr>
          <w:rFonts w:ascii="Arial" w:hAnsi="Arial" w:cs="Arial"/>
          <w:lang w:val="en-CA"/>
        </w:rPr>
        <w:t xml:space="preserve">the difference between individuals become </w:t>
      </w:r>
      <w:r w:rsidRPr="00171E37">
        <w:rPr>
          <w:rFonts w:ascii="Arial" w:hAnsi="Arial" w:cs="Arial"/>
          <w:color w:val="00B050"/>
          <w:lang w:val="en-CA"/>
        </w:rPr>
        <w:t>insignificant</w:t>
      </w:r>
      <w:r>
        <w:rPr>
          <w:rFonts w:ascii="Arial" w:hAnsi="Arial" w:cs="Arial"/>
          <w:lang w:val="en-CA"/>
        </w:rPr>
        <w:t xml:space="preserve">. </w:t>
      </w:r>
    </w:p>
    <w:p w:rsidR="004C56A5" w:rsidRDefault="004C56A5" w:rsidP="004C56A5">
      <w:pPr>
        <w:pStyle w:val="ListParagraph"/>
        <w:numPr>
          <w:ilvl w:val="1"/>
          <w:numId w:val="1"/>
        </w:numPr>
        <w:ind w:left="709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Variant in water content depends on </w:t>
      </w:r>
      <w:r w:rsidRPr="00B53317">
        <w:rPr>
          <w:rFonts w:ascii="Arial" w:hAnsi="Arial" w:cs="Arial"/>
          <w:color w:val="00B050"/>
          <w:lang w:val="en-CA"/>
        </w:rPr>
        <w:t>age &amp; gender</w:t>
      </w:r>
      <w:r>
        <w:rPr>
          <w:rFonts w:ascii="Arial" w:hAnsi="Arial" w:cs="Arial"/>
          <w:color w:val="00B050"/>
          <w:lang w:val="en-CA"/>
        </w:rPr>
        <w:t>, weight</w:t>
      </w:r>
      <w:r w:rsidRPr="00B53317">
        <w:rPr>
          <w:rFonts w:ascii="Arial" w:hAnsi="Arial" w:cs="Arial"/>
          <w:color w:val="00B050"/>
          <w:lang w:val="en-CA"/>
        </w:rPr>
        <w:t xml:space="preserve"> </w:t>
      </w:r>
      <w:r>
        <w:rPr>
          <w:rFonts w:ascii="Arial" w:hAnsi="Arial" w:cs="Arial"/>
          <w:color w:val="00B050"/>
          <w:lang w:val="en-CA"/>
        </w:rPr>
        <w:t xml:space="preserve">&amp; Ethnic origin </w:t>
      </w:r>
    </w:p>
    <w:p w:rsidR="004C56A5" w:rsidRDefault="004C56A5" w:rsidP="004C56A5">
      <w:pPr>
        <w:pStyle w:val="ListParagraph"/>
        <w:numPr>
          <w:ilvl w:val="2"/>
          <w:numId w:val="1"/>
        </w:numPr>
        <w:ind w:left="1134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All Infant has </w:t>
      </w:r>
      <w:r w:rsidRPr="00171E37">
        <w:rPr>
          <w:rFonts w:ascii="Arial" w:hAnsi="Arial" w:cs="Arial"/>
          <w:color w:val="00B050"/>
          <w:lang w:val="en-CA"/>
        </w:rPr>
        <w:t xml:space="preserve">highest </w:t>
      </w:r>
      <w:r>
        <w:rPr>
          <w:rFonts w:ascii="Arial" w:hAnsi="Arial" w:cs="Arial"/>
          <w:lang w:val="en-CA"/>
        </w:rPr>
        <w:t>water %; loses it quicker, higher sensible rate</w:t>
      </w:r>
    </w:p>
    <w:p w:rsidR="004C56A5" w:rsidRDefault="004C56A5" w:rsidP="004C56A5">
      <w:pPr>
        <w:pStyle w:val="ListParagraph"/>
        <w:numPr>
          <w:ilvl w:val="2"/>
          <w:numId w:val="1"/>
        </w:numPr>
        <w:ind w:left="1134"/>
        <w:rPr>
          <w:rFonts w:ascii="Arial" w:hAnsi="Arial" w:cs="Arial"/>
          <w:lang w:val="en-CA"/>
        </w:rPr>
      </w:pPr>
      <w:r w:rsidRPr="008A61A4">
        <w:rPr>
          <w:rFonts w:ascii="Arial" w:hAnsi="Arial" w:cs="Arial"/>
          <w:lang w:val="en-CA"/>
        </w:rPr>
        <w:t xml:space="preserve">Females have less than males (from estrogens) </w:t>
      </w:r>
    </w:p>
    <w:p w:rsidR="004C56A5" w:rsidRPr="008A61A4" w:rsidRDefault="004C56A5" w:rsidP="004C56A5">
      <w:pPr>
        <w:pStyle w:val="ListParagraph"/>
        <w:numPr>
          <w:ilvl w:val="2"/>
          <w:numId w:val="1"/>
        </w:numPr>
        <w:ind w:left="1134"/>
        <w:rPr>
          <w:rFonts w:ascii="Arial" w:hAnsi="Arial" w:cs="Arial"/>
          <w:lang w:val="en-CA"/>
        </w:rPr>
      </w:pPr>
      <w:r w:rsidRPr="00171E37">
        <w:rPr>
          <w:rFonts w:ascii="Arial" w:hAnsi="Arial" w:cs="Arial"/>
          <w:color w:val="00B050"/>
          <w:lang w:val="en-CA"/>
        </w:rPr>
        <w:t>Aging</w:t>
      </w:r>
      <w:r w:rsidRPr="008A61A4">
        <w:rPr>
          <w:rFonts w:ascii="Arial" w:hAnsi="Arial" w:cs="Arial"/>
          <w:lang w:val="en-CA"/>
        </w:rPr>
        <w:t xml:space="preserve"> causes the dryness of tissues because of muscle loss; replaced by connective tissue (drier) </w:t>
      </w:r>
      <w:r w:rsidRPr="00555BBD">
        <w:rPr>
          <w:lang w:val="en-CA"/>
        </w:rPr>
        <w:sym w:font="Wingdings" w:char="F0E0"/>
      </w:r>
      <w:r w:rsidRPr="008A61A4">
        <w:rPr>
          <w:rFonts w:ascii="Arial" w:hAnsi="Arial" w:cs="Arial"/>
          <w:lang w:val="en-CA"/>
        </w:rPr>
        <w:t xml:space="preserve"> </w:t>
      </w:r>
      <w:r w:rsidRPr="00171E37">
        <w:rPr>
          <w:rFonts w:ascii="Arial" w:hAnsi="Arial" w:cs="Arial"/>
          <w:color w:val="00B050"/>
          <w:lang w:val="en-CA"/>
        </w:rPr>
        <w:t xml:space="preserve">changes in bone density and increases in deposition of fats </w:t>
      </w:r>
    </w:p>
    <w:p w:rsidR="004C56A5" w:rsidRPr="00171E37" w:rsidRDefault="004C56A5" w:rsidP="004C56A5">
      <w:pPr>
        <w:pStyle w:val="ListParagraph"/>
        <w:numPr>
          <w:ilvl w:val="2"/>
          <w:numId w:val="1"/>
        </w:numPr>
        <w:ind w:left="1134"/>
        <w:rPr>
          <w:rFonts w:ascii="Arial" w:hAnsi="Arial" w:cs="Arial"/>
          <w:lang w:val="en-CA"/>
        </w:rPr>
      </w:pPr>
      <w:r w:rsidRPr="00171E37">
        <w:rPr>
          <w:rFonts w:ascii="Arial" w:hAnsi="Arial" w:cs="Arial"/>
          <w:lang w:val="en-CA"/>
        </w:rPr>
        <w:t xml:space="preserve">Significant for administering water-soluble medications </w:t>
      </w:r>
    </w:p>
    <w:p w:rsidR="004C56A5" w:rsidRDefault="004C56A5" w:rsidP="004C56A5">
      <w:pPr>
        <w:rPr>
          <w:rFonts w:ascii="Arial" w:hAnsi="Arial" w:cs="Arial"/>
          <w:lang w:val="en-CA"/>
        </w:rPr>
      </w:pPr>
    </w:p>
    <w:p w:rsidR="004C56A5" w:rsidRPr="000B1855" w:rsidRDefault="004C56A5" w:rsidP="004C56A5">
      <w:pPr>
        <w:rPr>
          <w:rFonts w:ascii="Arial" w:hAnsi="Arial" w:cs="Arial"/>
          <w:b/>
          <w:color w:val="0070C0"/>
          <w:lang w:val="en-CA"/>
        </w:rPr>
      </w:pPr>
      <w:r w:rsidRPr="000B1855">
        <w:rPr>
          <w:rFonts w:ascii="Arial" w:hAnsi="Arial" w:cs="Arial"/>
          <w:b/>
          <w:color w:val="0070C0"/>
          <w:lang w:val="en-CA"/>
        </w:rPr>
        <w:t xml:space="preserve">Water Balance </w:t>
      </w:r>
    </w:p>
    <w:p w:rsidR="004C56A5" w:rsidRDefault="004C56A5" w:rsidP="004C56A5">
      <w:pPr>
        <w:pStyle w:val="ListParagraph"/>
        <w:numPr>
          <w:ilvl w:val="0"/>
          <w:numId w:val="1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Intake</w:t>
      </w:r>
    </w:p>
    <w:p w:rsidR="004C56A5" w:rsidRDefault="004C56A5" w:rsidP="004C56A5">
      <w:pPr>
        <w:pStyle w:val="ListParagraph"/>
        <w:numPr>
          <w:ilvl w:val="1"/>
          <w:numId w:val="1"/>
        </w:numPr>
        <w:ind w:left="709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Oral fluid, Oral intake as food (goes to gastrointestinal tract)</w:t>
      </w:r>
    </w:p>
    <w:p w:rsidR="004C56A5" w:rsidRPr="00171E37" w:rsidRDefault="004C56A5" w:rsidP="004C56A5">
      <w:pPr>
        <w:pStyle w:val="ListParagraph"/>
        <w:numPr>
          <w:ilvl w:val="1"/>
          <w:numId w:val="1"/>
        </w:numPr>
        <w:ind w:left="709"/>
        <w:rPr>
          <w:rFonts w:ascii="Arial" w:hAnsi="Arial" w:cs="Arial"/>
          <w:lang w:val="en-CA"/>
        </w:rPr>
      </w:pPr>
      <w:r w:rsidRPr="00171E37">
        <w:rPr>
          <w:rFonts w:ascii="Arial" w:hAnsi="Arial" w:cs="Arial"/>
          <w:lang w:val="en-CA"/>
        </w:rPr>
        <w:t xml:space="preserve">Oxidative water from metabolism </w:t>
      </w:r>
    </w:p>
    <w:p w:rsidR="004C56A5" w:rsidRDefault="004C56A5" w:rsidP="004C56A5">
      <w:pPr>
        <w:pStyle w:val="ListParagraph"/>
        <w:numPr>
          <w:ilvl w:val="0"/>
          <w:numId w:val="1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Output  </w:t>
      </w:r>
    </w:p>
    <w:p w:rsidR="004C56A5" w:rsidRDefault="004C56A5" w:rsidP="004C56A5">
      <w:pPr>
        <w:pStyle w:val="ListParagraph"/>
        <w:numPr>
          <w:ilvl w:val="1"/>
          <w:numId w:val="1"/>
        </w:numPr>
        <w:ind w:left="709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Lungs, skin </w:t>
      </w:r>
      <w:r w:rsidRPr="000B1855">
        <w:rPr>
          <w:rFonts w:ascii="Arial" w:hAnsi="Arial" w:cs="Arial"/>
          <w:lang w:val="en-CA"/>
        </w:rPr>
        <w:sym w:font="Wingdings" w:char="F0E0"/>
      </w:r>
      <w:r>
        <w:rPr>
          <w:rFonts w:ascii="Arial" w:hAnsi="Arial" w:cs="Arial"/>
          <w:lang w:val="en-CA"/>
        </w:rPr>
        <w:t xml:space="preserve"> </w:t>
      </w:r>
      <w:r w:rsidRPr="00171E37">
        <w:rPr>
          <w:rFonts w:ascii="Arial" w:hAnsi="Arial" w:cs="Arial"/>
          <w:color w:val="00B050"/>
          <w:lang w:val="en-CA"/>
        </w:rPr>
        <w:t xml:space="preserve">insensible </w:t>
      </w:r>
      <w:r>
        <w:rPr>
          <w:rFonts w:ascii="Arial" w:hAnsi="Arial" w:cs="Arial"/>
          <w:lang w:val="en-CA"/>
        </w:rPr>
        <w:t xml:space="preserve">(happens unconsciously) </w:t>
      </w:r>
    </w:p>
    <w:p w:rsidR="004C56A5" w:rsidRPr="00171E37" w:rsidRDefault="004C56A5" w:rsidP="004C56A5">
      <w:pPr>
        <w:pStyle w:val="ListParagraph"/>
        <w:numPr>
          <w:ilvl w:val="1"/>
          <w:numId w:val="1"/>
        </w:numPr>
        <w:ind w:left="709"/>
        <w:rPr>
          <w:rFonts w:ascii="Arial" w:hAnsi="Arial" w:cs="Arial"/>
          <w:lang w:val="en-CA"/>
        </w:rPr>
      </w:pPr>
      <w:r w:rsidRPr="00171E37">
        <w:rPr>
          <w:rFonts w:ascii="Arial" w:hAnsi="Arial" w:cs="Arial"/>
          <w:lang w:val="en-CA"/>
        </w:rPr>
        <w:t xml:space="preserve">Kidneys and stool (feces) </w:t>
      </w:r>
    </w:p>
    <w:p w:rsidR="004C56A5" w:rsidRDefault="004C56A5" w:rsidP="004C56A5">
      <w:pPr>
        <w:rPr>
          <w:rFonts w:ascii="Arial" w:hAnsi="Arial" w:cs="Arial"/>
          <w:b/>
          <w:color w:val="0070C0"/>
          <w:lang w:val="en-CA"/>
        </w:rPr>
      </w:pPr>
    </w:p>
    <w:p w:rsidR="004C56A5" w:rsidRPr="000B1855" w:rsidRDefault="004C56A5" w:rsidP="004C56A5">
      <w:pPr>
        <w:rPr>
          <w:rFonts w:ascii="Arial" w:hAnsi="Arial" w:cs="Arial"/>
          <w:b/>
          <w:color w:val="0070C0"/>
          <w:lang w:val="en-CA"/>
        </w:rPr>
      </w:pPr>
      <w:r w:rsidRPr="000B1855">
        <w:rPr>
          <w:rFonts w:ascii="Arial" w:hAnsi="Arial" w:cs="Arial"/>
          <w:b/>
          <w:color w:val="0070C0"/>
          <w:lang w:val="en-CA"/>
        </w:rPr>
        <w:t xml:space="preserve">Obligatory losses </w:t>
      </w:r>
    </w:p>
    <w:p w:rsidR="004C56A5" w:rsidRDefault="004C56A5" w:rsidP="004C56A5">
      <w:pPr>
        <w:pStyle w:val="ListParagraph"/>
        <w:numPr>
          <w:ilvl w:val="0"/>
          <w:numId w:val="1"/>
        </w:numPr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Loses water regardless of the intake </w:t>
      </w:r>
    </w:p>
    <w:p w:rsidR="004C56A5" w:rsidRPr="00171E37" w:rsidRDefault="004C56A5" w:rsidP="004C56A5">
      <w:pPr>
        <w:pStyle w:val="ListParagraph"/>
        <w:numPr>
          <w:ilvl w:val="0"/>
          <w:numId w:val="1"/>
        </w:numPr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Ex. </w:t>
      </w:r>
      <w:r w:rsidRPr="001370B8">
        <w:rPr>
          <w:rFonts w:ascii="Arial" w:hAnsi="Arial" w:cs="Arial"/>
          <w:color w:val="00B050"/>
          <w:lang w:val="en-CA"/>
        </w:rPr>
        <w:t>Insensible</w:t>
      </w:r>
      <w:r>
        <w:rPr>
          <w:rFonts w:ascii="Arial" w:hAnsi="Arial" w:cs="Arial"/>
          <w:lang w:val="en-CA"/>
        </w:rPr>
        <w:t xml:space="preserve">, urine + stool </w:t>
      </w:r>
      <w:r w:rsidRPr="00171E37">
        <w:rPr>
          <w:rFonts w:ascii="Arial" w:hAnsi="Arial" w:cs="Arial"/>
          <w:lang w:val="en-CA"/>
        </w:rPr>
        <w:br w:type="page"/>
      </w:r>
    </w:p>
    <w:p w:rsidR="004C56A5" w:rsidRPr="000B1855" w:rsidRDefault="004C56A5" w:rsidP="004C56A5">
      <w:pPr>
        <w:rPr>
          <w:rFonts w:ascii="Arial" w:hAnsi="Arial" w:cs="Arial"/>
          <w:b/>
          <w:color w:val="0070C0"/>
          <w:lang w:val="en-CA"/>
        </w:rPr>
      </w:pPr>
      <w:r w:rsidRPr="000B1855">
        <w:rPr>
          <w:rFonts w:ascii="Arial" w:hAnsi="Arial" w:cs="Arial"/>
          <w:b/>
          <w:color w:val="0070C0"/>
          <w:lang w:val="en-CA"/>
        </w:rPr>
        <w:lastRenderedPageBreak/>
        <w:t>Facultative losses</w:t>
      </w:r>
    </w:p>
    <w:p w:rsidR="004C56A5" w:rsidRDefault="004C56A5" w:rsidP="004C56A5">
      <w:pPr>
        <w:pStyle w:val="ListParagraph"/>
        <w:numPr>
          <w:ilvl w:val="0"/>
          <w:numId w:val="1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Vary with intake </w:t>
      </w:r>
    </w:p>
    <w:p w:rsidR="004C56A5" w:rsidRPr="00171E37" w:rsidRDefault="004C56A5" w:rsidP="004C56A5">
      <w:pPr>
        <w:pStyle w:val="ListParagraph"/>
        <w:numPr>
          <w:ilvl w:val="0"/>
          <w:numId w:val="1"/>
        </w:numPr>
        <w:ind w:left="426"/>
        <w:rPr>
          <w:rFonts w:ascii="Arial" w:hAnsi="Arial" w:cs="Arial"/>
          <w:lang w:val="en-CA"/>
        </w:rPr>
      </w:pPr>
      <w:r w:rsidRPr="00171E37">
        <w:rPr>
          <w:rFonts w:ascii="Arial" w:hAnsi="Arial" w:cs="Arial"/>
          <w:lang w:val="en-CA"/>
        </w:rPr>
        <w:t xml:space="preserve">Ex. Urine (Kidney is major hemostatic organ) </w:t>
      </w:r>
    </w:p>
    <w:p w:rsidR="004C56A5" w:rsidRDefault="004C56A5" w:rsidP="004C56A5">
      <w:pPr>
        <w:rPr>
          <w:rFonts w:ascii="Arial" w:hAnsi="Arial" w:cs="Arial"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  <w:gridCol w:w="5386"/>
      </w:tblGrid>
      <w:tr w:rsidR="004C56A5" w:rsidTr="00F2678E">
        <w:tc>
          <w:tcPr>
            <w:tcW w:w="5382" w:type="dxa"/>
          </w:tcPr>
          <w:p w:rsidR="004C56A5" w:rsidRDefault="004C56A5" w:rsidP="00F2678E">
            <w:pPr>
              <w:rPr>
                <w:rFonts w:ascii="Arial" w:hAnsi="Arial" w:cs="Arial"/>
                <w:b/>
                <w:color w:val="0070C0"/>
                <w:lang w:val="en-CA"/>
              </w:rPr>
            </w:pPr>
            <w:r>
              <w:rPr>
                <w:rFonts w:ascii="Arial" w:hAnsi="Arial" w:cs="Arial"/>
                <w:b/>
                <w:color w:val="0070C0"/>
                <w:lang w:val="en-CA"/>
              </w:rPr>
              <w:t>Insensible Perspiration</w:t>
            </w:r>
          </w:p>
        </w:tc>
        <w:tc>
          <w:tcPr>
            <w:tcW w:w="5386" w:type="dxa"/>
          </w:tcPr>
          <w:p w:rsidR="004C56A5" w:rsidRDefault="004C56A5" w:rsidP="00F2678E">
            <w:pPr>
              <w:rPr>
                <w:rFonts w:ascii="Arial" w:hAnsi="Arial" w:cs="Arial"/>
                <w:b/>
                <w:color w:val="0070C0"/>
                <w:lang w:val="en-CA"/>
              </w:rPr>
            </w:pPr>
            <w:r>
              <w:rPr>
                <w:rFonts w:ascii="Arial" w:hAnsi="Arial" w:cs="Arial"/>
                <w:b/>
                <w:color w:val="0070C0"/>
                <w:lang w:val="en-CA"/>
              </w:rPr>
              <w:t xml:space="preserve">Sweating </w:t>
            </w:r>
          </w:p>
        </w:tc>
      </w:tr>
      <w:tr w:rsidR="004C56A5" w:rsidTr="00F2678E">
        <w:tc>
          <w:tcPr>
            <w:tcW w:w="5382" w:type="dxa"/>
          </w:tcPr>
          <w:p w:rsidR="004C56A5" w:rsidRDefault="004C56A5" w:rsidP="004C56A5">
            <w:pPr>
              <w:pStyle w:val="ListParagraph"/>
              <w:numPr>
                <w:ilvl w:val="0"/>
                <w:numId w:val="3"/>
              </w:numPr>
              <w:ind w:left="319"/>
              <w:rPr>
                <w:rFonts w:ascii="Arial" w:hAnsi="Arial" w:cs="Arial"/>
                <w:color w:val="000000" w:themeColor="text1"/>
                <w:lang w:val="en-CA"/>
              </w:rPr>
            </w:pPr>
            <w:r>
              <w:rPr>
                <w:rFonts w:ascii="Arial" w:hAnsi="Arial" w:cs="Arial"/>
                <w:color w:val="000000" w:themeColor="text1"/>
                <w:lang w:val="en-CA"/>
              </w:rPr>
              <w:t xml:space="preserve">Pure water </w:t>
            </w:r>
          </w:p>
          <w:p w:rsidR="004C56A5" w:rsidRDefault="004C56A5" w:rsidP="004C56A5">
            <w:pPr>
              <w:pStyle w:val="ListParagraph"/>
              <w:numPr>
                <w:ilvl w:val="0"/>
                <w:numId w:val="3"/>
              </w:numPr>
              <w:ind w:left="319"/>
              <w:rPr>
                <w:rFonts w:ascii="Arial" w:hAnsi="Arial" w:cs="Arial"/>
                <w:color w:val="000000" w:themeColor="text1"/>
                <w:lang w:val="en-CA"/>
              </w:rPr>
            </w:pPr>
            <w:r w:rsidRPr="000B1855">
              <w:rPr>
                <w:rFonts w:ascii="Arial" w:hAnsi="Arial" w:cs="Arial"/>
                <w:color w:val="000000" w:themeColor="text1"/>
                <w:lang w:val="en-CA"/>
              </w:rPr>
              <w:t xml:space="preserve">Passive evaporation </w:t>
            </w:r>
          </w:p>
          <w:p w:rsidR="004C56A5" w:rsidRDefault="004C56A5" w:rsidP="004C56A5">
            <w:pPr>
              <w:pStyle w:val="ListParagraph"/>
              <w:numPr>
                <w:ilvl w:val="0"/>
                <w:numId w:val="4"/>
              </w:numPr>
              <w:ind w:left="460" w:hanging="141"/>
              <w:rPr>
                <w:rFonts w:ascii="Arial" w:hAnsi="Arial" w:cs="Arial"/>
                <w:color w:val="000000" w:themeColor="text1"/>
                <w:lang w:val="en-CA"/>
              </w:rPr>
            </w:pPr>
            <w:r>
              <w:rPr>
                <w:rFonts w:ascii="Arial" w:hAnsi="Arial" w:cs="Arial"/>
                <w:color w:val="000000" w:themeColor="text1"/>
                <w:lang w:val="en-CA"/>
              </w:rPr>
              <w:t xml:space="preserve">Affected by ambient temp. &amp; humidity </w:t>
            </w:r>
          </w:p>
          <w:p w:rsidR="004C56A5" w:rsidRDefault="004C56A5" w:rsidP="004C56A5">
            <w:pPr>
              <w:pStyle w:val="ListParagraph"/>
              <w:numPr>
                <w:ilvl w:val="0"/>
                <w:numId w:val="3"/>
              </w:numPr>
              <w:ind w:left="319"/>
              <w:rPr>
                <w:rFonts w:ascii="Arial" w:hAnsi="Arial" w:cs="Arial"/>
                <w:color w:val="000000" w:themeColor="text1"/>
                <w:lang w:val="en-CA"/>
              </w:rPr>
            </w:pPr>
            <w:r>
              <w:rPr>
                <w:rFonts w:ascii="Arial" w:hAnsi="Arial" w:cs="Arial"/>
                <w:color w:val="000000" w:themeColor="text1"/>
                <w:lang w:val="en-CA"/>
              </w:rPr>
              <w:t>Entire skin surface</w:t>
            </w:r>
          </w:p>
          <w:p w:rsidR="004C56A5" w:rsidRDefault="004C56A5" w:rsidP="004C56A5">
            <w:pPr>
              <w:pStyle w:val="ListParagraph"/>
              <w:numPr>
                <w:ilvl w:val="1"/>
                <w:numId w:val="3"/>
              </w:numPr>
              <w:ind w:left="460" w:hanging="141"/>
              <w:rPr>
                <w:rFonts w:ascii="Arial" w:hAnsi="Arial" w:cs="Arial"/>
                <w:color w:val="000000" w:themeColor="text1"/>
                <w:lang w:val="en-CA"/>
              </w:rPr>
            </w:pPr>
            <w:r>
              <w:rPr>
                <w:rFonts w:ascii="Arial" w:hAnsi="Arial" w:cs="Arial"/>
                <w:color w:val="000000" w:themeColor="text1"/>
                <w:lang w:val="en-CA"/>
              </w:rPr>
              <w:t xml:space="preserve">Present even in individuals lacking sweat glands </w:t>
            </w:r>
          </w:p>
          <w:p w:rsidR="004C56A5" w:rsidRPr="000B1855" w:rsidRDefault="004C56A5" w:rsidP="004C56A5">
            <w:pPr>
              <w:pStyle w:val="ListParagraph"/>
              <w:numPr>
                <w:ilvl w:val="0"/>
                <w:numId w:val="3"/>
              </w:numPr>
              <w:ind w:left="319"/>
              <w:rPr>
                <w:rFonts w:ascii="Arial" w:hAnsi="Arial" w:cs="Arial"/>
                <w:color w:val="000000" w:themeColor="text1"/>
                <w:lang w:val="en-CA"/>
              </w:rPr>
            </w:pPr>
            <w:r>
              <w:rPr>
                <w:rFonts w:ascii="Arial" w:hAnsi="Arial" w:cs="Arial"/>
                <w:color w:val="000000" w:themeColor="text1"/>
                <w:lang w:val="en-CA"/>
              </w:rPr>
              <w:t xml:space="preserve">Continuous </w:t>
            </w:r>
          </w:p>
        </w:tc>
        <w:tc>
          <w:tcPr>
            <w:tcW w:w="5386" w:type="dxa"/>
          </w:tcPr>
          <w:p w:rsidR="004C56A5" w:rsidRDefault="004C56A5" w:rsidP="004C56A5">
            <w:pPr>
              <w:pStyle w:val="ListParagraph"/>
              <w:numPr>
                <w:ilvl w:val="0"/>
                <w:numId w:val="5"/>
              </w:numPr>
              <w:ind w:left="310"/>
              <w:rPr>
                <w:rFonts w:ascii="Arial" w:hAnsi="Arial" w:cs="Arial"/>
                <w:color w:val="000000" w:themeColor="text1"/>
                <w:lang w:val="en-CA"/>
              </w:rPr>
            </w:pPr>
            <w:r>
              <w:rPr>
                <w:rFonts w:ascii="Arial" w:hAnsi="Arial" w:cs="Arial"/>
                <w:color w:val="000000" w:themeColor="text1"/>
                <w:lang w:val="en-CA"/>
              </w:rPr>
              <w:t xml:space="preserve">Electrolyte solution </w:t>
            </w:r>
          </w:p>
          <w:p w:rsidR="004C56A5" w:rsidRDefault="004C56A5" w:rsidP="004C56A5">
            <w:pPr>
              <w:pStyle w:val="ListParagraph"/>
              <w:numPr>
                <w:ilvl w:val="0"/>
                <w:numId w:val="5"/>
              </w:numPr>
              <w:ind w:left="310"/>
              <w:rPr>
                <w:rFonts w:ascii="Arial" w:hAnsi="Arial" w:cs="Arial"/>
                <w:color w:val="000000" w:themeColor="text1"/>
                <w:lang w:val="en-CA"/>
              </w:rPr>
            </w:pPr>
            <w:r>
              <w:rPr>
                <w:rFonts w:ascii="Arial" w:hAnsi="Arial" w:cs="Arial"/>
                <w:color w:val="000000" w:themeColor="text1"/>
                <w:lang w:val="en-CA"/>
              </w:rPr>
              <w:t xml:space="preserve">Active secretion </w:t>
            </w:r>
          </w:p>
          <w:p w:rsidR="004C56A5" w:rsidRDefault="004C56A5" w:rsidP="004C56A5">
            <w:pPr>
              <w:pStyle w:val="ListParagraph"/>
              <w:numPr>
                <w:ilvl w:val="0"/>
                <w:numId w:val="5"/>
              </w:numPr>
              <w:ind w:left="310"/>
              <w:rPr>
                <w:rFonts w:ascii="Arial" w:hAnsi="Arial" w:cs="Arial"/>
                <w:color w:val="000000" w:themeColor="text1"/>
                <w:lang w:val="en-CA"/>
              </w:rPr>
            </w:pPr>
            <w:r>
              <w:rPr>
                <w:rFonts w:ascii="Arial" w:hAnsi="Arial" w:cs="Arial"/>
                <w:color w:val="000000" w:themeColor="text1"/>
                <w:lang w:val="en-CA"/>
              </w:rPr>
              <w:t xml:space="preserve">Sweat glands </w:t>
            </w:r>
          </w:p>
          <w:p w:rsidR="004C56A5" w:rsidRPr="00EA1D51" w:rsidRDefault="004C56A5" w:rsidP="004C56A5">
            <w:pPr>
              <w:pStyle w:val="ListParagraph"/>
              <w:numPr>
                <w:ilvl w:val="0"/>
                <w:numId w:val="5"/>
              </w:numPr>
              <w:ind w:left="310"/>
              <w:rPr>
                <w:rFonts w:ascii="Arial" w:hAnsi="Arial" w:cs="Arial"/>
                <w:color w:val="000000" w:themeColor="text1"/>
                <w:lang w:val="en-CA"/>
              </w:rPr>
            </w:pPr>
            <w:r>
              <w:rPr>
                <w:rFonts w:ascii="Arial" w:hAnsi="Arial" w:cs="Arial"/>
                <w:color w:val="000000" w:themeColor="text1"/>
                <w:lang w:val="en-CA"/>
              </w:rPr>
              <w:t xml:space="preserve">Activated by heavy work/high temp. </w:t>
            </w:r>
          </w:p>
        </w:tc>
      </w:tr>
    </w:tbl>
    <w:p w:rsidR="004C56A5" w:rsidRDefault="004C56A5" w:rsidP="004C56A5">
      <w:pPr>
        <w:tabs>
          <w:tab w:val="left" w:pos="3340"/>
        </w:tabs>
        <w:rPr>
          <w:rFonts w:ascii="Arial" w:hAnsi="Arial" w:cs="Arial"/>
          <w:lang w:val="en-CA"/>
        </w:rPr>
      </w:pPr>
    </w:p>
    <w:p w:rsidR="004C56A5" w:rsidRPr="001370B8" w:rsidRDefault="004C56A5" w:rsidP="004C56A5">
      <w:pPr>
        <w:tabs>
          <w:tab w:val="left" w:pos="3340"/>
        </w:tabs>
        <w:rPr>
          <w:rFonts w:ascii="Arial" w:hAnsi="Arial" w:cs="Arial"/>
          <w:b/>
          <w:color w:val="0070C0"/>
          <w:lang w:val="en-CA"/>
        </w:rPr>
      </w:pPr>
      <w:r w:rsidRPr="001370B8">
        <w:rPr>
          <w:rFonts w:ascii="Arial" w:hAnsi="Arial" w:cs="Arial"/>
          <w:b/>
          <w:color w:val="0070C0"/>
          <w:lang w:val="en-CA"/>
        </w:rPr>
        <w:t xml:space="preserve">A Negative Water Balance (5) </w:t>
      </w:r>
    </w:p>
    <w:p w:rsidR="004C56A5" w:rsidRDefault="004C56A5" w:rsidP="004C56A5">
      <w:pPr>
        <w:pStyle w:val="ListParagraph"/>
        <w:numPr>
          <w:ilvl w:val="1"/>
          <w:numId w:val="3"/>
        </w:numPr>
        <w:tabs>
          <w:tab w:val="left" w:pos="3340"/>
        </w:tabs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Reduced intake </w:t>
      </w:r>
    </w:p>
    <w:p w:rsidR="004C56A5" w:rsidRDefault="004C56A5" w:rsidP="004C56A5">
      <w:pPr>
        <w:pStyle w:val="ListParagraph"/>
        <w:numPr>
          <w:ilvl w:val="1"/>
          <w:numId w:val="3"/>
        </w:numPr>
        <w:tabs>
          <w:tab w:val="left" w:pos="3340"/>
        </w:tabs>
        <w:ind w:left="426"/>
        <w:rPr>
          <w:rFonts w:ascii="Arial" w:hAnsi="Arial" w:cs="Arial"/>
          <w:lang w:val="en-CA"/>
        </w:rPr>
      </w:pPr>
      <w:r w:rsidRPr="00171E37">
        <w:rPr>
          <w:rFonts w:ascii="Arial" w:hAnsi="Arial" w:cs="Arial"/>
          <w:lang w:val="en-CA"/>
        </w:rPr>
        <w:t xml:space="preserve">Excessive loss from gut </w:t>
      </w:r>
    </w:p>
    <w:p w:rsidR="004C56A5" w:rsidRDefault="004C56A5" w:rsidP="004C56A5">
      <w:pPr>
        <w:pStyle w:val="ListParagraph"/>
        <w:numPr>
          <w:ilvl w:val="1"/>
          <w:numId w:val="3"/>
        </w:numPr>
        <w:tabs>
          <w:tab w:val="left" w:pos="3340"/>
        </w:tabs>
        <w:ind w:left="426"/>
        <w:rPr>
          <w:rFonts w:ascii="Arial" w:hAnsi="Arial" w:cs="Arial"/>
          <w:lang w:val="en-CA"/>
        </w:rPr>
      </w:pPr>
      <w:r w:rsidRPr="00171E37">
        <w:rPr>
          <w:rFonts w:ascii="Arial" w:hAnsi="Arial" w:cs="Arial"/>
          <w:lang w:val="en-CA"/>
        </w:rPr>
        <w:t xml:space="preserve">Excessive sweating </w:t>
      </w:r>
    </w:p>
    <w:p w:rsidR="004C56A5" w:rsidRDefault="004C56A5" w:rsidP="004C56A5">
      <w:pPr>
        <w:pStyle w:val="ListParagraph"/>
        <w:numPr>
          <w:ilvl w:val="1"/>
          <w:numId w:val="3"/>
        </w:numPr>
        <w:tabs>
          <w:tab w:val="left" w:pos="3340"/>
        </w:tabs>
        <w:ind w:left="426"/>
        <w:rPr>
          <w:rFonts w:ascii="Arial" w:hAnsi="Arial" w:cs="Arial"/>
          <w:lang w:val="en-CA"/>
        </w:rPr>
      </w:pPr>
      <w:r w:rsidRPr="00171E37">
        <w:rPr>
          <w:rFonts w:ascii="Arial" w:hAnsi="Arial" w:cs="Arial"/>
          <w:lang w:val="en-CA"/>
        </w:rPr>
        <w:t xml:space="preserve">Excessive loss in expired air (at high altitudes) </w:t>
      </w:r>
    </w:p>
    <w:p w:rsidR="004C56A5" w:rsidRPr="00171E37" w:rsidRDefault="004C56A5" w:rsidP="004C56A5">
      <w:pPr>
        <w:pStyle w:val="ListParagraph"/>
        <w:numPr>
          <w:ilvl w:val="1"/>
          <w:numId w:val="3"/>
        </w:numPr>
        <w:tabs>
          <w:tab w:val="left" w:pos="3340"/>
        </w:tabs>
        <w:ind w:left="426"/>
        <w:rPr>
          <w:rFonts w:ascii="Arial" w:hAnsi="Arial" w:cs="Arial"/>
          <w:lang w:val="en-CA"/>
        </w:rPr>
      </w:pPr>
      <w:r w:rsidRPr="00171E37">
        <w:rPr>
          <w:rFonts w:ascii="Arial" w:hAnsi="Arial" w:cs="Arial"/>
          <w:lang w:val="en-CA"/>
        </w:rPr>
        <w:t xml:space="preserve">Excessive loss in urine </w:t>
      </w:r>
    </w:p>
    <w:p w:rsidR="004C56A5" w:rsidRDefault="004C56A5" w:rsidP="004C56A5">
      <w:pPr>
        <w:tabs>
          <w:tab w:val="left" w:pos="3340"/>
        </w:tabs>
        <w:rPr>
          <w:rFonts w:ascii="Arial" w:hAnsi="Arial" w:cs="Arial"/>
          <w:lang w:val="en-CA"/>
        </w:rPr>
      </w:pPr>
    </w:p>
    <w:p w:rsidR="004C56A5" w:rsidRPr="001370B8" w:rsidRDefault="004C56A5" w:rsidP="004C56A5">
      <w:pPr>
        <w:tabs>
          <w:tab w:val="left" w:pos="3340"/>
        </w:tabs>
        <w:rPr>
          <w:rFonts w:ascii="Arial" w:hAnsi="Arial" w:cs="Arial"/>
          <w:b/>
          <w:color w:val="0070C0"/>
          <w:lang w:val="en-CA"/>
        </w:rPr>
      </w:pPr>
      <w:r w:rsidRPr="001370B8">
        <w:rPr>
          <w:rFonts w:ascii="Arial" w:hAnsi="Arial" w:cs="Arial"/>
          <w:b/>
          <w:color w:val="0070C0"/>
          <w:lang w:val="en-CA"/>
        </w:rPr>
        <w:t xml:space="preserve">Water “Intoxication” (2) </w:t>
      </w:r>
    </w:p>
    <w:p w:rsidR="004C56A5" w:rsidRDefault="004C56A5" w:rsidP="004C56A5">
      <w:pPr>
        <w:pStyle w:val="ListParagraph"/>
        <w:numPr>
          <w:ilvl w:val="1"/>
          <w:numId w:val="3"/>
        </w:numPr>
        <w:tabs>
          <w:tab w:val="left" w:pos="3340"/>
        </w:tabs>
        <w:ind w:left="426"/>
        <w:rPr>
          <w:rFonts w:ascii="Arial" w:hAnsi="Arial" w:cs="Arial"/>
          <w:lang w:val="en-CA"/>
        </w:rPr>
      </w:pPr>
      <w:r w:rsidRPr="00555BBD">
        <w:rPr>
          <w:rFonts w:ascii="Arial" w:hAnsi="Arial" w:cs="Arial"/>
          <w:lang w:val="en-CA"/>
        </w:rPr>
        <w:t xml:space="preserve">Excessive intake </w:t>
      </w:r>
    </w:p>
    <w:p w:rsidR="004C56A5" w:rsidRPr="00555BBD" w:rsidRDefault="004C56A5" w:rsidP="004C56A5">
      <w:pPr>
        <w:pStyle w:val="ListParagraph"/>
        <w:numPr>
          <w:ilvl w:val="2"/>
          <w:numId w:val="3"/>
        </w:numPr>
        <w:tabs>
          <w:tab w:val="left" w:pos="3340"/>
        </w:tabs>
        <w:ind w:left="709"/>
        <w:rPr>
          <w:rFonts w:ascii="Arial" w:hAnsi="Arial" w:cs="Arial"/>
          <w:lang w:val="en-CA"/>
        </w:rPr>
      </w:pPr>
      <w:r w:rsidRPr="00555BBD">
        <w:rPr>
          <w:rFonts w:ascii="Arial" w:hAnsi="Arial" w:cs="Arial"/>
          <w:lang w:val="en-CA"/>
        </w:rPr>
        <w:t xml:space="preserve">Decrease electrolyte </w:t>
      </w:r>
      <w:r>
        <w:rPr>
          <w:rFonts w:ascii="Arial" w:hAnsi="Arial" w:cs="Arial"/>
          <w:lang w:val="en-CA"/>
        </w:rPr>
        <w:t>&amp;</w:t>
      </w:r>
      <w:r w:rsidRPr="00555BBD">
        <w:rPr>
          <w:rFonts w:ascii="Arial" w:hAnsi="Arial" w:cs="Arial"/>
          <w:lang w:val="en-CA"/>
        </w:rPr>
        <w:t xml:space="preserve"> </w:t>
      </w:r>
      <w:r>
        <w:rPr>
          <w:rFonts w:ascii="Arial" w:hAnsi="Arial" w:cs="Arial"/>
          <w:lang w:val="en-CA"/>
        </w:rPr>
        <w:t>Na</w:t>
      </w:r>
      <w:r>
        <w:rPr>
          <w:rFonts w:ascii="Arial" w:hAnsi="Arial" w:cs="Arial"/>
          <w:vertAlign w:val="superscript"/>
          <w:lang w:val="en-CA"/>
        </w:rPr>
        <w:t>+</w:t>
      </w:r>
      <w:r w:rsidRPr="00555BBD">
        <w:rPr>
          <w:rFonts w:ascii="Arial" w:hAnsi="Arial" w:cs="Arial"/>
          <w:lang w:val="en-CA"/>
        </w:rPr>
        <w:t xml:space="preserve"> concentration (marathon runners, over hydrated) </w:t>
      </w:r>
      <w:r w:rsidRPr="00555BBD">
        <w:rPr>
          <w:lang w:val="en-CA"/>
        </w:rPr>
        <w:sym w:font="Wingdings" w:char="F0E0"/>
      </w:r>
      <w:r w:rsidRPr="00555BBD">
        <w:rPr>
          <w:rFonts w:ascii="Arial" w:hAnsi="Arial" w:cs="Arial"/>
          <w:lang w:val="en-CA"/>
        </w:rPr>
        <w:t xml:space="preserve"> Death </w:t>
      </w:r>
    </w:p>
    <w:p w:rsidR="004C56A5" w:rsidRDefault="004C56A5" w:rsidP="004C56A5">
      <w:pPr>
        <w:pStyle w:val="ListParagraph"/>
        <w:numPr>
          <w:ilvl w:val="1"/>
          <w:numId w:val="3"/>
        </w:numPr>
        <w:tabs>
          <w:tab w:val="left" w:pos="3340"/>
        </w:tabs>
        <w:ind w:left="426"/>
        <w:rPr>
          <w:rFonts w:ascii="Arial" w:hAnsi="Arial" w:cs="Arial"/>
          <w:lang w:val="en-CA"/>
        </w:rPr>
      </w:pPr>
      <w:r w:rsidRPr="00555BBD">
        <w:rPr>
          <w:rFonts w:ascii="Arial" w:hAnsi="Arial" w:cs="Arial"/>
          <w:lang w:val="en-CA"/>
        </w:rPr>
        <w:t xml:space="preserve">Rental system failure </w:t>
      </w:r>
    </w:p>
    <w:p w:rsidR="004C56A5" w:rsidRPr="00171E37" w:rsidRDefault="004C56A5" w:rsidP="004C56A5">
      <w:pPr>
        <w:pStyle w:val="ListParagraph"/>
        <w:numPr>
          <w:ilvl w:val="2"/>
          <w:numId w:val="3"/>
        </w:numPr>
        <w:ind w:left="709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Excess retention of water</w:t>
      </w:r>
      <w:r w:rsidRPr="00555BBD">
        <w:rPr>
          <w:rFonts w:ascii="Arial" w:hAnsi="Arial" w:cs="Arial"/>
          <w:lang w:val="en-CA"/>
        </w:rPr>
        <w:tab/>
      </w:r>
    </w:p>
    <w:p w:rsidR="004C56A5" w:rsidRDefault="004C56A5" w:rsidP="004C56A5">
      <w:pPr>
        <w:rPr>
          <w:rFonts w:ascii="Arial" w:hAnsi="Arial" w:cs="Arial"/>
          <w:lang w:val="en-CA"/>
        </w:rPr>
      </w:pPr>
      <w:r>
        <w:rPr>
          <w:rFonts w:ascii="Arial" w:hAnsi="Arial" w:cs="Arial"/>
          <w:noProof/>
          <w:lang w:val="en-CA"/>
        </w:rPr>
        <w:drawing>
          <wp:anchor distT="0" distB="0" distL="114300" distR="114300" simplePos="0" relativeHeight="251660288" behindDoc="0" locked="0" layoutInCell="1" allowOverlap="1" wp14:anchorId="58E794CE" wp14:editId="47447E1A">
            <wp:simplePos x="0" y="0"/>
            <wp:positionH relativeFrom="column">
              <wp:posOffset>4611370</wp:posOffset>
            </wp:positionH>
            <wp:positionV relativeFrom="paragraph">
              <wp:posOffset>88900</wp:posOffset>
            </wp:positionV>
            <wp:extent cx="2315845" cy="3147060"/>
            <wp:effectExtent l="0" t="0" r="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12 at 7.37.3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56A5" w:rsidRPr="00577B0B" w:rsidRDefault="004C56A5" w:rsidP="004C56A5">
      <w:pPr>
        <w:rPr>
          <w:rFonts w:ascii="Arial" w:hAnsi="Arial" w:cs="Arial"/>
          <w:b/>
          <w:color w:val="0070C0"/>
          <w:lang w:val="en-CA"/>
        </w:rPr>
      </w:pPr>
      <w:r w:rsidRPr="00577B0B">
        <w:rPr>
          <w:rFonts w:ascii="Arial" w:hAnsi="Arial" w:cs="Arial"/>
          <w:b/>
          <w:color w:val="0070C0"/>
          <w:lang w:val="en-CA"/>
        </w:rPr>
        <w:t xml:space="preserve">Body Water Compartments </w:t>
      </w:r>
    </w:p>
    <w:p w:rsidR="004C56A5" w:rsidRPr="0031653C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Total body water = 60% of body mass</w:t>
      </w:r>
    </w:p>
    <w:p w:rsidR="004C56A5" w:rsidRDefault="004C56A5" w:rsidP="004C56A5">
      <w:pPr>
        <w:rPr>
          <w:rFonts w:ascii="Arial" w:hAnsi="Arial" w:cs="Arial"/>
          <w:b/>
          <w:color w:val="0070C0"/>
          <w:lang w:val="en-CA"/>
        </w:rPr>
      </w:pPr>
    </w:p>
    <w:p w:rsidR="004C56A5" w:rsidRPr="00577B0B" w:rsidRDefault="004C56A5" w:rsidP="004C56A5">
      <w:pPr>
        <w:rPr>
          <w:rFonts w:ascii="Arial" w:hAnsi="Arial" w:cs="Arial"/>
          <w:b/>
          <w:color w:val="0070C0"/>
          <w:lang w:val="en-CA"/>
        </w:rPr>
      </w:pPr>
      <w:r w:rsidRPr="00577B0B">
        <w:rPr>
          <w:rFonts w:ascii="Arial" w:hAnsi="Arial" w:cs="Arial"/>
          <w:b/>
          <w:color w:val="0070C0"/>
          <w:lang w:val="en-CA"/>
        </w:rPr>
        <w:t xml:space="preserve">2 Major compartments </w:t>
      </w:r>
      <w:r>
        <w:rPr>
          <w:rFonts w:ascii="Arial" w:hAnsi="Arial" w:cs="Arial"/>
          <w:b/>
          <w:color w:val="0070C0"/>
          <w:lang w:val="en-CA"/>
        </w:rPr>
        <w:t xml:space="preserve">(NOT ISOLATED, EXCHANGEABLE) 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One of these is further subdivided into: </w:t>
      </w:r>
    </w:p>
    <w:p w:rsidR="004C56A5" w:rsidRPr="00577B0B" w:rsidRDefault="004C56A5" w:rsidP="004C56A5">
      <w:pPr>
        <w:pStyle w:val="ListParagraph"/>
        <w:numPr>
          <w:ilvl w:val="2"/>
          <w:numId w:val="3"/>
        </w:numPr>
        <w:ind w:left="709"/>
        <w:rPr>
          <w:rFonts w:ascii="Arial" w:hAnsi="Arial" w:cs="Arial"/>
          <w:u w:val="single"/>
          <w:lang w:val="en-CA"/>
        </w:rPr>
      </w:pPr>
      <w:r w:rsidRPr="00577B0B">
        <w:rPr>
          <w:rFonts w:ascii="Arial" w:hAnsi="Arial" w:cs="Arial"/>
          <w:u w:val="single"/>
          <w:lang w:val="en-CA"/>
        </w:rPr>
        <w:t xml:space="preserve">2 major sub-compartments </w:t>
      </w:r>
    </w:p>
    <w:p w:rsidR="004C56A5" w:rsidRDefault="004C56A5" w:rsidP="004C56A5">
      <w:pPr>
        <w:pStyle w:val="ListParagraph"/>
        <w:numPr>
          <w:ilvl w:val="2"/>
          <w:numId w:val="3"/>
        </w:numPr>
        <w:ind w:left="709"/>
        <w:rPr>
          <w:rFonts w:ascii="Arial" w:hAnsi="Arial" w:cs="Arial"/>
          <w:u w:val="single"/>
          <w:lang w:val="en-CA"/>
        </w:rPr>
      </w:pPr>
      <w:r w:rsidRPr="00577B0B">
        <w:rPr>
          <w:rFonts w:ascii="Arial" w:hAnsi="Arial" w:cs="Arial"/>
          <w:u w:val="single"/>
          <w:lang w:val="en-CA"/>
        </w:rPr>
        <w:t>2 minor sub-compartments</w:t>
      </w:r>
    </w:p>
    <w:p w:rsidR="004C56A5" w:rsidRPr="001F1395" w:rsidRDefault="004C56A5" w:rsidP="004C56A5">
      <w:pPr>
        <w:pStyle w:val="ListParagraph"/>
        <w:numPr>
          <w:ilvl w:val="2"/>
          <w:numId w:val="3"/>
        </w:numPr>
        <w:ind w:left="709"/>
        <w:rPr>
          <w:rFonts w:ascii="Arial" w:hAnsi="Arial" w:cs="Arial"/>
          <w:color w:val="00B050"/>
          <w:u w:val="single"/>
          <w:lang w:val="en-CA"/>
        </w:rPr>
      </w:pPr>
      <w:r w:rsidRPr="001F1395">
        <w:rPr>
          <w:rFonts w:ascii="Arial" w:hAnsi="Arial" w:cs="Arial"/>
          <w:color w:val="00B050"/>
          <w:lang w:val="en-CA"/>
        </w:rPr>
        <w:t xml:space="preserve">Differs in </w:t>
      </w:r>
    </w:p>
    <w:p w:rsidR="004C56A5" w:rsidRDefault="004C56A5" w:rsidP="004C56A5">
      <w:pPr>
        <w:pStyle w:val="ListParagraph"/>
        <w:numPr>
          <w:ilvl w:val="3"/>
          <w:numId w:val="3"/>
        </w:numPr>
        <w:ind w:left="993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Size</w:t>
      </w:r>
    </w:p>
    <w:p w:rsidR="004C56A5" w:rsidRDefault="004C56A5" w:rsidP="004C56A5">
      <w:pPr>
        <w:pStyle w:val="ListParagraph"/>
        <w:numPr>
          <w:ilvl w:val="3"/>
          <w:numId w:val="3"/>
        </w:numPr>
        <w:ind w:left="993"/>
        <w:rPr>
          <w:rFonts w:ascii="Arial" w:hAnsi="Arial" w:cs="Arial"/>
          <w:lang w:val="en-CA"/>
        </w:rPr>
      </w:pPr>
      <w:r w:rsidRPr="00577B0B">
        <w:rPr>
          <w:rFonts w:ascii="Arial" w:hAnsi="Arial" w:cs="Arial"/>
          <w:lang w:val="en-CA"/>
        </w:rPr>
        <w:t xml:space="preserve">Composition (ionic) </w:t>
      </w:r>
    </w:p>
    <w:p w:rsidR="004C56A5" w:rsidRPr="00577B0B" w:rsidRDefault="004C56A5" w:rsidP="004C56A5">
      <w:pPr>
        <w:pStyle w:val="ListParagraph"/>
        <w:numPr>
          <w:ilvl w:val="3"/>
          <w:numId w:val="3"/>
        </w:numPr>
        <w:ind w:left="993"/>
        <w:rPr>
          <w:rFonts w:ascii="Arial" w:hAnsi="Arial" w:cs="Arial"/>
          <w:lang w:val="en-CA"/>
        </w:rPr>
      </w:pPr>
      <w:r w:rsidRPr="00577B0B">
        <w:rPr>
          <w:rFonts w:ascii="Arial" w:hAnsi="Arial" w:cs="Arial"/>
          <w:lang w:val="en-CA"/>
        </w:rPr>
        <w:t>Function</w:t>
      </w:r>
    </w:p>
    <w:p w:rsidR="004C56A5" w:rsidRDefault="004C56A5" w:rsidP="004C56A5">
      <w:pPr>
        <w:rPr>
          <w:rFonts w:ascii="Arial" w:hAnsi="Arial" w:cs="Arial"/>
          <w:lang w:val="en-CA"/>
        </w:rPr>
      </w:pPr>
    </w:p>
    <w:p w:rsidR="004C56A5" w:rsidRPr="001F1395" w:rsidRDefault="004C56A5" w:rsidP="004C56A5">
      <w:pPr>
        <w:rPr>
          <w:rFonts w:ascii="Arial" w:hAnsi="Arial" w:cs="Arial"/>
          <w:b/>
          <w:color w:val="0070C0"/>
          <w:lang w:val="en-CA"/>
        </w:rPr>
      </w:pPr>
      <w:r w:rsidRPr="001F1395">
        <w:rPr>
          <w:rFonts w:ascii="Arial" w:hAnsi="Arial" w:cs="Arial"/>
          <w:b/>
          <w:color w:val="0070C0"/>
          <w:lang w:val="en-CA"/>
        </w:rPr>
        <w:t>Intracellular Fluid (ICF)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 w:rsidRPr="0031653C">
        <w:rPr>
          <w:rFonts w:ascii="Arial" w:hAnsi="Arial" w:cs="Arial"/>
          <w:lang w:val="en-CA"/>
        </w:rPr>
        <w:t>2/3</w:t>
      </w:r>
      <w:r>
        <w:rPr>
          <w:rFonts w:ascii="Arial" w:hAnsi="Arial" w:cs="Arial"/>
          <w:lang w:val="en-CA"/>
        </w:rPr>
        <w:t>, 40% of Body Mass</w:t>
      </w:r>
    </w:p>
    <w:p w:rsidR="004C56A5" w:rsidRPr="001F139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 w:rsidRPr="001F1395">
        <w:rPr>
          <w:rFonts w:ascii="Arial" w:hAnsi="Arial" w:cs="Arial"/>
          <w:lang w:val="en-CA"/>
        </w:rPr>
        <w:t xml:space="preserve">Aggregate of fluid bound by internal surface of cell membranes </w:t>
      </w:r>
    </w:p>
    <w:p w:rsidR="004C56A5" w:rsidRDefault="004C56A5" w:rsidP="004C56A5">
      <w:pPr>
        <w:rPr>
          <w:rFonts w:ascii="Arial" w:hAnsi="Arial" w:cs="Arial"/>
          <w:b/>
          <w:lang w:val="en-CA"/>
        </w:rPr>
      </w:pPr>
    </w:p>
    <w:p w:rsidR="004C56A5" w:rsidRPr="001F1395" w:rsidRDefault="004C56A5" w:rsidP="004C56A5">
      <w:pPr>
        <w:rPr>
          <w:rFonts w:ascii="Arial" w:hAnsi="Arial" w:cs="Arial"/>
          <w:b/>
          <w:color w:val="0070C0"/>
          <w:lang w:val="en-CA"/>
        </w:rPr>
      </w:pPr>
      <w:r w:rsidRPr="001F1395">
        <w:rPr>
          <w:rFonts w:ascii="Arial" w:hAnsi="Arial" w:cs="Arial"/>
          <w:b/>
          <w:color w:val="0070C0"/>
          <w:lang w:val="en-CA"/>
        </w:rPr>
        <w:t xml:space="preserve">Extracellular fluids (ECF) 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1/3, 20% of Body Mass</w:t>
      </w:r>
    </w:p>
    <w:p w:rsidR="004C56A5" w:rsidRPr="001F139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color w:val="00B050"/>
          <w:lang w:val="en-CA"/>
        </w:rPr>
      </w:pPr>
      <w:r w:rsidRPr="001F1395">
        <w:rPr>
          <w:rFonts w:ascii="Arial" w:hAnsi="Arial" w:cs="Arial"/>
          <w:color w:val="00B050"/>
          <w:lang w:val="en-CA"/>
        </w:rPr>
        <w:t xml:space="preserve">2 major and 2 minor sub-compartments </w:t>
      </w:r>
    </w:p>
    <w:p w:rsidR="004C56A5" w:rsidRDefault="004C56A5" w:rsidP="004C56A5">
      <w:pPr>
        <w:pStyle w:val="ListParagraph"/>
        <w:numPr>
          <w:ilvl w:val="2"/>
          <w:numId w:val="3"/>
        </w:numPr>
        <w:ind w:left="709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Major: </w:t>
      </w:r>
      <w:r w:rsidRPr="000703E9">
        <w:rPr>
          <w:rFonts w:ascii="Arial" w:hAnsi="Arial" w:cs="Arial"/>
          <w:color w:val="00B050"/>
          <w:lang w:val="en-CA"/>
        </w:rPr>
        <w:t>Plasma (5%), interstitial Fluid (ISF) (15%)</w:t>
      </w:r>
    </w:p>
    <w:p w:rsidR="004C56A5" w:rsidRPr="001F1395" w:rsidRDefault="004C56A5" w:rsidP="004C56A5">
      <w:pPr>
        <w:pStyle w:val="ListParagraph"/>
        <w:numPr>
          <w:ilvl w:val="2"/>
          <w:numId w:val="3"/>
        </w:numPr>
        <w:ind w:left="709"/>
        <w:rPr>
          <w:rFonts w:ascii="Arial" w:hAnsi="Arial" w:cs="Arial"/>
          <w:lang w:val="en-CA"/>
        </w:rPr>
      </w:pPr>
      <w:r w:rsidRPr="001F1395">
        <w:rPr>
          <w:rFonts w:ascii="Arial" w:hAnsi="Arial" w:cs="Arial"/>
          <w:lang w:val="en-CA"/>
        </w:rPr>
        <w:t xml:space="preserve">Minor: </w:t>
      </w:r>
      <w:r w:rsidRPr="000703E9">
        <w:rPr>
          <w:rFonts w:ascii="Arial" w:hAnsi="Arial" w:cs="Arial"/>
          <w:color w:val="00B050"/>
          <w:lang w:val="en-CA"/>
        </w:rPr>
        <w:t xml:space="preserve">Lymph, Transcellular Fluid </w:t>
      </w:r>
    </w:p>
    <w:p w:rsidR="004C56A5" w:rsidRDefault="004C56A5" w:rsidP="004C56A5">
      <w:pPr>
        <w:rPr>
          <w:rFonts w:ascii="Arial" w:hAnsi="Arial" w:cs="Arial"/>
          <w:lang w:val="en-CA"/>
        </w:rPr>
      </w:pPr>
    </w:p>
    <w:p w:rsidR="004C56A5" w:rsidRPr="001058F6" w:rsidRDefault="004C56A5" w:rsidP="004C56A5">
      <w:pPr>
        <w:rPr>
          <w:rFonts w:ascii="Arial" w:hAnsi="Arial" w:cs="Arial"/>
          <w:b/>
          <w:color w:val="0070C0"/>
          <w:lang w:val="en-CA"/>
        </w:rPr>
      </w:pPr>
      <w:r w:rsidRPr="001058F6">
        <w:rPr>
          <w:rFonts w:ascii="Arial" w:hAnsi="Arial" w:cs="Arial"/>
          <w:b/>
          <w:color w:val="0070C0"/>
          <w:lang w:val="en-CA"/>
        </w:rPr>
        <w:t>Hematocrit (</w:t>
      </w:r>
      <w:proofErr w:type="spellStart"/>
      <w:r w:rsidRPr="001058F6">
        <w:rPr>
          <w:rFonts w:ascii="Arial" w:hAnsi="Arial" w:cs="Arial"/>
          <w:b/>
          <w:color w:val="0070C0"/>
          <w:lang w:val="en-CA"/>
        </w:rPr>
        <w:t>Ht</w:t>
      </w:r>
      <w:proofErr w:type="spellEnd"/>
      <w:r w:rsidRPr="001058F6">
        <w:rPr>
          <w:rFonts w:ascii="Arial" w:hAnsi="Arial" w:cs="Arial"/>
          <w:b/>
          <w:color w:val="0070C0"/>
          <w:lang w:val="en-CA"/>
        </w:rPr>
        <w:t xml:space="preserve">) 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color w:val="00B050"/>
          <w:lang w:val="en-CA"/>
        </w:rPr>
      </w:pPr>
      <w:r w:rsidRPr="00734D84">
        <w:rPr>
          <w:rFonts w:ascii="Arial" w:hAnsi="Arial" w:cs="Arial"/>
          <w:color w:val="00B050"/>
          <w:lang w:val="en-CA"/>
        </w:rPr>
        <w:t xml:space="preserve">Percentage </w:t>
      </w:r>
      <w:r>
        <w:rPr>
          <w:rFonts w:ascii="Arial" w:hAnsi="Arial" w:cs="Arial"/>
          <w:lang w:val="en-CA"/>
        </w:rPr>
        <w:t xml:space="preserve">of Blood volume that is occupied by </w:t>
      </w:r>
      <w:r w:rsidRPr="00734D84">
        <w:rPr>
          <w:rFonts w:ascii="Arial" w:hAnsi="Arial" w:cs="Arial"/>
          <w:color w:val="00B050"/>
          <w:lang w:val="en-CA"/>
        </w:rPr>
        <w:t xml:space="preserve">Red Blood Cells (erythrocytes) </w:t>
      </w:r>
    </w:p>
    <w:p w:rsidR="004C56A5" w:rsidRPr="001058F6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color w:val="00B050"/>
          <w:lang w:val="en-CA"/>
        </w:rPr>
      </w:pPr>
      <w:proofErr w:type="spellStart"/>
      <w:r w:rsidRPr="001058F6">
        <w:rPr>
          <w:rFonts w:ascii="Arial" w:hAnsi="Arial" w:cs="Arial"/>
          <w:color w:val="00B050"/>
          <w:lang w:val="en-CA"/>
        </w:rPr>
        <w:t>Ht</w:t>
      </w:r>
      <w:proofErr w:type="spellEnd"/>
      <w:r w:rsidRPr="001058F6">
        <w:rPr>
          <w:rFonts w:ascii="Arial" w:hAnsi="Arial" w:cs="Arial"/>
          <w:color w:val="00B050"/>
          <w:lang w:val="en-CA"/>
        </w:rPr>
        <w:t xml:space="preserve"> = Packed Cell Volume (PCV) </w:t>
      </w:r>
    </w:p>
    <w:p w:rsidR="004C56A5" w:rsidRDefault="004C56A5" w:rsidP="004C56A5">
      <w:pPr>
        <w:pStyle w:val="ListParagraph"/>
        <w:numPr>
          <w:ilvl w:val="2"/>
          <w:numId w:val="3"/>
        </w:numPr>
        <w:ind w:left="709"/>
        <w:rPr>
          <w:rFonts w:ascii="Arial" w:hAnsi="Arial" w:cs="Arial"/>
          <w:lang w:val="en-CA"/>
        </w:rPr>
      </w:pPr>
      <w:r w:rsidRPr="001058F6">
        <w:rPr>
          <w:rFonts w:ascii="Arial" w:hAnsi="Arial" w:cs="Arial"/>
          <w:lang w:val="en-CA"/>
        </w:rPr>
        <w:lastRenderedPageBreak/>
        <w:t>Normal Value = ~45%</w:t>
      </w:r>
      <w:r>
        <w:rPr>
          <w:noProof/>
          <w:lang w:val="en-CA"/>
        </w:rPr>
        <w:drawing>
          <wp:anchor distT="0" distB="0" distL="114300" distR="114300" simplePos="0" relativeHeight="251668480" behindDoc="0" locked="0" layoutInCell="1" allowOverlap="1" wp14:anchorId="29A67F11" wp14:editId="73657DEC">
            <wp:simplePos x="0" y="0"/>
            <wp:positionH relativeFrom="column">
              <wp:posOffset>4391526</wp:posOffset>
            </wp:positionH>
            <wp:positionV relativeFrom="paragraph">
              <wp:posOffset>501</wp:posOffset>
            </wp:positionV>
            <wp:extent cx="2514600" cy="307331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17 at 9.50.17 A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9985" b="20166"/>
                    <a:stretch/>
                  </pic:blipFill>
                  <pic:spPr bwMode="auto">
                    <a:xfrm>
                      <a:off x="0" y="0"/>
                      <a:ext cx="2514600" cy="307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n-CA"/>
        </w:rPr>
        <w:t xml:space="preserve"> </w:t>
      </w:r>
    </w:p>
    <w:p w:rsidR="004C56A5" w:rsidRPr="001058F6" w:rsidRDefault="004C56A5" w:rsidP="004C56A5">
      <w:pPr>
        <w:pStyle w:val="ListParagraph"/>
        <w:numPr>
          <w:ilvl w:val="2"/>
          <w:numId w:val="3"/>
        </w:numPr>
        <w:ind w:left="709"/>
        <w:rPr>
          <w:rFonts w:ascii="Arial" w:hAnsi="Arial" w:cs="Arial"/>
          <w:lang w:val="en-CA"/>
        </w:rPr>
      </w:pPr>
      <w:r w:rsidRPr="001058F6">
        <w:rPr>
          <w:rFonts w:ascii="Arial" w:hAnsi="Arial" w:cs="Arial"/>
          <w:lang w:val="en-CA"/>
        </w:rPr>
        <w:t>Plasma comprises 55% of blood volume</w:t>
      </w:r>
    </w:p>
    <w:p w:rsidR="004C56A5" w:rsidRDefault="004C56A5" w:rsidP="004C56A5">
      <w:pPr>
        <w:rPr>
          <w:rFonts w:ascii="Arial" w:hAnsi="Arial" w:cs="Arial"/>
          <w:lang w:val="en-CA"/>
        </w:rPr>
      </w:pPr>
    </w:p>
    <w:p w:rsidR="004C56A5" w:rsidRPr="001058F6" w:rsidRDefault="004C56A5" w:rsidP="004C56A5">
      <w:pPr>
        <w:rPr>
          <w:rFonts w:ascii="Arial" w:hAnsi="Arial" w:cs="Arial"/>
          <w:b/>
          <w:lang w:val="en-CA"/>
        </w:rPr>
      </w:pPr>
      <w:r w:rsidRPr="001058F6">
        <w:rPr>
          <w:rFonts w:ascii="Arial" w:hAnsi="Arial" w:cs="Arial"/>
          <w:b/>
          <w:color w:val="0070C0"/>
          <w:lang w:val="en-CA"/>
        </w:rPr>
        <w:t xml:space="preserve">Interstitial Fluid (15%) </w:t>
      </w:r>
      <w:r>
        <w:rPr>
          <w:rFonts w:ascii="Arial" w:hAnsi="Arial" w:cs="Arial"/>
          <w:b/>
          <w:lang w:val="en-CA"/>
        </w:rPr>
        <w:t xml:space="preserve">– </w:t>
      </w:r>
      <w:r>
        <w:rPr>
          <w:rFonts w:ascii="Arial" w:hAnsi="Arial" w:cs="Arial"/>
          <w:lang w:val="en-CA"/>
        </w:rPr>
        <w:t xml:space="preserve">True “Milieu </w:t>
      </w:r>
      <w:proofErr w:type="spellStart"/>
      <w:r>
        <w:rPr>
          <w:rFonts w:ascii="Arial" w:hAnsi="Arial" w:cs="Arial"/>
          <w:lang w:val="en-CA"/>
        </w:rPr>
        <w:t>I</w:t>
      </w:r>
      <w:r w:rsidRPr="001058F6">
        <w:rPr>
          <w:rFonts w:ascii="Arial" w:hAnsi="Arial" w:cs="Arial"/>
          <w:lang w:val="en-CA"/>
        </w:rPr>
        <w:t>nterieur</w:t>
      </w:r>
      <w:proofErr w:type="spellEnd"/>
      <w:r>
        <w:rPr>
          <w:rFonts w:ascii="Arial" w:hAnsi="Arial" w:cs="Arial"/>
          <w:lang w:val="en-CA"/>
        </w:rPr>
        <w:t xml:space="preserve">” 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Fluids that percolates between individual cells (Freely moving) </w:t>
      </w:r>
    </w:p>
    <w:p w:rsidR="004C56A5" w:rsidRDefault="004C56A5" w:rsidP="004C56A5">
      <w:pPr>
        <w:pStyle w:val="ListParagraph"/>
        <w:numPr>
          <w:ilvl w:val="2"/>
          <w:numId w:val="3"/>
        </w:numPr>
        <w:ind w:left="709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Important for exchange of gases and nutrients in &amp; out of capillary </w:t>
      </w:r>
    </w:p>
    <w:p w:rsidR="004C56A5" w:rsidRDefault="004C56A5" w:rsidP="004C56A5">
      <w:pPr>
        <w:rPr>
          <w:rFonts w:ascii="Arial" w:hAnsi="Arial" w:cs="Arial"/>
          <w:lang w:val="en-CA"/>
        </w:rPr>
      </w:pPr>
      <w:r>
        <w:rPr>
          <w:noProof/>
          <w:lang w:val="en-CA"/>
        </w:rPr>
        <w:drawing>
          <wp:anchor distT="0" distB="0" distL="114300" distR="114300" simplePos="0" relativeHeight="251661312" behindDoc="0" locked="0" layoutInCell="1" allowOverlap="1" wp14:anchorId="179CC345" wp14:editId="73FBDD58">
            <wp:simplePos x="0" y="0"/>
            <wp:positionH relativeFrom="column">
              <wp:posOffset>4479290</wp:posOffset>
            </wp:positionH>
            <wp:positionV relativeFrom="paragraph">
              <wp:posOffset>31015</wp:posOffset>
            </wp:positionV>
            <wp:extent cx="2421890" cy="2309495"/>
            <wp:effectExtent l="0" t="0" r="381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2 at 7.54.4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56A5" w:rsidRPr="00AD3B9E" w:rsidRDefault="004C56A5" w:rsidP="004C56A5">
      <w:pPr>
        <w:rPr>
          <w:rFonts w:ascii="Arial" w:hAnsi="Arial" w:cs="Arial"/>
          <w:b/>
          <w:color w:val="0070C0"/>
          <w:lang w:val="en-CA"/>
        </w:rPr>
      </w:pPr>
      <w:r w:rsidRPr="00AD3B9E">
        <w:rPr>
          <w:rFonts w:ascii="Arial" w:hAnsi="Arial" w:cs="Arial"/>
          <w:b/>
          <w:color w:val="0070C0"/>
          <w:lang w:val="en-CA"/>
        </w:rPr>
        <w:t xml:space="preserve">Lymphatic Drainage 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 w:rsidRPr="001058F6">
        <w:rPr>
          <w:rFonts w:ascii="Arial" w:hAnsi="Arial" w:cs="Arial"/>
          <w:lang w:val="en-CA"/>
        </w:rPr>
        <w:t>Collects fluid that is not collected by capillary to lymph vessels back into circulatory system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 w:rsidRPr="001058F6">
        <w:rPr>
          <w:rFonts w:ascii="Arial" w:hAnsi="Arial" w:cs="Arial"/>
          <w:lang w:val="en-CA"/>
        </w:rPr>
        <w:t xml:space="preserve">Lymph – specialized fluid that remains the extracellular fluids that is taken back up into the blind tubules 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>
        <w:rPr>
          <w:noProof/>
          <w:lang w:val="en-CA"/>
        </w:rPr>
        <w:drawing>
          <wp:anchor distT="0" distB="0" distL="114300" distR="114300" simplePos="0" relativeHeight="251662336" behindDoc="0" locked="0" layoutInCell="1" allowOverlap="1" wp14:anchorId="20676A6A" wp14:editId="3A6A1849">
            <wp:simplePos x="0" y="0"/>
            <wp:positionH relativeFrom="column">
              <wp:posOffset>2670509</wp:posOffset>
            </wp:positionH>
            <wp:positionV relativeFrom="paragraph">
              <wp:posOffset>14037</wp:posOffset>
            </wp:positionV>
            <wp:extent cx="2155825" cy="1888490"/>
            <wp:effectExtent l="0" t="0" r="3175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2 at 7.59.22 P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7" r="4527" b="11283"/>
                    <a:stretch/>
                  </pic:blipFill>
                  <pic:spPr bwMode="auto">
                    <a:xfrm>
                      <a:off x="0" y="0"/>
                      <a:ext cx="2155825" cy="1888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58F6">
        <w:rPr>
          <w:rFonts w:ascii="Arial" w:hAnsi="Arial" w:cs="Arial"/>
          <w:lang w:val="en-CA"/>
        </w:rPr>
        <w:t xml:space="preserve">One-way system </w:t>
      </w:r>
    </w:p>
    <w:p w:rsidR="004C56A5" w:rsidRPr="001058F6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Lymph </w:t>
      </w:r>
      <w:r w:rsidRPr="001058F6">
        <w:rPr>
          <w:rFonts w:ascii="Arial" w:hAnsi="Arial" w:cs="Arial"/>
          <w:lang w:val="en-CA"/>
        </w:rPr>
        <w:t xml:space="preserve">Volume &lt; 1-2% of ECF </w:t>
      </w:r>
    </w:p>
    <w:p w:rsidR="004C56A5" w:rsidRDefault="004C56A5" w:rsidP="004C56A5">
      <w:pPr>
        <w:rPr>
          <w:rFonts w:ascii="Arial" w:hAnsi="Arial" w:cs="Arial"/>
          <w:lang w:val="en-CA"/>
        </w:rPr>
      </w:pPr>
    </w:p>
    <w:p w:rsidR="004C56A5" w:rsidRPr="00AD3B9E" w:rsidRDefault="004C56A5" w:rsidP="004C56A5">
      <w:pPr>
        <w:rPr>
          <w:rFonts w:ascii="Arial" w:hAnsi="Arial" w:cs="Arial"/>
          <w:b/>
          <w:color w:val="0070C0"/>
          <w:lang w:val="en-CA"/>
        </w:rPr>
      </w:pPr>
      <w:r w:rsidRPr="00AD3B9E">
        <w:rPr>
          <w:rFonts w:ascii="Arial" w:hAnsi="Arial" w:cs="Arial"/>
          <w:b/>
          <w:color w:val="0070C0"/>
          <w:lang w:val="en-CA"/>
        </w:rPr>
        <w:t xml:space="preserve">Transcellular Fluid 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 w:rsidRPr="00AD3B9E">
        <w:rPr>
          <w:noProof/>
          <w:color w:val="0070C0"/>
          <w:lang w:val="en-CA"/>
        </w:rPr>
        <w:drawing>
          <wp:anchor distT="0" distB="0" distL="114300" distR="114300" simplePos="0" relativeHeight="251663360" behindDoc="0" locked="0" layoutInCell="1" allowOverlap="1" wp14:anchorId="13326FB4" wp14:editId="10F4154D">
            <wp:simplePos x="0" y="0"/>
            <wp:positionH relativeFrom="column">
              <wp:posOffset>5109243</wp:posOffset>
            </wp:positionH>
            <wp:positionV relativeFrom="paragraph">
              <wp:posOffset>671529</wp:posOffset>
            </wp:positionV>
            <wp:extent cx="1810385" cy="332994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3 at 6.25.42 A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5" t="1689"/>
                    <a:stretch/>
                  </pic:blipFill>
                  <pic:spPr bwMode="auto">
                    <a:xfrm>
                      <a:off x="0" y="0"/>
                      <a:ext cx="1810385" cy="332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n-CA"/>
        </w:rPr>
        <w:t xml:space="preserve">Aggregate of small fluids volumes secreted by specific cells into a # of body cavities (lined by epithelia cells) and having specialized functions 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 w:rsidRPr="001058F6">
        <w:rPr>
          <w:rFonts w:ascii="Arial" w:hAnsi="Arial" w:cs="Arial"/>
          <w:lang w:val="en-CA"/>
        </w:rPr>
        <w:t xml:space="preserve">Volume &lt; 1-2% of ECF </w:t>
      </w:r>
    </w:p>
    <w:p w:rsidR="004C56A5" w:rsidRPr="001058F6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 w:rsidRPr="001058F6">
        <w:rPr>
          <w:rFonts w:ascii="Arial" w:hAnsi="Arial" w:cs="Arial"/>
          <w:lang w:val="en-CA"/>
        </w:rPr>
        <w:t xml:space="preserve">Does </w:t>
      </w:r>
      <w:r>
        <w:rPr>
          <w:rFonts w:ascii="Arial" w:hAnsi="Arial" w:cs="Arial"/>
          <w:lang w:val="en-CA"/>
        </w:rPr>
        <w:t>NOT</w:t>
      </w:r>
      <w:r w:rsidRPr="001058F6">
        <w:rPr>
          <w:rFonts w:ascii="Arial" w:hAnsi="Arial" w:cs="Arial"/>
          <w:lang w:val="en-CA"/>
        </w:rPr>
        <w:t xml:space="preserve"> contribute to overall water exchanges; local exchanges do not affect body fluid balance </w:t>
      </w:r>
    </w:p>
    <w:p w:rsidR="004C56A5" w:rsidRDefault="004C56A5" w:rsidP="004C56A5">
      <w:pPr>
        <w:rPr>
          <w:rFonts w:ascii="Arial" w:hAnsi="Arial" w:cs="Arial"/>
          <w:lang w:val="en-CA"/>
        </w:rPr>
      </w:pPr>
    </w:p>
    <w:p w:rsidR="004C56A5" w:rsidRPr="00AD3B9E" w:rsidRDefault="004C56A5" w:rsidP="004C56A5">
      <w:pPr>
        <w:rPr>
          <w:rFonts w:ascii="Arial" w:hAnsi="Arial" w:cs="Arial"/>
          <w:b/>
          <w:color w:val="0070C0"/>
          <w:lang w:val="en-CA"/>
        </w:rPr>
      </w:pPr>
      <w:r w:rsidRPr="00AD3B9E">
        <w:rPr>
          <w:rFonts w:ascii="Arial" w:hAnsi="Arial" w:cs="Arial"/>
          <w:b/>
          <w:color w:val="0070C0"/>
          <w:lang w:val="en-CA"/>
        </w:rPr>
        <w:t xml:space="preserve">Body Fluids </w:t>
      </w:r>
      <w:r>
        <w:rPr>
          <w:rFonts w:ascii="Arial" w:hAnsi="Arial" w:cs="Arial"/>
          <w:b/>
          <w:color w:val="0070C0"/>
          <w:lang w:val="en-CA"/>
        </w:rPr>
        <w:t xml:space="preserve">Summary 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 w:rsidRPr="00C42A4E">
        <w:rPr>
          <w:rFonts w:ascii="Arial" w:hAnsi="Arial" w:cs="Arial"/>
          <w:lang w:val="en-CA"/>
        </w:rPr>
        <w:t>Total volume remains constan</w:t>
      </w:r>
      <w:r>
        <w:rPr>
          <w:rFonts w:ascii="Arial" w:hAnsi="Arial" w:cs="Arial"/>
          <w:lang w:val="en-CA"/>
        </w:rPr>
        <w:t xml:space="preserve">t </w:t>
      </w:r>
    </w:p>
    <w:p w:rsidR="004C56A5" w:rsidRPr="00C42A4E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>
        <w:rPr>
          <w:noProof/>
          <w:lang w:val="en-CA"/>
        </w:rPr>
        <w:drawing>
          <wp:anchor distT="0" distB="0" distL="114300" distR="114300" simplePos="0" relativeHeight="251664384" behindDoc="0" locked="0" layoutInCell="1" allowOverlap="1" wp14:anchorId="7EE1D454" wp14:editId="389BA4E9">
            <wp:simplePos x="0" y="0"/>
            <wp:positionH relativeFrom="column">
              <wp:posOffset>281336</wp:posOffset>
            </wp:positionH>
            <wp:positionV relativeFrom="paragraph">
              <wp:posOffset>183706</wp:posOffset>
            </wp:positionV>
            <wp:extent cx="3126105" cy="47879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3 at 6.29.23 A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" t="11556" r="4085" b="13263"/>
                    <a:stretch/>
                  </pic:blipFill>
                  <pic:spPr bwMode="auto">
                    <a:xfrm>
                      <a:off x="0" y="0"/>
                      <a:ext cx="3126105" cy="47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2A4E">
        <w:rPr>
          <w:rFonts w:ascii="Arial" w:hAnsi="Arial" w:cs="Arial"/>
          <w:lang w:val="en-CA"/>
        </w:rPr>
        <w:t xml:space="preserve">Relative distribution between compartment remains constant </w:t>
      </w:r>
    </w:p>
    <w:p w:rsidR="004C56A5" w:rsidRDefault="004C56A5" w:rsidP="004C56A5">
      <w:pPr>
        <w:pStyle w:val="ListParagraph"/>
        <w:rPr>
          <w:rFonts w:ascii="Arial" w:hAnsi="Arial" w:cs="Arial"/>
          <w:lang w:val="en-CA"/>
        </w:rPr>
      </w:pPr>
    </w:p>
    <w:p w:rsidR="004C56A5" w:rsidRPr="00C42A4E" w:rsidRDefault="004C56A5" w:rsidP="004C56A5">
      <w:pPr>
        <w:ind w:left="360"/>
        <w:rPr>
          <w:rFonts w:ascii="Arial" w:hAnsi="Arial" w:cs="Arial"/>
          <w:lang w:val="en-CA"/>
        </w:rPr>
      </w:pPr>
    </w:p>
    <w:p w:rsidR="004C56A5" w:rsidRDefault="004C56A5" w:rsidP="004C56A5">
      <w:pPr>
        <w:pStyle w:val="ListParagraph"/>
        <w:rPr>
          <w:rFonts w:ascii="Arial" w:hAnsi="Arial" w:cs="Arial"/>
          <w:lang w:val="en-CA"/>
        </w:rPr>
      </w:pP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Compartments are in a state of Dynamic equilibrium </w:t>
      </w:r>
    </w:p>
    <w:p w:rsidR="004C56A5" w:rsidRDefault="004C56A5" w:rsidP="004C56A5">
      <w:pPr>
        <w:rPr>
          <w:rFonts w:ascii="Arial" w:hAnsi="Arial" w:cs="Arial"/>
          <w:lang w:val="en-CA"/>
        </w:rPr>
      </w:pPr>
    </w:p>
    <w:p w:rsidR="004C56A5" w:rsidRPr="00F5370C" w:rsidRDefault="004C56A5" w:rsidP="004C56A5">
      <w:pPr>
        <w:rPr>
          <w:rFonts w:ascii="Arial" w:hAnsi="Arial" w:cs="Arial"/>
          <w:b/>
          <w:color w:val="0070C0"/>
          <w:lang w:val="en-CA"/>
        </w:rPr>
      </w:pPr>
      <w:r w:rsidRPr="00F5370C">
        <w:rPr>
          <w:rFonts w:ascii="Arial" w:hAnsi="Arial" w:cs="Arial"/>
          <w:b/>
          <w:color w:val="0070C0"/>
          <w:lang w:val="en-CA"/>
        </w:rPr>
        <w:t xml:space="preserve">Methods to determine compartment volumes 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Direct </w:t>
      </w:r>
    </w:p>
    <w:p w:rsidR="004C56A5" w:rsidRDefault="004C56A5" w:rsidP="004C56A5">
      <w:pPr>
        <w:pStyle w:val="ListParagraph"/>
        <w:numPr>
          <w:ilvl w:val="2"/>
          <w:numId w:val="3"/>
        </w:numPr>
        <w:ind w:left="709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Weight </w:t>
      </w:r>
      <w:r w:rsidRPr="00AD3B9E">
        <w:rPr>
          <w:rFonts w:ascii="Arial" w:hAnsi="Arial" w:cs="Arial"/>
          <w:lang w:val="en-CA"/>
        </w:rPr>
        <w:sym w:font="Wingdings" w:char="F0E0"/>
      </w:r>
      <w:r>
        <w:rPr>
          <w:rFonts w:ascii="Arial" w:hAnsi="Arial" w:cs="Arial"/>
          <w:lang w:val="en-CA"/>
        </w:rPr>
        <w:t xml:space="preserve"> Drain (dry) </w:t>
      </w:r>
      <w:r w:rsidRPr="00AD3B9E">
        <w:rPr>
          <w:rFonts w:ascii="Arial" w:hAnsi="Arial" w:cs="Arial"/>
          <w:lang w:val="en-CA"/>
        </w:rPr>
        <w:sym w:font="Wingdings" w:char="F0E0"/>
      </w:r>
      <w:r>
        <w:rPr>
          <w:rFonts w:ascii="Arial" w:hAnsi="Arial" w:cs="Arial"/>
          <w:lang w:val="en-CA"/>
        </w:rPr>
        <w:t xml:space="preserve"> Weight 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Indirect </w:t>
      </w:r>
    </w:p>
    <w:p w:rsidR="004C56A5" w:rsidRPr="00F5370C" w:rsidRDefault="004C56A5" w:rsidP="004C56A5">
      <w:pPr>
        <w:pStyle w:val="ListParagraph"/>
        <w:numPr>
          <w:ilvl w:val="2"/>
          <w:numId w:val="3"/>
        </w:numPr>
        <w:ind w:left="709"/>
        <w:rPr>
          <w:rFonts w:ascii="Arial" w:hAnsi="Arial" w:cs="Arial"/>
          <w:color w:val="00B050"/>
          <w:lang w:val="en-CA"/>
        </w:rPr>
      </w:pPr>
      <w:r w:rsidRPr="00F5370C">
        <w:rPr>
          <w:rFonts w:ascii="Arial" w:hAnsi="Arial" w:cs="Arial"/>
          <w:color w:val="00B050"/>
          <w:lang w:val="en-CA"/>
        </w:rPr>
        <w:t xml:space="preserve">Indicator dilution method </w:t>
      </w:r>
    </w:p>
    <w:p w:rsidR="004C56A5" w:rsidRDefault="004C56A5" w:rsidP="004C56A5">
      <w:pPr>
        <w:pStyle w:val="ListParagraph"/>
        <w:numPr>
          <w:ilvl w:val="3"/>
          <w:numId w:val="3"/>
        </w:numPr>
        <w:ind w:left="993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All you need to know is:</w:t>
      </w:r>
    </w:p>
    <w:p w:rsidR="004C56A5" w:rsidRDefault="004C56A5" w:rsidP="004C56A5">
      <w:pPr>
        <w:pStyle w:val="ListParagraph"/>
        <w:numPr>
          <w:ilvl w:val="3"/>
          <w:numId w:val="3"/>
        </w:numPr>
        <w:ind w:left="993"/>
        <w:rPr>
          <w:rFonts w:ascii="Arial" w:hAnsi="Arial" w:cs="Arial"/>
          <w:lang w:val="en-CA"/>
        </w:rPr>
      </w:pPr>
      <w:r w:rsidRPr="00F5370C">
        <w:rPr>
          <w:rFonts w:ascii="Arial" w:hAnsi="Arial" w:cs="Arial"/>
          <w:b/>
          <w:lang w:val="en-CA"/>
        </w:rPr>
        <w:t>Total quantity</w:t>
      </w:r>
      <w:r w:rsidRPr="00F5370C">
        <w:rPr>
          <w:rFonts w:ascii="Arial" w:hAnsi="Arial" w:cs="Arial"/>
          <w:lang w:val="en-CA"/>
        </w:rPr>
        <w:t xml:space="preserve"> of test substance introduced </w:t>
      </w:r>
    </w:p>
    <w:p w:rsidR="004C56A5" w:rsidRPr="00F5370C" w:rsidRDefault="004C56A5" w:rsidP="004C56A5">
      <w:pPr>
        <w:pStyle w:val="ListParagraph"/>
        <w:numPr>
          <w:ilvl w:val="3"/>
          <w:numId w:val="3"/>
        </w:numPr>
        <w:ind w:left="993"/>
        <w:rPr>
          <w:rFonts w:ascii="Arial" w:hAnsi="Arial" w:cs="Arial"/>
          <w:lang w:val="en-CA"/>
        </w:rPr>
      </w:pPr>
      <w:r w:rsidRPr="00F5370C">
        <w:rPr>
          <w:rFonts w:ascii="Arial" w:hAnsi="Arial" w:cs="Arial"/>
          <w:b/>
          <w:lang w:val="en-CA"/>
        </w:rPr>
        <w:t>Concentration</w:t>
      </w:r>
      <w:r w:rsidRPr="00F5370C">
        <w:rPr>
          <w:rFonts w:ascii="Arial" w:hAnsi="Arial" w:cs="Arial"/>
          <w:lang w:val="en-CA"/>
        </w:rPr>
        <w:t xml:space="preserve"> of the substance/unit volume of fluid, after dispersion </w:t>
      </w:r>
    </w:p>
    <w:p w:rsidR="004C56A5" w:rsidRDefault="004C56A5" w:rsidP="004C56A5">
      <w:pPr>
        <w:pStyle w:val="ListParagraph"/>
        <w:numPr>
          <w:ilvl w:val="4"/>
          <w:numId w:val="3"/>
        </w:numPr>
        <w:ind w:left="709"/>
        <w:rPr>
          <w:rFonts w:ascii="Arial" w:hAnsi="Arial" w:cs="Arial"/>
          <w:color w:val="00B050"/>
          <w:lang w:val="en-CA"/>
        </w:rPr>
      </w:pPr>
      <w:r w:rsidRPr="00F5370C">
        <w:rPr>
          <w:rFonts w:ascii="Arial" w:hAnsi="Arial" w:cs="Arial"/>
          <w:color w:val="00B050"/>
          <w:lang w:val="en-CA"/>
        </w:rPr>
        <w:t>V = Q/c</w:t>
      </w:r>
    </w:p>
    <w:p w:rsidR="004C56A5" w:rsidRPr="00F5370C" w:rsidRDefault="004C56A5" w:rsidP="004C56A5">
      <w:pPr>
        <w:pStyle w:val="ListParagraph"/>
        <w:numPr>
          <w:ilvl w:val="0"/>
          <w:numId w:val="9"/>
        </w:numPr>
        <w:rPr>
          <w:rFonts w:ascii="Arial" w:hAnsi="Arial" w:cs="Arial"/>
          <w:color w:val="00B050"/>
          <w:lang w:val="en-CA"/>
        </w:rPr>
      </w:pPr>
      <w:r w:rsidRPr="00F5370C">
        <w:rPr>
          <w:rFonts w:ascii="Arial" w:hAnsi="Arial" w:cs="Arial"/>
          <w:lang w:val="en-CA"/>
        </w:rPr>
        <w:t xml:space="preserve"> Introduce known Quantity (Q) of indicator into vein </w:t>
      </w:r>
    </w:p>
    <w:p w:rsidR="004C56A5" w:rsidRPr="00F5370C" w:rsidRDefault="004C56A5" w:rsidP="004C56A5">
      <w:pPr>
        <w:pStyle w:val="ListParagraph"/>
        <w:numPr>
          <w:ilvl w:val="0"/>
          <w:numId w:val="9"/>
        </w:numPr>
        <w:rPr>
          <w:rFonts w:ascii="Arial" w:hAnsi="Arial" w:cs="Arial"/>
          <w:color w:val="00B050"/>
          <w:lang w:val="en-CA"/>
        </w:rPr>
      </w:pPr>
      <w:r w:rsidRPr="00F5370C">
        <w:rPr>
          <w:rFonts w:ascii="Arial" w:hAnsi="Arial" w:cs="Arial"/>
          <w:lang w:val="en-CA"/>
        </w:rPr>
        <w:t xml:space="preserve">Allow time to equilibrate </w:t>
      </w:r>
    </w:p>
    <w:p w:rsidR="004C56A5" w:rsidRPr="00F5370C" w:rsidRDefault="004C56A5" w:rsidP="004C56A5">
      <w:pPr>
        <w:pStyle w:val="ListParagraph"/>
        <w:numPr>
          <w:ilvl w:val="0"/>
          <w:numId w:val="9"/>
        </w:numPr>
        <w:rPr>
          <w:rFonts w:ascii="Arial" w:hAnsi="Arial" w:cs="Arial"/>
          <w:color w:val="00B050"/>
          <w:lang w:val="en-CA"/>
        </w:rPr>
      </w:pPr>
      <w:r w:rsidRPr="00F5370C">
        <w:rPr>
          <w:rFonts w:ascii="Arial" w:hAnsi="Arial" w:cs="Arial"/>
          <w:lang w:val="en-CA"/>
        </w:rPr>
        <w:t xml:space="preserve">Remove known volume of blood and centrifuge to obtain plasma </w:t>
      </w:r>
    </w:p>
    <w:p w:rsidR="004C56A5" w:rsidRPr="00F5370C" w:rsidRDefault="004C56A5" w:rsidP="004C56A5">
      <w:pPr>
        <w:pStyle w:val="ListParagraph"/>
        <w:numPr>
          <w:ilvl w:val="0"/>
          <w:numId w:val="9"/>
        </w:numPr>
        <w:rPr>
          <w:rFonts w:ascii="Arial" w:hAnsi="Arial" w:cs="Arial"/>
          <w:color w:val="00B050"/>
          <w:lang w:val="en-CA"/>
        </w:rPr>
      </w:pPr>
      <w:r w:rsidRPr="00F5370C">
        <w:rPr>
          <w:rFonts w:ascii="Arial" w:hAnsi="Arial" w:cs="Arial"/>
          <w:lang w:val="en-CA"/>
        </w:rPr>
        <w:t xml:space="preserve">Measure </w:t>
      </w:r>
      <w:r w:rsidRPr="00F5370C">
        <w:rPr>
          <w:rFonts w:ascii="Arial" w:hAnsi="Arial" w:cs="Arial"/>
          <w:color w:val="00B050"/>
          <w:lang w:val="en-CA"/>
        </w:rPr>
        <w:t xml:space="preserve">concentration </w:t>
      </w:r>
      <w:r w:rsidRPr="00F5370C">
        <w:rPr>
          <w:rFonts w:ascii="Arial" w:hAnsi="Arial" w:cs="Arial"/>
          <w:lang w:val="en-CA"/>
        </w:rPr>
        <w:t xml:space="preserve">in unit volume of plasma </w:t>
      </w:r>
    </w:p>
    <w:p w:rsidR="004C56A5" w:rsidRPr="00F5370C" w:rsidRDefault="004C56A5" w:rsidP="004C56A5">
      <w:pPr>
        <w:pStyle w:val="ListParagraph"/>
        <w:numPr>
          <w:ilvl w:val="0"/>
          <w:numId w:val="9"/>
        </w:numPr>
        <w:rPr>
          <w:rFonts w:ascii="Arial" w:hAnsi="Arial" w:cs="Arial"/>
          <w:color w:val="00B050"/>
          <w:lang w:val="en-CA"/>
        </w:rPr>
      </w:pPr>
      <w:r>
        <w:rPr>
          <w:rFonts w:ascii="Arial" w:hAnsi="Arial" w:cs="Arial"/>
          <w:lang w:val="en-CA"/>
        </w:rPr>
        <w:t xml:space="preserve">Calculate </w:t>
      </w:r>
    </w:p>
    <w:p w:rsidR="004C56A5" w:rsidRDefault="004C56A5" w:rsidP="004C56A5">
      <w:pPr>
        <w:rPr>
          <w:rFonts w:ascii="Arial" w:hAnsi="Arial" w:cs="Arial"/>
          <w:lang w:val="en-CA"/>
        </w:rPr>
      </w:pPr>
    </w:p>
    <w:p w:rsidR="004C56A5" w:rsidRDefault="004C56A5" w:rsidP="004C56A5">
      <w:pPr>
        <w:rPr>
          <w:rFonts w:ascii="Arial" w:hAnsi="Arial" w:cs="Arial"/>
          <w:b/>
          <w:color w:val="0070C0"/>
          <w:lang w:val="en-CA"/>
        </w:rPr>
      </w:pPr>
    </w:p>
    <w:p w:rsidR="004C56A5" w:rsidRDefault="004C56A5" w:rsidP="004C56A5">
      <w:pPr>
        <w:rPr>
          <w:rFonts w:ascii="Arial" w:hAnsi="Arial" w:cs="Arial"/>
          <w:b/>
          <w:color w:val="0070C0"/>
          <w:lang w:val="en-CA"/>
        </w:rPr>
      </w:pPr>
    </w:p>
    <w:p w:rsidR="004C56A5" w:rsidRDefault="004C56A5" w:rsidP="004C56A5">
      <w:pPr>
        <w:rPr>
          <w:rFonts w:ascii="Arial" w:hAnsi="Arial" w:cs="Arial"/>
          <w:b/>
          <w:color w:val="0070C0"/>
          <w:lang w:val="en-CA"/>
        </w:rPr>
      </w:pPr>
    </w:p>
    <w:p w:rsidR="004C56A5" w:rsidRPr="00F5370C" w:rsidRDefault="004C56A5" w:rsidP="004C56A5">
      <w:pPr>
        <w:rPr>
          <w:rFonts w:ascii="Arial" w:hAnsi="Arial" w:cs="Arial"/>
          <w:b/>
          <w:color w:val="0070C0"/>
          <w:lang w:val="en-CA"/>
        </w:rPr>
      </w:pPr>
      <w:r>
        <w:rPr>
          <w:noProof/>
          <w:lang w:val="en-CA"/>
        </w:rPr>
        <w:lastRenderedPageBreak/>
        <w:drawing>
          <wp:anchor distT="0" distB="0" distL="114300" distR="114300" simplePos="0" relativeHeight="251665408" behindDoc="0" locked="0" layoutInCell="1" allowOverlap="1" wp14:anchorId="46124501" wp14:editId="45EE0058">
            <wp:simplePos x="0" y="0"/>
            <wp:positionH relativeFrom="column">
              <wp:posOffset>4510405</wp:posOffset>
            </wp:positionH>
            <wp:positionV relativeFrom="paragraph">
              <wp:posOffset>589</wp:posOffset>
            </wp:positionV>
            <wp:extent cx="2449830" cy="2820035"/>
            <wp:effectExtent l="0" t="0" r="127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3 at 6.44.10 A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" t="1458" r="3494" b="1910"/>
                    <a:stretch/>
                  </pic:blipFill>
                  <pic:spPr bwMode="auto">
                    <a:xfrm>
                      <a:off x="0" y="0"/>
                      <a:ext cx="2449830" cy="282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370C">
        <w:rPr>
          <w:rFonts w:ascii="Arial" w:hAnsi="Arial" w:cs="Arial"/>
          <w:b/>
          <w:color w:val="0070C0"/>
          <w:lang w:val="en-CA"/>
        </w:rPr>
        <w:t xml:space="preserve">Indicator Choice </w:t>
      </w:r>
      <w:r>
        <w:rPr>
          <w:rFonts w:ascii="Arial" w:hAnsi="Arial" w:cs="Arial"/>
          <w:b/>
          <w:color w:val="0070C0"/>
          <w:lang w:val="en-CA"/>
        </w:rPr>
        <w:t xml:space="preserve">(see figure) 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 w:rsidRPr="00F5370C">
        <w:rPr>
          <w:rFonts w:ascii="Arial" w:hAnsi="Arial" w:cs="Arial"/>
          <w:lang w:val="en-CA"/>
        </w:rPr>
        <w:t xml:space="preserve">Non-toxic 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 w:rsidRPr="00F5370C">
        <w:rPr>
          <w:rFonts w:ascii="Arial" w:hAnsi="Arial" w:cs="Arial"/>
          <w:lang w:val="en-CA"/>
        </w:rPr>
        <w:t xml:space="preserve">Diffuse readily, distribute evenly throughout compartment 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 w:rsidRPr="00F5370C">
        <w:rPr>
          <w:rFonts w:ascii="Arial" w:hAnsi="Arial" w:cs="Arial"/>
          <w:lang w:val="en-CA"/>
        </w:rPr>
        <w:t xml:space="preserve">Induce </w:t>
      </w:r>
      <w:r>
        <w:rPr>
          <w:rFonts w:ascii="Arial" w:hAnsi="Arial" w:cs="Arial"/>
          <w:lang w:val="en-CA"/>
        </w:rPr>
        <w:t>NO</w:t>
      </w:r>
      <w:r w:rsidRPr="00F5370C">
        <w:rPr>
          <w:rFonts w:ascii="Arial" w:hAnsi="Arial" w:cs="Arial"/>
          <w:lang w:val="en-CA"/>
        </w:rPr>
        <w:t xml:space="preserve"> changes in distribution of </w:t>
      </w:r>
      <w:r>
        <w:rPr>
          <w:rFonts w:ascii="Arial" w:hAnsi="Arial" w:cs="Arial"/>
          <w:lang w:val="en-CA"/>
        </w:rPr>
        <w:t>H2O</w:t>
      </w:r>
      <w:r w:rsidRPr="00F5370C">
        <w:rPr>
          <w:rFonts w:ascii="Arial" w:hAnsi="Arial" w:cs="Arial"/>
          <w:lang w:val="en-CA"/>
        </w:rPr>
        <w:t xml:space="preserve"> </w:t>
      </w:r>
      <w:r>
        <w:rPr>
          <w:rFonts w:ascii="Arial" w:hAnsi="Arial" w:cs="Arial"/>
          <w:lang w:val="en-CA"/>
        </w:rPr>
        <w:t>btwn</w:t>
      </w:r>
      <w:r w:rsidRPr="00F5370C">
        <w:rPr>
          <w:rFonts w:ascii="Arial" w:hAnsi="Arial" w:cs="Arial"/>
          <w:lang w:val="en-CA"/>
        </w:rPr>
        <w:t xml:space="preserve"> compartments </w:t>
      </w:r>
    </w:p>
    <w:p w:rsidR="004C56A5" w:rsidRPr="00F5370C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 w:rsidRPr="00F5370C">
        <w:rPr>
          <w:rFonts w:ascii="Arial" w:hAnsi="Arial" w:cs="Arial"/>
          <w:lang w:val="en-CA"/>
        </w:rPr>
        <w:t xml:space="preserve">Easy to measure </w:t>
      </w:r>
    </w:p>
    <w:p w:rsidR="004C56A5" w:rsidRPr="009E29F5" w:rsidRDefault="004C56A5" w:rsidP="004C56A5">
      <w:pPr>
        <w:pStyle w:val="ListParagraph"/>
        <w:numPr>
          <w:ilvl w:val="2"/>
          <w:numId w:val="3"/>
        </w:numPr>
        <w:ind w:left="709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Note: In a clinic situation, must correct for any amount which has been removed from body by metabolism or excretion during the time allowed for mixing.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>
        <w:rPr>
          <w:noProof/>
          <w:lang w:val="en-CA"/>
        </w:rPr>
        <w:drawing>
          <wp:anchor distT="0" distB="0" distL="114300" distR="114300" simplePos="0" relativeHeight="251666432" behindDoc="0" locked="0" layoutInCell="1" allowOverlap="1" wp14:anchorId="569006A9" wp14:editId="6E5C614D">
            <wp:simplePos x="0" y="0"/>
            <wp:positionH relativeFrom="column">
              <wp:posOffset>2956665</wp:posOffset>
            </wp:positionH>
            <wp:positionV relativeFrom="paragraph">
              <wp:posOffset>212772</wp:posOffset>
            </wp:positionV>
            <wp:extent cx="1793240" cy="290195"/>
            <wp:effectExtent l="0" t="0" r="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13 at 6.47.27 A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37"/>
                    <a:stretch/>
                  </pic:blipFill>
                  <pic:spPr bwMode="auto">
                    <a:xfrm>
                      <a:off x="0" y="0"/>
                      <a:ext cx="1793240" cy="29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lang w:val="en-CA"/>
        </w:rPr>
        <w:t xml:space="preserve">Body fluids are essentially aqueous solutions of inorganic ions w/ carriable amount of proteins </w:t>
      </w:r>
    </w:p>
    <w:p w:rsidR="004C56A5" w:rsidRDefault="004C56A5" w:rsidP="004C56A5">
      <w:pPr>
        <w:rPr>
          <w:rFonts w:ascii="Arial" w:hAnsi="Arial" w:cs="Arial"/>
          <w:lang w:val="en-CA"/>
        </w:rPr>
      </w:pPr>
    </w:p>
    <w:p w:rsidR="004C56A5" w:rsidRPr="009E29F5" w:rsidRDefault="004C56A5" w:rsidP="004C56A5">
      <w:pPr>
        <w:rPr>
          <w:rFonts w:ascii="Arial" w:hAnsi="Arial" w:cs="Arial"/>
          <w:b/>
          <w:color w:val="0070C0"/>
          <w:lang w:val="en-CA"/>
        </w:rPr>
      </w:pPr>
      <w:r w:rsidRPr="009E29F5">
        <w:rPr>
          <w:rFonts w:ascii="Arial" w:hAnsi="Arial" w:cs="Arial"/>
          <w:b/>
          <w:color w:val="0070C0"/>
          <w:lang w:val="en-CA"/>
        </w:rPr>
        <w:t xml:space="preserve">Body fluids – ionic composition </w:t>
      </w:r>
    </w:p>
    <w:p w:rsidR="004C56A5" w:rsidRDefault="004C56A5" w:rsidP="004C56A5">
      <w:pPr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>ICF</w:t>
      </w:r>
    </w:p>
    <w:p w:rsidR="004C56A5" w:rsidRPr="009E29F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High in K+, Mg+2, </w:t>
      </w:r>
      <w:r w:rsidRPr="009E29F5">
        <w:rPr>
          <w:rFonts w:ascii="Arial" w:hAnsi="Arial" w:cs="Arial"/>
          <w:u w:val="single"/>
          <w:lang w:val="en-CA"/>
        </w:rPr>
        <w:t>low</w:t>
      </w:r>
      <w:r w:rsidRPr="009E29F5">
        <w:rPr>
          <w:rFonts w:ascii="Arial" w:hAnsi="Arial" w:cs="Arial"/>
          <w:lang w:val="en-CA"/>
        </w:rPr>
        <w:t xml:space="preserve"> in Na+ and Cl-</w:t>
      </w:r>
    </w:p>
    <w:p w:rsidR="004C56A5" w:rsidRDefault="004C56A5" w:rsidP="004C56A5">
      <w:pPr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ECF </w:t>
      </w:r>
    </w:p>
    <w:p w:rsidR="004C56A5" w:rsidRPr="009E29F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High in Na+, </w:t>
      </w:r>
      <w:r w:rsidRPr="009E29F5">
        <w:rPr>
          <w:rFonts w:ascii="Arial" w:hAnsi="Arial" w:cs="Arial"/>
          <w:lang w:val="en-CA"/>
        </w:rPr>
        <w:t xml:space="preserve">Cl-, </w:t>
      </w:r>
      <w:r w:rsidRPr="009E29F5">
        <w:rPr>
          <w:rFonts w:ascii="Arial" w:hAnsi="Arial" w:cs="Arial"/>
          <w:u w:val="single"/>
          <w:lang w:val="en-CA"/>
        </w:rPr>
        <w:t>low</w:t>
      </w:r>
      <w:r w:rsidRPr="009E29F5">
        <w:rPr>
          <w:rFonts w:ascii="Arial" w:hAnsi="Arial" w:cs="Arial"/>
          <w:lang w:val="en-CA"/>
        </w:rPr>
        <w:t xml:space="preserve"> in K+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Difference btwn ISF &amp; Plasma – Plasma is higher in protein </w:t>
      </w:r>
    </w:p>
    <w:p w:rsidR="004C56A5" w:rsidRDefault="004C56A5" w:rsidP="004C56A5">
      <w:pPr>
        <w:rPr>
          <w:rFonts w:ascii="Arial" w:hAnsi="Arial" w:cs="Arial"/>
          <w:lang w:val="en-CA"/>
        </w:rPr>
      </w:pPr>
    </w:p>
    <w:p w:rsidR="004C56A5" w:rsidRPr="00CB5465" w:rsidRDefault="004C56A5" w:rsidP="004C56A5">
      <w:pPr>
        <w:tabs>
          <w:tab w:val="left" w:pos="1134"/>
        </w:tabs>
        <w:rPr>
          <w:rFonts w:ascii="Arial" w:hAnsi="Arial" w:cs="Arial"/>
          <w:b/>
          <w:color w:val="0070C0"/>
          <w:lang w:val="en-CA"/>
        </w:rPr>
      </w:pPr>
      <w:r w:rsidRPr="00CB5465">
        <w:rPr>
          <w:rFonts w:ascii="Arial" w:hAnsi="Arial" w:cs="Arial"/>
          <w:b/>
          <w:color w:val="0070C0"/>
          <w:lang w:val="en-CA"/>
        </w:rPr>
        <w:t xml:space="preserve">Artificial Physiological Solutions </w:t>
      </w:r>
    </w:p>
    <w:p w:rsid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>
        <w:rPr>
          <w:rFonts w:ascii="Arial" w:hAnsi="Arial" w:cs="Arial"/>
          <w:lang w:val="en-CA"/>
        </w:rPr>
        <w:t xml:space="preserve">Substitute for plasma/ISF </w:t>
      </w:r>
    </w:p>
    <w:p w:rsidR="004C56A5" w:rsidRPr="004C56A5" w:rsidRDefault="004C56A5" w:rsidP="004C56A5">
      <w:pPr>
        <w:pStyle w:val="ListParagraph"/>
        <w:numPr>
          <w:ilvl w:val="1"/>
          <w:numId w:val="3"/>
        </w:numPr>
        <w:ind w:left="426"/>
        <w:rPr>
          <w:rFonts w:ascii="Arial" w:hAnsi="Arial" w:cs="Arial"/>
          <w:lang w:val="en-CA"/>
        </w:rPr>
      </w:pPr>
      <w:r w:rsidRPr="009E29F5">
        <w:rPr>
          <w:rFonts w:ascii="Arial" w:hAnsi="Arial" w:cs="Arial"/>
          <w:lang w:val="en-CA"/>
        </w:rPr>
        <w:t xml:space="preserve">0.9% saline </w:t>
      </w:r>
      <w:bookmarkStart w:id="0" w:name="_GoBack"/>
      <w:bookmarkEnd w:id="0"/>
    </w:p>
    <w:sectPr w:rsidR="004C56A5" w:rsidRPr="004C56A5" w:rsidSect="001370B8">
      <w:footerReference w:type="even" r:id="rId15"/>
      <w:footerReference w:type="default" r:id="rId16"/>
      <w:pgSz w:w="12240" w:h="15840"/>
      <w:pgMar w:top="720" w:right="720" w:bottom="720" w:left="720" w:header="708" w:footer="708" w:gutter="0"/>
      <w:pgBorders w:offsetFrom="page">
        <w:top w:val="thinThickSmallGap" w:sz="24" w:space="24" w:color="00B0F0"/>
        <w:left w:val="thinThickSmallGap" w:sz="24" w:space="24" w:color="00B0F0"/>
        <w:bottom w:val="thinThickSmallGap" w:sz="24" w:space="24" w:color="00B0F0"/>
        <w:right w:val="thinThickSmallGap" w:sz="24" w:space="24" w:color="00B0F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84097982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B5465" w:rsidRDefault="004C56A5" w:rsidP="0080720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</w:instrText>
        </w:r>
        <w:r>
          <w:rPr>
            <w:rStyle w:val="PageNumber"/>
          </w:rPr>
          <w:instrText>PAGE</w:instrText>
        </w:r>
        <w:r>
          <w:rPr>
            <w:rStyle w:val="PageNumber"/>
          </w:rPr>
          <w:instrText xml:space="preserve"> </w:instrText>
        </w:r>
        <w:r>
          <w:rPr>
            <w:rStyle w:val="PageNumber"/>
          </w:rPr>
          <w:fldChar w:fldCharType="end"/>
        </w:r>
      </w:p>
    </w:sdtContent>
  </w:sdt>
  <w:p w:rsidR="00CB5465" w:rsidRDefault="004C56A5" w:rsidP="00CB546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7199841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B5465" w:rsidRDefault="004C56A5" w:rsidP="0080720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</w:instrText>
        </w:r>
        <w:r>
          <w:rPr>
            <w:rStyle w:val="PageNumber"/>
          </w:rPr>
          <w:instrText>PAGE</w:instrText>
        </w:r>
        <w:r>
          <w:rPr>
            <w:rStyle w:val="PageNumber"/>
          </w:rPr>
          <w:instrText xml:space="preserve">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CB5465" w:rsidRDefault="004C56A5" w:rsidP="00CB5465">
    <w:pPr>
      <w:pStyle w:val="Footer"/>
      <w:ind w:right="360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55630"/>
    <w:multiLevelType w:val="hybridMultilevel"/>
    <w:tmpl w:val="B1C686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2800C8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  <w:color w:val="000000" w:themeColor="text1"/>
      </w:rPr>
    </w:lvl>
    <w:lvl w:ilvl="3" w:tplc="1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556C3"/>
    <w:multiLevelType w:val="hybridMultilevel"/>
    <w:tmpl w:val="70DAEFDC"/>
    <w:lvl w:ilvl="0" w:tplc="4DF06DE8">
      <w:numFmt w:val="bullet"/>
      <w:lvlText w:val="-"/>
      <w:lvlJc w:val="left"/>
      <w:pPr>
        <w:ind w:left="1039" w:hanging="360"/>
      </w:pPr>
      <w:rPr>
        <w:rFonts w:ascii="Arial" w:eastAsiaTheme="minorEastAsia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759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47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9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1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3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5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07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99" w:hanging="360"/>
      </w:pPr>
      <w:rPr>
        <w:rFonts w:ascii="Wingdings" w:hAnsi="Wingdings" w:hint="default"/>
      </w:rPr>
    </w:lvl>
  </w:abstractNum>
  <w:abstractNum w:abstractNumId="2" w15:restartNumberingAfterBreak="0">
    <w:nsid w:val="2F3D76CC"/>
    <w:multiLevelType w:val="hybridMultilevel"/>
    <w:tmpl w:val="E08CE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0413A8"/>
    <w:multiLevelType w:val="hybridMultilevel"/>
    <w:tmpl w:val="57BC4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5049C9"/>
    <w:multiLevelType w:val="hybridMultilevel"/>
    <w:tmpl w:val="E390C68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315D5"/>
    <w:multiLevelType w:val="hybridMultilevel"/>
    <w:tmpl w:val="C79679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DF06DE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2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6A0092"/>
    <w:multiLevelType w:val="hybridMultilevel"/>
    <w:tmpl w:val="4DECE6F0"/>
    <w:lvl w:ilvl="0" w:tplc="D3B8F9CA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211C3F"/>
    <w:multiLevelType w:val="hybridMultilevel"/>
    <w:tmpl w:val="BA584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B03DA5"/>
    <w:multiLevelType w:val="hybridMultilevel"/>
    <w:tmpl w:val="79E02C14"/>
    <w:lvl w:ilvl="0" w:tplc="4DF06DE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7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6A5"/>
    <w:rsid w:val="000B4EC6"/>
    <w:rsid w:val="00374DE5"/>
    <w:rsid w:val="003B0184"/>
    <w:rsid w:val="004C56A5"/>
    <w:rsid w:val="007A76CB"/>
    <w:rsid w:val="007C6217"/>
    <w:rsid w:val="00CE2A8D"/>
    <w:rsid w:val="00F35AE7"/>
    <w:rsid w:val="00F53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81D074"/>
  <w14:defaultImageDpi w14:val="32767"/>
  <w15:chartTrackingRefBased/>
  <w15:docId w15:val="{1DBC0DE0-BE33-204F-9836-039CCECB1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C56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4EC6"/>
    <w:pPr>
      <w:ind w:left="720"/>
      <w:contextualSpacing/>
    </w:pPr>
  </w:style>
  <w:style w:type="table" w:styleId="TableGrid">
    <w:name w:val="Table Grid"/>
    <w:basedOn w:val="TableNormal"/>
    <w:uiPriority w:val="39"/>
    <w:rsid w:val="004C56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C56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56A5"/>
  </w:style>
  <w:style w:type="character" w:styleId="PageNumber">
    <w:name w:val="page number"/>
    <w:basedOn w:val="DefaultParagraphFont"/>
    <w:uiPriority w:val="99"/>
    <w:semiHidden/>
    <w:unhideWhenUsed/>
    <w:rsid w:val="004C56A5"/>
  </w:style>
  <w:style w:type="paragraph" w:styleId="BalloonText">
    <w:name w:val="Balloon Text"/>
    <w:basedOn w:val="Normal"/>
    <w:link w:val="BalloonTextChar"/>
    <w:uiPriority w:val="99"/>
    <w:semiHidden/>
    <w:unhideWhenUsed/>
    <w:rsid w:val="004C56A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56A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oter" Target="footer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772</Words>
  <Characters>4403</Characters>
  <Application>Microsoft Office Word</Application>
  <DocSecurity>0</DocSecurity>
  <Lines>36</Lines>
  <Paragraphs>10</Paragraphs>
  <ScaleCrop>false</ScaleCrop>
  <Company/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Elaine Lau</dc:creator>
  <cp:keywords/>
  <dc:description/>
  <cp:lastModifiedBy>Elaine Lau</cp:lastModifiedBy>
  <cp:revision>1</cp:revision>
  <cp:lastPrinted>2018-09-17T16:57:00Z</cp:lastPrinted>
  <dcterms:created xsi:type="dcterms:W3CDTF">2018-09-17T16:56:00Z</dcterms:created>
  <dcterms:modified xsi:type="dcterms:W3CDTF">2018-09-17T16:57:00Z</dcterms:modified>
</cp:coreProperties>
</file>