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 im not sure about the bio,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can mention that i am 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berlin based producer/performer originally from bakhmut, ukraine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have my own label Dissontiya and a band called Subflowers where i do mixing, drums and bass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me you can expect electro/breakbeat with a bit of mc’ing (eng) every now and then.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I’ll bring my own setup so for a technical rider: a live microphone and the main output cables, i have everything in jack so A few D.I boxes could be really useful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As for a normal rider: drinks, weed (if possible)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