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3A2F8" w14:textId="77777777" w:rsidR="002506EF" w:rsidRDefault="00EC071A">
      <w:pPr>
        <w:jc w:val="center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sz w:val="36"/>
          <w:szCs w:val="44"/>
        </w:rPr>
        <w:t>工作日志</w:t>
      </w:r>
    </w:p>
    <w:p w14:paraId="52600D36" w14:textId="77777777" w:rsidR="002506EF" w:rsidRDefault="002506EF">
      <w:pPr>
        <w:jc w:val="center"/>
        <w:rPr>
          <w:rFonts w:ascii="仿宋" w:eastAsia="仿宋" w:hAnsi="仿宋" w:cs="仿宋"/>
        </w:rPr>
      </w:pPr>
    </w:p>
    <w:p w14:paraId="49E7BA0A" w14:textId="042C7B28" w:rsidR="002506EF" w:rsidRDefault="00EC071A">
      <w:pPr>
        <w:ind w:leftChars="-400" w:left="-840"/>
        <w:jc w:val="center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日期：</w:t>
      </w:r>
      <w:r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/>
          <w:u w:val="single"/>
        </w:rPr>
        <w:t>2022/9/2</w:t>
      </w:r>
      <w:r w:rsidR="003550D3">
        <w:rPr>
          <w:rFonts w:ascii="仿宋" w:eastAsia="仿宋" w:hAnsi="仿宋" w:cs="仿宋"/>
          <w:u w:val="single"/>
        </w:rPr>
        <w:t>8</w:t>
      </w:r>
      <w:r>
        <w:rPr>
          <w:rFonts w:ascii="仿宋" w:eastAsia="仿宋" w:hAnsi="仿宋" w:cs="仿宋" w:hint="eastAsia"/>
        </w:rPr>
        <w:t xml:space="preserve">   星期：</w:t>
      </w:r>
      <w:r>
        <w:rPr>
          <w:rFonts w:ascii="仿宋" w:eastAsia="仿宋" w:hAnsi="仿宋" w:cs="仿宋" w:hint="eastAsia"/>
          <w:u w:val="single"/>
        </w:rPr>
        <w:t xml:space="preserve"> 星期</w:t>
      </w:r>
      <w:r w:rsidR="00C76621">
        <w:rPr>
          <w:rFonts w:ascii="仿宋" w:eastAsia="仿宋" w:hAnsi="仿宋" w:cs="仿宋" w:hint="eastAsia"/>
          <w:u w:val="single"/>
        </w:rPr>
        <w:t>三</w:t>
      </w:r>
      <w:r>
        <w:rPr>
          <w:rFonts w:ascii="仿宋" w:eastAsia="仿宋" w:hAnsi="仿宋" w:cs="仿宋" w:hint="eastAsia"/>
        </w:rPr>
        <w:t xml:space="preserve">  姓名：</w:t>
      </w:r>
      <w:r>
        <w:rPr>
          <w:rFonts w:ascii="仿宋" w:eastAsia="仿宋" w:hAnsi="仿宋" w:cs="仿宋" w:hint="eastAsia"/>
          <w:u w:val="single"/>
        </w:rPr>
        <w:t xml:space="preserve">  林川凯 </w:t>
      </w:r>
      <w:r>
        <w:rPr>
          <w:rFonts w:ascii="仿宋" w:eastAsia="仿宋" w:hAnsi="仿宋" w:cs="仿宋" w:hint="eastAsia"/>
        </w:rPr>
        <w:t xml:space="preserve">    班级：</w:t>
      </w:r>
      <w:r>
        <w:rPr>
          <w:rFonts w:ascii="仿宋" w:eastAsia="仿宋" w:hAnsi="仿宋" w:cs="仿宋" w:hint="eastAsia"/>
          <w:u w:val="single"/>
        </w:rPr>
        <w:t xml:space="preserve"> 计算机科学与技术1</w:t>
      </w:r>
      <w:r>
        <w:rPr>
          <w:rFonts w:ascii="仿宋" w:eastAsia="仿宋" w:hAnsi="仿宋" w:cs="仿宋"/>
          <w:u w:val="single"/>
        </w:rPr>
        <w:t>9-2</w:t>
      </w:r>
      <w:r>
        <w:rPr>
          <w:rFonts w:ascii="仿宋" w:eastAsia="仿宋" w:hAnsi="仿宋" w:cs="仿宋" w:hint="eastAsia"/>
          <w:u w:val="single"/>
        </w:rPr>
        <w:t xml:space="preserve">班         </w:t>
      </w:r>
      <w:r>
        <w:rPr>
          <w:rFonts w:ascii="仿宋" w:eastAsia="仿宋" w:hAnsi="仿宋" w:cs="仿宋" w:hint="eastAsia"/>
          <w:color w:val="FFFFFF" w:themeColor="background1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</w:t>
      </w:r>
    </w:p>
    <w:p w14:paraId="59D90146" w14:textId="77777777" w:rsidR="002506EF" w:rsidRDefault="002506EF">
      <w:pPr>
        <w:jc w:val="left"/>
        <w:rPr>
          <w:rFonts w:ascii="仿宋" w:eastAsia="仿宋" w:hAnsi="仿宋" w:cs="仿宋"/>
          <w:sz w:val="22"/>
          <w:szCs w:val="28"/>
        </w:rPr>
      </w:pPr>
    </w:p>
    <w:p w14:paraId="7512CCFE" w14:textId="77777777" w:rsidR="002506EF" w:rsidRDefault="00EC071A">
      <w:pPr>
        <w:ind w:leftChars="-295" w:left="-619"/>
        <w:jc w:val="left"/>
        <w:rPr>
          <w:rFonts w:ascii="仿宋" w:eastAsia="仿宋" w:hAnsi="仿宋" w:cs="仿宋"/>
          <w:sz w:val="22"/>
          <w:szCs w:val="28"/>
          <w:u w:val="single"/>
        </w:rPr>
      </w:pPr>
      <w:r>
        <w:rPr>
          <w:rFonts w:ascii="仿宋" w:eastAsia="仿宋" w:hAnsi="仿宋" w:cs="仿宋" w:hint="eastAsia"/>
          <w:sz w:val="22"/>
          <w:szCs w:val="28"/>
        </w:rPr>
        <w:t>项目名称：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小微订水系统                                     </w:t>
      </w:r>
    </w:p>
    <w:p w14:paraId="6D4F220F" w14:textId="77777777" w:rsidR="002506EF" w:rsidRDefault="002506EF">
      <w:pPr>
        <w:jc w:val="left"/>
        <w:rPr>
          <w:rFonts w:ascii="仿宋" w:eastAsia="仿宋" w:hAnsi="仿宋" w:cs="仿宋"/>
          <w:sz w:val="22"/>
          <w:szCs w:val="28"/>
          <w:u w:val="single"/>
        </w:rPr>
      </w:pPr>
    </w:p>
    <w:tbl>
      <w:tblPr>
        <w:tblW w:w="10079" w:type="dxa"/>
        <w:tblInd w:w="-868" w:type="dxa"/>
        <w:tblLayout w:type="fixed"/>
        <w:tblLook w:val="04A0" w:firstRow="1" w:lastRow="0" w:firstColumn="1" w:lastColumn="0" w:noHBand="0" w:noVBand="1"/>
      </w:tblPr>
      <w:tblGrid>
        <w:gridCol w:w="1402"/>
        <w:gridCol w:w="8677"/>
      </w:tblGrid>
      <w:tr w:rsidR="002506EF" w14:paraId="1D03B629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DA87F9" w14:textId="77777777" w:rsidR="002506EF" w:rsidRDefault="00EC071A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工作内容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E2DE6" w14:textId="5A5959C1" w:rsidR="002506EF" w:rsidRDefault="008A689B" w:rsidP="008A689B">
            <w:pPr>
              <w:jc w:val="left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1</w:t>
            </w:r>
            <w:r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  <w:t>.</w:t>
            </w:r>
            <w:r w:rsidR="003550D3"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支付界面及购物车收尾</w:t>
            </w:r>
          </w:p>
        </w:tc>
      </w:tr>
      <w:tr w:rsidR="002506EF" w14:paraId="51A52316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0020F" w14:textId="77777777" w:rsidR="002506EF" w:rsidRDefault="00EC071A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工作完成情况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AA767" w14:textId="20B06CEB" w:rsidR="002506EF" w:rsidRDefault="003550D3">
            <w:pPr>
              <w:numPr>
                <w:ilvl w:val="0"/>
                <w:numId w:val="2"/>
              </w:numPr>
              <w:jc w:val="left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购物车已经成功完成，也展示了账单界面，但由于时间紧急，支付功能尚未完成</w:t>
            </w:r>
          </w:p>
        </w:tc>
      </w:tr>
    </w:tbl>
    <w:p w14:paraId="473FE8D2" w14:textId="77777777" w:rsidR="002506EF" w:rsidRDefault="002506EF">
      <w:pPr>
        <w:jc w:val="left"/>
        <w:rPr>
          <w:rFonts w:ascii="仿宋" w:eastAsia="仿宋" w:hAnsi="仿宋" w:cs="仿宋"/>
        </w:rPr>
      </w:pPr>
    </w:p>
    <w:p w14:paraId="79D3945B" w14:textId="77777777" w:rsidR="002506EF" w:rsidRDefault="002506EF">
      <w:pPr>
        <w:jc w:val="right"/>
        <w:rPr>
          <w:rFonts w:ascii="仿宋" w:eastAsia="仿宋" w:hAnsi="仿宋" w:cs="仿宋"/>
          <w:color w:val="FFFFFF" w:themeColor="background1"/>
          <w:sz w:val="28"/>
          <w:szCs w:val="36"/>
        </w:rPr>
      </w:pPr>
    </w:p>
    <w:sectPr w:rsidR="002506EF">
      <w:pgSz w:w="11906" w:h="16838"/>
      <w:pgMar w:top="12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1D7AD"/>
    <w:multiLevelType w:val="singleLevel"/>
    <w:tmpl w:val="50E1D7AD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63293073"/>
    <w:multiLevelType w:val="singleLevel"/>
    <w:tmpl w:val="63293073"/>
    <w:lvl w:ilvl="0">
      <w:start w:val="1"/>
      <w:numFmt w:val="decimal"/>
      <w:suff w:val="nothing"/>
      <w:lvlText w:val="%1."/>
      <w:lvlJc w:val="left"/>
    </w:lvl>
  </w:abstractNum>
  <w:num w:numId="1" w16cid:durableId="1443108873">
    <w:abstractNumId w:val="0"/>
  </w:num>
  <w:num w:numId="2" w16cid:durableId="247347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A60ED3"/>
    <w:rsid w:val="00081508"/>
    <w:rsid w:val="000A7468"/>
    <w:rsid w:val="00100140"/>
    <w:rsid w:val="00187A3A"/>
    <w:rsid w:val="001D7553"/>
    <w:rsid w:val="002506EF"/>
    <w:rsid w:val="003550D3"/>
    <w:rsid w:val="0038112C"/>
    <w:rsid w:val="003E6792"/>
    <w:rsid w:val="004C0A90"/>
    <w:rsid w:val="005448C4"/>
    <w:rsid w:val="005E47E6"/>
    <w:rsid w:val="007F046D"/>
    <w:rsid w:val="00893B80"/>
    <w:rsid w:val="008A689B"/>
    <w:rsid w:val="00A5470B"/>
    <w:rsid w:val="00BB7D46"/>
    <w:rsid w:val="00C62B3C"/>
    <w:rsid w:val="00C74CC1"/>
    <w:rsid w:val="00C76621"/>
    <w:rsid w:val="00DA70D2"/>
    <w:rsid w:val="00EC071A"/>
    <w:rsid w:val="00F626F3"/>
    <w:rsid w:val="400737D6"/>
    <w:rsid w:val="51E772D7"/>
    <w:rsid w:val="56A6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41447"/>
  <w15:docId w15:val="{D73453BD-74E1-48E8-9704-3FC7410C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89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wooyang</dc:creator>
  <cp:lastModifiedBy>林 川凯</cp:lastModifiedBy>
  <cp:revision>5</cp:revision>
  <dcterms:created xsi:type="dcterms:W3CDTF">2022-09-28T07:13:00Z</dcterms:created>
  <dcterms:modified xsi:type="dcterms:W3CDTF">2022-09-29T09:01:00Z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  <property fmtid="{D5CDD505-2E9C-101B-9397-08002B2CF9AE}" pid="3" name="ICV">
    <vt:lpwstr>033582B7C2384F7C9B4ECCAE1F034B17</vt:lpwstr>
  </property>
</Properties>
</file>