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</w:rPr>
        <w:t>🎯 PANDUAN PRAKTIK LANGSUNG DI MICROSOFT WORD (IKUTI MISI DI BAWAH):</w:t>
      </w:r>
    </w:p>
    <w:p>
      <w:r>
        <w:t>• 1. Blok judul dokumen di atas -&gt; Tekan Ctrl + B (Bold / Tebalkan Judul)</w:t>
      </w:r>
    </w:p>
    <w:p>
      <w:r>
        <w:t>• 2. Klik pada judul -&gt; Tekan Ctrl + E (Center / Rata Tengah)</w:t>
      </w:r>
    </w:p>
    <w:p>
      <w:r>
        <w:t>• 3. Blok kata Artificial Intelligence -&gt; Tekan Ctrl + I (Italic / Miring)</w:t>
      </w:r>
    </w:p>
    <w:p>
      <w:r>
        <w:t>• 4. Klik pada paragraf isi -&gt; Tekan Ctrl + J (Justify / Rata Kiri-Kanan)</w:t>
      </w:r>
    </w:p>
    <w:p>
      <w:r>
        <w:t>• 5. Blok kalimat REKOMENDASI DIREKSI -&gt; Tekan Ctrl + U (Underline / Garis Bawah)</w:t>
      </w:r>
    </w:p>
    <w:p>
      <w:r>
        <w:t>• 6. Tekan Ctrl + S untuk menyimpan dokumen hasil praktikmu!</w:t>
      </w:r>
    </w:p>
    <w:p>
      <w:r>
        <w:t>--------------------------------------------------------------------------------</w:t>
      </w:r>
    </w:p>
    <w:p>
      <w:r>
        <w:rPr>
          <w:b/>
        </w:rPr>
        <w:t>👇 AREA DOKUMEN KERJA (PRAKTEKKAN PINTASAN KEYBOARD PADA TEKS DI BAWAH INI):</w:t>
      </w:r>
    </w:p>
    <w:p>
      <w:r>
        <w:t>LAPORAN RISET PASAR &amp; ANALISIS TREN BISNIS 2026</w:t>
      </w:r>
    </w:p>
    <w:p>
      <w:r>
        <w:t>Divisi Strategi Korporat — Kuartal I</w:t>
      </w:r>
    </w:p>
    <w:p>
      <w:r>
        <w:t>Perkembangan adopsi teknologi kecerdasan buatan atau Artificial Intelligence telah mentransformasi produktivitas kantor secara masif. Berdasarkan observasi triwulan pertama, kecepatan pemrosesan data meningkat hingga 45% ketika staf memanfaatkan pintasan keyboard dan automasi digital terarah.</w:t>
      </w:r>
    </w:p>
    <w:p>
      <w:r>
        <w:t>REKOMENDASI DIREKSI: Manajemen merekomendasikan alokasi anggaran belanja modal sebesar 15% untuk pelatihan akselerasi digital seluruh staf operasional.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