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84C7"/>
          <w:sz w:val="30"/>
        </w:rPr>
        <w:t>PROYEK WORD 1: Pemformatan Surat Dinas &amp; Pengumuman Resmi</w:t>
      </w:r>
    </w:p>
    <w:p>
      <w:r>
        <w:t>Praktekkan setiap langkah instruksi di bawah ini langsung di dalam Microsoft Word:</w:t>
      </w:r>
    </w:p>
    <w:p>
      <w:r>
        <w:rPr>
          <w:b/>
        </w:rPr>
        <w:t>🎯 Langkah 1: Blok judul surat di bawah lalu tekan Ctrl + E (Rata Tengah) dan Ctrl + B (Tebal)</w:t>
      </w:r>
    </w:p>
    <w:tbl>
      <w:tblPr>
        <w:tblStyle w:val="TableGrid"/>
        <w:tblW w:type="auto" w:w="0"/>
        <w:tblLook w:firstColumn="1" w:firstRow="1" w:lastColumn="0" w:lastRow="0" w:noHBand="0" w:noVBand="1" w:val="04A0"/>
      </w:tblPr>
      <w:tblGrid>
        <w:gridCol w:w="8640"/>
      </w:tblGrid>
      <w:tr>
        <w:tc>
          <w:tcPr>
            <w:tcW w:type="dxa" w:w="8640"/>
          </w:tcPr>
          <w:p>
            <w:r>
              <w:t>SURAT EDARAN DIREKSI NOMOR 108/SE/2026</w:t>
            </w:r>
          </w:p>
        </w:tc>
      </w:tr>
    </w:tbl>
    <w:p/>
    <w:p>
      <w:r>
        <w:rPr>
          <w:b/>
        </w:rPr>
        <w:t>🎯 Langkah 2: Blok subjudul lalu tekan Ctrl + U (Garis Bawah) dan Ctrl + I (Miring)</w:t>
      </w:r>
    </w:p>
    <w:tbl>
      <w:tblPr>
        <w:tblStyle w:val="TableGrid"/>
        <w:tblW w:type="auto" w:w="0"/>
        <w:tblLook w:firstColumn="1" w:firstRow="1" w:lastColumn="0" w:lastRow="0" w:noHBand="0" w:noVBand="1" w:val="04A0"/>
      </w:tblPr>
      <w:tblGrid>
        <w:gridCol w:w="8640"/>
      </w:tblGrid>
      <w:tr>
        <w:tc>
          <w:tcPr>
            <w:tcW w:type="dxa" w:w="8640"/>
          </w:tcPr>
          <w:p>
            <w:r>
              <w:t>Perihal: Standarisasi Penyusunan Dokumen Kantor Cepat dengan Pintasan Keyboard</w:t>
            </w:r>
          </w:p>
        </w:tc>
      </w:tr>
    </w:tbl>
    <w:p/>
    <w:p>
      <w:r>
        <w:rPr>
          <w:b/>
        </w:rPr>
        <w:t>🎯 Langkah 3: Blok isi paragraf surat lalu tekan Ctrl + J (Justify / Rata Kiri-Kanan) dan Ctrl + 5 (Spasi 1.5)</w:t>
      </w:r>
    </w:p>
    <w:tbl>
      <w:tblPr>
        <w:tblStyle w:val="TableGrid"/>
        <w:tblW w:type="auto" w:w="0"/>
        <w:tblLook w:firstColumn="1" w:firstRow="1" w:lastColumn="0" w:lastRow="0" w:noHBand="0" w:noVBand="1" w:val="04A0"/>
      </w:tblPr>
      <w:tblGrid>
        <w:gridCol w:w="8640"/>
      </w:tblGrid>
      <w:tr>
        <w:tc>
          <w:tcPr>
            <w:tcW w:type="dxa" w:w="8640"/>
          </w:tcPr>
          <w:p>
            <w:r>
              <w:t>Dengan hormat, diberitahukan kepada seluruh staf administrasi dan analis data bahwa mulai bulan ini seluruh pembuatan surat dinas, laporan bulanan, dan proposal wajib menggunakan pintasan keyboard agar pekerjaan selesai tepat waktu.</w:t>
            </w:r>
          </w:p>
        </w:tc>
      </w:tr>
    </w:tbl>
    <w:p/>
    <w:p>
      <w:r>
        <w:rPr>
          <w:b/>
        </w:rPr>
        <w:t>🎯 Langkah 4: Tekan Ctrl + S untuk menyimpan hasil latihan dokumen ini.</w:t>
      </w:r>
    </w:p>
    <w:tbl>
      <w:tblPr>
        <w:tblStyle w:val="TableGrid"/>
        <w:tblW w:type="auto" w:w="0"/>
        <w:tblLook w:firstColumn="1" w:firstRow="1" w:lastColumn="0" w:lastRow="0" w:noHBand="0" w:noVBand="1" w:val="04A0"/>
      </w:tblPr>
      <w:tblGrid>
        <w:gridCol w:w="8640"/>
      </w:tblGrid>
      <w:tr>
        <w:tc>
          <w:tcPr>
            <w:tcW w:type="dxa" w:w="8640"/>
          </w:tcPr>
          <w:p>
            <w:r>
              <w:t>Tertanda,</w:t>
              <w:br/>
              <w:t>Direktur Operasional Utama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