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lineRule="auto" w:line="360" w:before="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Descripción del Caso de Uso: Iniciar Sesión</w:t>
      </w:r>
    </w:p>
    <w:tbl>
      <w:tblPr>
        <w:tblStyle w:val="Tablaconcuadrcula"/>
        <w:tblW w:w="83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60"/>
        <w:gridCol w:w="6742"/>
      </w:tblGrid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Nombre: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Iniciar Sesión</w:t>
            </w:r>
          </w:p>
        </w:tc>
      </w:tr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Actor: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administrador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Descripción: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Los actores se identifican en el sistema para tener acceso a los privilegios que le corresponde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Precondición: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Tienen que estar previamente registrado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Debe poseer los datos de acceso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La cuenta debe estar activada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Flujos de eventos: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Ingresar usuario y contraseña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Pulsa el botón “Entrar”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El sistema comprueba si los datos proporcionados son correctos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 xml:space="preserve">Flujo de eventos alternativos: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se encuentra  un error en el paso 2, el usuario vuelve al paso 1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Poscondición: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la validación en el paso 2 es correcta, el usuario administrador accede al sistema.</w:t>
            </w:r>
          </w:p>
        </w:tc>
      </w:tr>
    </w:tbl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Estudiantes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3"/>
      </w:tblGrid>
      <w:tr>
        <w:trPr>
          <w:cnfStyle w:val="100000000000"/>
        </w:trPr>
        <w:tc>
          <w:tcPr>
            <w:tcW w:w="9971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estudiantes</w:t>
            </w:r>
          </w:p>
        </w:tc>
      </w:tr>
      <w:tr>
        <w:trPr>
          <w:cnfStyle w:val="000000100000"/>
        </w:trPr>
        <w:tc>
          <w:tcPr>
            <w:tcW w:w="9971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estudiantes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estudiante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estudiante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estudiante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estudiante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Profesores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3"/>
      </w:tblGrid>
      <w:tr>
        <w:trPr>
          <w:cnfStyle w:val="100000000000"/>
        </w:trPr>
        <w:tc>
          <w:tcPr>
            <w:tcW w:w="9971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profesores</w:t>
            </w:r>
          </w:p>
        </w:tc>
      </w:tr>
      <w:tr>
        <w:trPr>
          <w:cnfStyle w:val="000000100000"/>
        </w:trPr>
        <w:tc>
          <w:tcPr>
            <w:tcW w:w="9971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profesores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profesor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profesor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profesor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profesor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3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periodos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periodos académicos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periodo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 del periodo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trabajos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trabajos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trabajo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titulo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Titulo del trabajo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empresa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Empresa donde realiza el trabajo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fecha_entrega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Fecha en que entrego 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DATE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Si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estatus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Estatus en que se encuentra 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periodo_id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 asociado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estudiante_id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 asociado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asesor  asignado al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92"/>
        <w:gridCol w:w="2493"/>
        <w:gridCol w:w="2493"/>
        <w:gridCol w:w="2494"/>
      </w:tblGrid>
      <w:tr>
        <w:trPr>
          <w:cnfStyle w:val="100000000000"/>
        </w:trPr>
        <w:tc>
          <w:tcPr>
            <w:tcW w:w="9972" w:type="dxa"/>
            <w:gridSpan w:val="4"/>
            <w:cnfStyle w:val="001000000000"/>
            <w:tcBorders>
              <w:bottom w:val="nil"/>
            </w:tcBorders>
            <w:shd w:color="auto" w:fill="4F81BD" w:themeFill="accent1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 xml:space="preserve">Nombre de Archivo:  </w:t>
            </w: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trabajos_jurados</w:t>
            </w:r>
          </w:p>
        </w:tc>
      </w:tr>
      <w:tr>
        <w:trPr>
          <w:cnfStyle w:val="000000100000"/>
        </w:trPr>
        <w:tc>
          <w:tcPr>
            <w:tcW w:w="9972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 xml:space="preserve">Descripción:  Almacena información de los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jurados asignados a los trabajos determinados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492" w:type="dxa"/>
            <w:cnfStyle w:val="001000000000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 xml:space="preserve">Identificador del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registro</w:t>
            </w:r>
          </w:p>
        </w:tc>
        <w:tc>
          <w:tcPr>
            <w:tcW w:w="249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NT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trabajo_id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492" w:type="dxa"/>
            <w:cnfStyle w:val="001000000000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 asignado al trabajo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494" w:type="dxa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3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qFormat/>
    <w:pPr>
      <w:spacing w:lineRule="auto" w:line="240" w:before="0" w:after="0"/>
      <w:ind w:left="357" w:hanging="357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LibreOffice/7.2.3.2$Linux_X86_64 LibreOffice_project/20$Build-2</Application>
  <AppVersion>15.0000</AppVersion>
  <Pages>3</Pages>
  <Words>344</Words>
  <Characters>1971</Characters>
  <CharactersWithSpaces>2185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2022-01-12T07:55:09Z</dcterms:created>
  <dc:creator/>
  <dc:description/>
  <dc:language>es-VE</dc:language>
  <cp:lastModifiedBy/>
  <dcterms:modified xsi:type="dcterms:W3CDTF">2022-01-12T08:48:41Z</dcterms:modified>
  <cp:revision>4</cp:revision>
  <dc:subject/>
  <dc:title/>
</cp:coreProperties>
</file>