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11" w:rsidRDefault="00F65DDC" w:rsidP="00F65DDC">
      <w:pPr>
        <w:pStyle w:val="a3"/>
        <w:rPr>
          <w:rFonts w:hint="eastAsia"/>
        </w:rPr>
      </w:pPr>
      <w:r w:rsidRPr="00F65DDC">
        <w:rPr>
          <w:rFonts w:hint="eastAsia"/>
        </w:rPr>
        <w:t>REM</w:t>
      </w:r>
      <w:r w:rsidRPr="00F65DDC">
        <w:rPr>
          <w:rFonts w:hint="eastAsia"/>
        </w:rPr>
        <w:t>柜台</w:t>
      </w:r>
      <w:proofErr w:type="gramStart"/>
      <w:r w:rsidRPr="00F65DDC">
        <w:rPr>
          <w:rFonts w:hint="eastAsia"/>
        </w:rPr>
        <w:t>极致版</w:t>
      </w:r>
      <w:proofErr w:type="gramEnd"/>
      <w:r w:rsidRPr="00F65DDC">
        <w:rPr>
          <w:rFonts w:hint="eastAsia"/>
        </w:rPr>
        <w:t>和普通版本客户端</w:t>
      </w:r>
      <w:r w:rsidRPr="00F65DDC">
        <w:rPr>
          <w:rFonts w:hint="eastAsia"/>
        </w:rPr>
        <w:t>API</w:t>
      </w:r>
      <w:r w:rsidRPr="00F65DDC">
        <w:rPr>
          <w:rFonts w:hint="eastAsia"/>
        </w:rPr>
        <w:t>的主要区别</w:t>
      </w:r>
    </w:p>
    <w:p w:rsidR="00F65DDC" w:rsidRDefault="00F65DDC" w:rsidP="00F65DDC">
      <w:pPr>
        <w:pStyle w:val="1"/>
        <w:rPr>
          <w:rFonts w:hint="eastAsia"/>
        </w:rPr>
      </w:pPr>
      <w:proofErr w:type="spellStart"/>
      <w:r>
        <w:rPr>
          <w:rFonts w:hint="eastAsia"/>
        </w:rPr>
        <w:t>ConnServer</w:t>
      </w:r>
      <w:proofErr w:type="spellEnd"/>
      <w:r>
        <w:rPr>
          <w:rFonts w:hint="eastAsia"/>
        </w:rPr>
        <w:t>接口</w:t>
      </w:r>
    </w:p>
    <w:p w:rsidR="00F65DDC" w:rsidRDefault="00F65DDC" w:rsidP="00F65DDC">
      <w:pPr>
        <w:rPr>
          <w:rFonts w:hint="eastAsia"/>
        </w:rPr>
      </w:pPr>
      <w:r>
        <w:rPr>
          <w:rFonts w:hint="eastAsia"/>
        </w:rPr>
        <w:t>连接服务器接口，因为极致版，采用了</w:t>
      </w:r>
      <w:r>
        <w:rPr>
          <w:rFonts w:hint="eastAsia"/>
        </w:rPr>
        <w:t>UDP</w:t>
      </w:r>
      <w:r>
        <w:rPr>
          <w:rFonts w:hint="eastAsia"/>
        </w:rPr>
        <w:t>发送订单和撤单的模式，因此需要新增</w:t>
      </w:r>
      <w:r>
        <w:rPr>
          <w:rFonts w:hint="eastAsia"/>
        </w:rPr>
        <w:t>3</w:t>
      </w:r>
      <w:r>
        <w:rPr>
          <w:rFonts w:hint="eastAsia"/>
        </w:rPr>
        <w:t>个</w:t>
      </w:r>
      <w:r>
        <w:rPr>
          <w:rFonts w:hint="eastAsia"/>
        </w:rPr>
        <w:t>UDP</w:t>
      </w:r>
      <w:r>
        <w:rPr>
          <w:rFonts w:hint="eastAsia"/>
        </w:rPr>
        <w:t>相关参数，为了避免参数过长，将之封装为一个结构体：</w:t>
      </w:r>
    </w:p>
    <w:p w:rsidR="003406C2" w:rsidRDefault="003406C2" w:rsidP="003406C2"/>
    <w:p w:rsidR="003406C2" w:rsidRDefault="003406C2" w:rsidP="003406C2">
      <w:proofErr w:type="spellStart"/>
      <w:proofErr w:type="gramStart"/>
      <w:r>
        <w:t>struct</w:t>
      </w:r>
      <w:proofErr w:type="spellEnd"/>
      <w:proofErr w:type="gramEnd"/>
      <w:r>
        <w:t xml:space="preserve"> </w:t>
      </w:r>
      <w:proofErr w:type="spellStart"/>
      <w:r>
        <w:t>EES_TradeSvrInfo</w:t>
      </w:r>
      <w:proofErr w:type="spellEnd"/>
    </w:p>
    <w:p w:rsidR="003406C2" w:rsidRDefault="003406C2" w:rsidP="003406C2">
      <w:r>
        <w:t>{</w:t>
      </w:r>
    </w:p>
    <w:p w:rsidR="003406C2" w:rsidRDefault="003406C2" w:rsidP="003406C2">
      <w:pPr>
        <w:rPr>
          <w:rFonts w:hint="eastAsia"/>
        </w:rPr>
      </w:pPr>
      <w:r>
        <w:rPr>
          <w:rFonts w:hint="eastAsia"/>
        </w:rPr>
        <w:tab/>
        <w:t xml:space="preserve">char            </w:t>
      </w:r>
      <w:proofErr w:type="spellStart"/>
      <w:r>
        <w:rPr>
          <w:rFonts w:hint="eastAsia"/>
        </w:rPr>
        <w:t>m_remoteTradeIp</w:t>
      </w:r>
      <w:proofErr w:type="spellEnd"/>
      <w:r>
        <w:rPr>
          <w:rFonts w:hint="eastAsia"/>
        </w:rPr>
        <w:t xml:space="preserve">[16];  /// </w:t>
      </w:r>
      <w:r>
        <w:rPr>
          <w:rFonts w:hint="eastAsia"/>
        </w:rPr>
        <w:t>服务器交易</w:t>
      </w:r>
      <w:r>
        <w:rPr>
          <w:rFonts w:hint="eastAsia"/>
        </w:rPr>
        <w:t>IP</w:t>
      </w:r>
    </w:p>
    <w:p w:rsidR="003406C2" w:rsidRDefault="003406C2" w:rsidP="003406C2">
      <w:pPr>
        <w:rPr>
          <w:rFonts w:hint="eastAsia"/>
        </w:rPr>
      </w:pPr>
      <w:r>
        <w:rPr>
          <w:rFonts w:hint="eastAsia"/>
        </w:rPr>
        <w:tab/>
        <w:t xml:space="preserve">unsigned short  </w:t>
      </w:r>
      <w:proofErr w:type="spellStart"/>
      <w:r>
        <w:rPr>
          <w:rFonts w:hint="eastAsia"/>
        </w:rPr>
        <w:t>m_remoteTradeTCPPort</w:t>
      </w:r>
      <w:proofErr w:type="spellEnd"/>
      <w:r>
        <w:rPr>
          <w:rFonts w:hint="eastAsia"/>
        </w:rPr>
        <w:t xml:space="preserve">; /// </w:t>
      </w:r>
      <w:r>
        <w:rPr>
          <w:rFonts w:hint="eastAsia"/>
        </w:rPr>
        <w:t>服务器交易</w:t>
      </w:r>
      <w:r>
        <w:rPr>
          <w:rFonts w:hint="eastAsia"/>
        </w:rPr>
        <w:t>TCP</w:t>
      </w:r>
      <w:r>
        <w:rPr>
          <w:rFonts w:hint="eastAsia"/>
        </w:rPr>
        <w:t>端口</w:t>
      </w:r>
    </w:p>
    <w:p w:rsidR="003406C2" w:rsidRDefault="003406C2" w:rsidP="003406C2">
      <w:r>
        <w:rPr>
          <w:rFonts w:hint="eastAsia"/>
        </w:rPr>
        <w:tab/>
        <w:t xml:space="preserve">unsigned short  </w:t>
      </w:r>
      <w:proofErr w:type="spellStart"/>
      <w:r>
        <w:rPr>
          <w:rFonts w:hint="eastAsia"/>
        </w:rPr>
        <w:t>m_remoteTradeUDPPort</w:t>
      </w:r>
      <w:proofErr w:type="spellEnd"/>
      <w:r>
        <w:rPr>
          <w:rFonts w:hint="eastAsia"/>
        </w:rPr>
        <w:t xml:space="preserve">; /// </w:t>
      </w:r>
      <w:r>
        <w:rPr>
          <w:rFonts w:hint="eastAsia"/>
        </w:rPr>
        <w:t>服务器交易</w:t>
      </w:r>
      <w:r>
        <w:rPr>
          <w:rFonts w:hint="eastAsia"/>
        </w:rPr>
        <w:t>UDP</w:t>
      </w:r>
      <w:r>
        <w:rPr>
          <w:rFonts w:hint="eastAsia"/>
        </w:rPr>
        <w:t>端口</w:t>
      </w:r>
    </w:p>
    <w:p w:rsidR="003406C2" w:rsidRDefault="003406C2" w:rsidP="003406C2">
      <w:pPr>
        <w:rPr>
          <w:rFonts w:hint="eastAsia"/>
        </w:rPr>
      </w:pPr>
      <w:r>
        <w:rPr>
          <w:rFonts w:hint="eastAsia"/>
        </w:rPr>
        <w:tab/>
        <w:t xml:space="preserve">char            </w:t>
      </w:r>
      <w:proofErr w:type="spellStart"/>
      <w:r>
        <w:rPr>
          <w:rFonts w:hint="eastAsia"/>
        </w:rPr>
        <w:t>m_remoteQueryIp</w:t>
      </w:r>
      <w:proofErr w:type="spellEnd"/>
      <w:r>
        <w:rPr>
          <w:rFonts w:hint="eastAsia"/>
        </w:rPr>
        <w:t xml:space="preserve">[16];  /// </w:t>
      </w:r>
      <w:r>
        <w:rPr>
          <w:rFonts w:hint="eastAsia"/>
        </w:rPr>
        <w:t>服务器查询</w:t>
      </w:r>
      <w:r>
        <w:rPr>
          <w:rFonts w:hint="eastAsia"/>
        </w:rPr>
        <w:t>IP</w:t>
      </w:r>
    </w:p>
    <w:p w:rsidR="003406C2" w:rsidRDefault="003406C2" w:rsidP="003406C2">
      <w:r>
        <w:rPr>
          <w:rFonts w:hint="eastAsia"/>
        </w:rPr>
        <w:tab/>
        <w:t xml:space="preserve">unsigned short  </w:t>
      </w:r>
      <w:proofErr w:type="spellStart"/>
      <w:r>
        <w:rPr>
          <w:rFonts w:hint="eastAsia"/>
        </w:rPr>
        <w:t>m_remoteQueryTCPPort</w:t>
      </w:r>
      <w:proofErr w:type="spellEnd"/>
      <w:r>
        <w:rPr>
          <w:rFonts w:hint="eastAsia"/>
        </w:rPr>
        <w:t xml:space="preserve">; /// </w:t>
      </w:r>
      <w:r>
        <w:rPr>
          <w:rFonts w:hint="eastAsia"/>
        </w:rPr>
        <w:t>服务器查询</w:t>
      </w:r>
      <w:r>
        <w:rPr>
          <w:rFonts w:hint="eastAsia"/>
        </w:rPr>
        <w:t>TCP</w:t>
      </w:r>
      <w:r>
        <w:rPr>
          <w:rFonts w:hint="eastAsia"/>
        </w:rPr>
        <w:t>端口</w:t>
      </w:r>
    </w:p>
    <w:p w:rsidR="003406C2" w:rsidRDefault="003406C2" w:rsidP="003406C2">
      <w:pPr>
        <w:rPr>
          <w:rFonts w:hint="eastAsia"/>
        </w:rPr>
      </w:pPr>
      <w:r>
        <w:rPr>
          <w:rFonts w:hint="eastAsia"/>
        </w:rPr>
        <w:tab/>
        <w:t xml:space="preserve">char            </w:t>
      </w:r>
      <w:proofErr w:type="spellStart"/>
      <w:r>
        <w:rPr>
          <w:rFonts w:hint="eastAsia"/>
        </w:rPr>
        <w:t>m_LocalTradeIp</w:t>
      </w:r>
      <w:proofErr w:type="spellEnd"/>
      <w:r>
        <w:rPr>
          <w:rFonts w:hint="eastAsia"/>
        </w:rPr>
        <w:t xml:space="preserve">[16];   /// </w:t>
      </w:r>
      <w:r>
        <w:rPr>
          <w:rFonts w:hint="eastAsia"/>
        </w:rPr>
        <w:t>本地交易</w:t>
      </w:r>
      <w:r>
        <w:rPr>
          <w:rFonts w:hint="eastAsia"/>
        </w:rPr>
        <w:t>IP</w:t>
      </w:r>
    </w:p>
    <w:p w:rsidR="003406C2" w:rsidRDefault="003406C2" w:rsidP="003406C2">
      <w:r>
        <w:rPr>
          <w:rFonts w:hint="eastAsia"/>
        </w:rPr>
        <w:tab/>
        <w:t xml:space="preserve">unsigned short  </w:t>
      </w:r>
      <w:proofErr w:type="spellStart"/>
      <w:r>
        <w:rPr>
          <w:rFonts w:hint="eastAsia"/>
        </w:rPr>
        <w:t>m_LocalTradeUDPPort</w:t>
      </w:r>
      <w:proofErr w:type="spellEnd"/>
      <w:r>
        <w:rPr>
          <w:rFonts w:hint="eastAsia"/>
        </w:rPr>
        <w:t xml:space="preserve">;  /// </w:t>
      </w:r>
      <w:r>
        <w:rPr>
          <w:rFonts w:hint="eastAsia"/>
        </w:rPr>
        <w:t>本地交易</w:t>
      </w:r>
      <w:r>
        <w:rPr>
          <w:rFonts w:hint="eastAsia"/>
        </w:rPr>
        <w:t>UDP</w:t>
      </w:r>
      <w:r>
        <w:rPr>
          <w:rFonts w:hint="eastAsia"/>
        </w:rPr>
        <w:t>端口</w:t>
      </w:r>
    </w:p>
    <w:p w:rsidR="00F65DDC" w:rsidRDefault="003406C2" w:rsidP="003406C2">
      <w:pPr>
        <w:rPr>
          <w:rFonts w:hint="eastAsia"/>
        </w:rPr>
      </w:pPr>
      <w:r>
        <w:t>};</w:t>
      </w:r>
    </w:p>
    <w:p w:rsidR="00F65DDC" w:rsidRDefault="003406C2" w:rsidP="00F65DDC">
      <w:pPr>
        <w:rPr>
          <w:rFonts w:hint="eastAsia"/>
        </w:rPr>
      </w:pPr>
      <w:r>
        <w:rPr>
          <w:rFonts w:hint="eastAsia"/>
        </w:rPr>
        <w:t>除了新增的</w:t>
      </w:r>
      <w:r>
        <w:rPr>
          <w:rFonts w:hint="eastAsia"/>
        </w:rPr>
        <w:t>3</w:t>
      </w:r>
      <w:r>
        <w:rPr>
          <w:rFonts w:hint="eastAsia"/>
        </w:rPr>
        <w:t>个</w:t>
      </w:r>
      <w:r>
        <w:rPr>
          <w:rFonts w:hint="eastAsia"/>
        </w:rPr>
        <w:t>UDP</w:t>
      </w:r>
      <w:r>
        <w:rPr>
          <w:rFonts w:hint="eastAsia"/>
        </w:rPr>
        <w:t>相关参数，其余</w:t>
      </w:r>
      <w:r>
        <w:rPr>
          <w:rFonts w:hint="eastAsia"/>
        </w:rPr>
        <w:t>4</w:t>
      </w:r>
      <w:r>
        <w:rPr>
          <w:rFonts w:hint="eastAsia"/>
        </w:rPr>
        <w:t>个参数和普通版用法一致。</w:t>
      </w:r>
      <w:r>
        <w:rPr>
          <w:rFonts w:hint="eastAsia"/>
        </w:rPr>
        <w:t>3</w:t>
      </w:r>
      <w:r>
        <w:rPr>
          <w:rFonts w:hint="eastAsia"/>
        </w:rPr>
        <w:t>个新参数分别是：</w:t>
      </w:r>
    </w:p>
    <w:p w:rsidR="003406C2" w:rsidRDefault="003406C2" w:rsidP="003406C2">
      <w:pPr>
        <w:pStyle w:val="a4"/>
        <w:numPr>
          <w:ilvl w:val="0"/>
          <w:numId w:val="1"/>
        </w:numPr>
        <w:ind w:firstLineChars="0"/>
        <w:rPr>
          <w:rFonts w:hint="eastAsia"/>
        </w:rPr>
      </w:pPr>
      <w:r>
        <w:rPr>
          <w:rFonts w:hint="eastAsia"/>
        </w:rPr>
        <w:t>交易服务器</w:t>
      </w:r>
      <w:r>
        <w:rPr>
          <w:rFonts w:hint="eastAsia"/>
        </w:rPr>
        <w:t>UDP</w:t>
      </w:r>
      <w:r>
        <w:rPr>
          <w:rFonts w:hint="eastAsia"/>
        </w:rPr>
        <w:t>端口：默认值</w:t>
      </w:r>
      <w:r>
        <w:rPr>
          <w:rFonts w:hint="eastAsia"/>
        </w:rPr>
        <w:t>19999</w:t>
      </w:r>
      <w:r>
        <w:rPr>
          <w:rFonts w:hint="eastAsia"/>
        </w:rPr>
        <w:t>，</w:t>
      </w:r>
      <w:r>
        <w:rPr>
          <w:rFonts w:hint="eastAsia"/>
        </w:rPr>
        <w:t>UDP</w:t>
      </w:r>
      <w:r>
        <w:rPr>
          <w:rFonts w:hint="eastAsia"/>
        </w:rPr>
        <w:t>的</w:t>
      </w:r>
      <w:r>
        <w:rPr>
          <w:rFonts w:hint="eastAsia"/>
        </w:rPr>
        <w:t>IP</w:t>
      </w:r>
      <w:r>
        <w:rPr>
          <w:rFonts w:hint="eastAsia"/>
        </w:rPr>
        <w:t>实际上就是交易服务器的</w:t>
      </w:r>
      <w:r>
        <w:rPr>
          <w:rFonts w:hint="eastAsia"/>
        </w:rPr>
        <w:t>IP</w:t>
      </w:r>
    </w:p>
    <w:p w:rsidR="003406C2" w:rsidRDefault="003406C2" w:rsidP="003406C2">
      <w:pPr>
        <w:pStyle w:val="a4"/>
        <w:numPr>
          <w:ilvl w:val="0"/>
          <w:numId w:val="1"/>
        </w:numPr>
        <w:ind w:firstLineChars="0"/>
        <w:rPr>
          <w:rFonts w:hint="eastAsia"/>
        </w:rPr>
      </w:pPr>
      <w:r>
        <w:rPr>
          <w:rFonts w:hint="eastAsia"/>
        </w:rPr>
        <w:t>本地交易</w:t>
      </w:r>
      <w:r>
        <w:rPr>
          <w:rFonts w:hint="eastAsia"/>
        </w:rPr>
        <w:t>IP</w:t>
      </w:r>
      <w:r>
        <w:rPr>
          <w:rFonts w:hint="eastAsia"/>
        </w:rPr>
        <w:t>：需要指定为客户端机器上，与交易服务器</w:t>
      </w:r>
      <w:r>
        <w:rPr>
          <w:rFonts w:hint="eastAsia"/>
        </w:rPr>
        <w:t>IP</w:t>
      </w:r>
      <w:r>
        <w:rPr>
          <w:rFonts w:hint="eastAsia"/>
        </w:rPr>
        <w:t>在同网段的</w:t>
      </w:r>
      <w:r>
        <w:rPr>
          <w:rFonts w:hint="eastAsia"/>
        </w:rPr>
        <w:t>IP</w:t>
      </w:r>
      <w:r>
        <w:rPr>
          <w:rFonts w:hint="eastAsia"/>
        </w:rPr>
        <w:t>地址。比如服务器的交易地址是：</w:t>
      </w:r>
      <w:r>
        <w:rPr>
          <w:rFonts w:hint="eastAsia"/>
        </w:rPr>
        <w:t>192.168.100.50</w:t>
      </w:r>
      <w:r>
        <w:rPr>
          <w:rFonts w:hint="eastAsia"/>
        </w:rPr>
        <w:t>，那就应该填入客户端机器上，</w:t>
      </w:r>
      <w:r>
        <w:rPr>
          <w:rFonts w:hint="eastAsia"/>
        </w:rPr>
        <w:t>192.168.100.xxx</w:t>
      </w:r>
      <w:r>
        <w:rPr>
          <w:rFonts w:hint="eastAsia"/>
        </w:rPr>
        <w:t>这个网段的地址。</w:t>
      </w:r>
    </w:p>
    <w:p w:rsidR="00F65DDC" w:rsidRDefault="003406C2" w:rsidP="003406C2">
      <w:pPr>
        <w:pStyle w:val="a4"/>
        <w:numPr>
          <w:ilvl w:val="0"/>
          <w:numId w:val="1"/>
        </w:numPr>
        <w:ind w:firstLineChars="0"/>
        <w:rPr>
          <w:rFonts w:hint="eastAsia"/>
        </w:rPr>
      </w:pPr>
      <w:r>
        <w:rPr>
          <w:rFonts w:hint="eastAsia"/>
        </w:rPr>
        <w:t>本地</w:t>
      </w:r>
      <w:r>
        <w:rPr>
          <w:rFonts w:hint="eastAsia"/>
        </w:rPr>
        <w:t>UDP</w:t>
      </w:r>
      <w:r>
        <w:rPr>
          <w:rFonts w:hint="eastAsia"/>
        </w:rPr>
        <w:t>端口：</w:t>
      </w:r>
      <w:r w:rsidR="006244D0">
        <w:rPr>
          <w:rFonts w:hint="eastAsia"/>
        </w:rPr>
        <w:t>随意</w:t>
      </w:r>
      <w:r>
        <w:rPr>
          <w:rFonts w:hint="eastAsia"/>
        </w:rPr>
        <w:t>指定一个客户端机器上</w:t>
      </w:r>
      <w:r w:rsidR="006244D0">
        <w:rPr>
          <w:rFonts w:hint="eastAsia"/>
        </w:rPr>
        <w:t>未被占用的端口即可，推荐使用</w:t>
      </w:r>
      <w:r w:rsidR="006244D0">
        <w:rPr>
          <w:rFonts w:hint="eastAsia"/>
        </w:rPr>
        <w:t>10000-65535</w:t>
      </w:r>
      <w:r w:rsidR="006244D0">
        <w:rPr>
          <w:rFonts w:hint="eastAsia"/>
        </w:rPr>
        <w:t>范围的一个值。</w:t>
      </w:r>
    </w:p>
    <w:p w:rsidR="00F65DDC" w:rsidRDefault="00F65DDC" w:rsidP="00F65DDC">
      <w:pPr>
        <w:rPr>
          <w:rFonts w:hint="eastAsia"/>
        </w:rPr>
      </w:pPr>
    </w:p>
    <w:p w:rsidR="00F65DDC" w:rsidRDefault="00F65DDC" w:rsidP="00F65DDC">
      <w:pPr>
        <w:rPr>
          <w:rFonts w:hint="eastAsia"/>
        </w:rPr>
      </w:pPr>
    </w:p>
    <w:p w:rsidR="00F65DDC" w:rsidRDefault="00F65DDC" w:rsidP="00F65DDC">
      <w:pPr>
        <w:pStyle w:val="1"/>
        <w:rPr>
          <w:rFonts w:hint="eastAsia"/>
        </w:rPr>
      </w:pPr>
      <w:proofErr w:type="spellStart"/>
      <w:r w:rsidRPr="00F65DDC">
        <w:t>OnOrderMarketAccept</w:t>
      </w:r>
      <w:proofErr w:type="spellEnd"/>
      <w:r>
        <w:t>事件</w:t>
      </w:r>
    </w:p>
    <w:p w:rsidR="00F65DDC" w:rsidRDefault="00C9231F" w:rsidP="00F65DDC">
      <w:pPr>
        <w:rPr>
          <w:rFonts w:hint="eastAsia"/>
        </w:rPr>
      </w:pPr>
      <w:r>
        <w:rPr>
          <w:rFonts w:hint="eastAsia"/>
        </w:rPr>
        <w:t>交易所接受事件，参数所用到的</w:t>
      </w:r>
      <w:proofErr w:type="spellStart"/>
      <w:r w:rsidR="00F65DDC" w:rsidRPr="00F65DDC">
        <w:t>EES_OrderMarketAcceptField</w:t>
      </w:r>
      <w:proofErr w:type="spellEnd"/>
      <w:r w:rsidR="00F65DDC">
        <w:t>这个结构体，新增</w:t>
      </w:r>
      <w:r w:rsidR="00F65DDC">
        <w:rPr>
          <w:rFonts w:hint="eastAsia"/>
        </w:rPr>
        <w:t>2</w:t>
      </w:r>
      <w:r w:rsidR="00F65DDC">
        <w:rPr>
          <w:rFonts w:hint="eastAsia"/>
        </w:rPr>
        <w:t>个字段：</w:t>
      </w:r>
    </w:p>
    <w:p w:rsidR="00F65DDC" w:rsidRDefault="00F65DDC" w:rsidP="00F65DDC">
      <w:pPr>
        <w:rPr>
          <w:rFonts w:hint="eastAsia"/>
        </w:rPr>
      </w:pPr>
      <w:proofErr w:type="spellStart"/>
      <w:r>
        <w:rPr>
          <w:rFonts w:hint="eastAsia"/>
        </w:rPr>
        <w:t>EES_UserID</w:t>
      </w:r>
      <w:proofErr w:type="spellEnd"/>
      <w:r>
        <w:rPr>
          <w:rFonts w:hint="eastAsia"/>
        </w:rPr>
        <w:t xml:space="preserve">       </w:t>
      </w:r>
      <w:proofErr w:type="spellStart"/>
      <w:r>
        <w:rPr>
          <w:rFonts w:hint="eastAsia"/>
        </w:rPr>
        <w:t>m_UserID</w:t>
      </w:r>
      <w:proofErr w:type="spellEnd"/>
      <w:r>
        <w:rPr>
          <w:rFonts w:hint="eastAsia"/>
        </w:rPr>
        <w:t>;</w:t>
      </w:r>
      <w:r>
        <w:rPr>
          <w:rFonts w:hint="eastAsia"/>
        </w:rPr>
        <w:tab/>
      </w:r>
      <w:r>
        <w:rPr>
          <w:rFonts w:hint="eastAsia"/>
        </w:rPr>
        <w:tab/>
      </w:r>
      <w:r>
        <w:rPr>
          <w:rFonts w:hint="eastAsia"/>
        </w:rPr>
        <w:tab/>
        <w:t xml:space="preserve">  ///&lt; </w:t>
      </w:r>
      <w:r>
        <w:rPr>
          <w:rFonts w:hint="eastAsia"/>
        </w:rPr>
        <w:t>下单</w:t>
      </w:r>
      <w:r>
        <w:rPr>
          <w:rFonts w:hint="eastAsia"/>
        </w:rPr>
        <w:t>的</w:t>
      </w:r>
      <w:r>
        <w:rPr>
          <w:rFonts w:hint="eastAsia"/>
        </w:rPr>
        <w:t xml:space="preserve"> user id</w:t>
      </w:r>
    </w:p>
    <w:p w:rsidR="00F65DDC" w:rsidRDefault="00F65DDC" w:rsidP="00F65DDC">
      <w:pPr>
        <w:rPr>
          <w:rFonts w:hint="eastAsia"/>
        </w:rPr>
      </w:pPr>
      <w:proofErr w:type="spellStart"/>
      <w:r>
        <w:rPr>
          <w:rFonts w:hint="eastAsia"/>
        </w:rPr>
        <w:t>EES_ClientToken</w:t>
      </w:r>
      <w:proofErr w:type="spellEnd"/>
      <w:r>
        <w:rPr>
          <w:rFonts w:hint="eastAsia"/>
        </w:rPr>
        <w:t xml:space="preserve">   </w:t>
      </w:r>
      <w:proofErr w:type="spellStart"/>
      <w:r>
        <w:rPr>
          <w:rFonts w:hint="eastAsia"/>
        </w:rPr>
        <w:t>m_ClientOrderToken</w:t>
      </w:r>
      <w:proofErr w:type="spellEnd"/>
      <w:r>
        <w:rPr>
          <w:rFonts w:hint="eastAsia"/>
        </w:rPr>
        <w:t xml:space="preserve">; </w:t>
      </w:r>
      <w:r>
        <w:rPr>
          <w:rFonts w:hint="eastAsia"/>
        </w:rPr>
        <w:t xml:space="preserve">   </w:t>
      </w:r>
      <w:r>
        <w:rPr>
          <w:rFonts w:hint="eastAsia"/>
        </w:rPr>
        <w:t xml:space="preserve">///&lt; </w:t>
      </w:r>
      <w:r>
        <w:rPr>
          <w:rFonts w:hint="eastAsia"/>
        </w:rPr>
        <w:t>下单的</w:t>
      </w:r>
      <w:r>
        <w:rPr>
          <w:rFonts w:hint="eastAsia"/>
        </w:rPr>
        <w:t xml:space="preserve">client </w:t>
      </w:r>
      <w:r>
        <w:rPr>
          <w:rFonts w:hint="eastAsia"/>
        </w:rPr>
        <w:t>token</w:t>
      </w:r>
    </w:p>
    <w:p w:rsidR="00F65DDC" w:rsidRDefault="00F65DDC" w:rsidP="00F65DDC">
      <w:pPr>
        <w:rPr>
          <w:rFonts w:hint="eastAsia"/>
        </w:rPr>
      </w:pPr>
      <w:r>
        <w:rPr>
          <w:rFonts w:hint="eastAsia"/>
        </w:rPr>
        <w:t>这两个值得含义与</w:t>
      </w:r>
      <w:proofErr w:type="spellStart"/>
      <w:r w:rsidRPr="00F65DDC">
        <w:t>EES_OrderAcceptField</w:t>
      </w:r>
      <w:proofErr w:type="spellEnd"/>
      <w:r>
        <w:t>结构体的同名字段完全相同，可以方便客户找到原始订单而无需建立二层对照关系</w:t>
      </w:r>
      <w:r w:rsidR="00C9231F">
        <w:t>。</w:t>
      </w:r>
    </w:p>
    <w:p w:rsidR="00F65DDC" w:rsidRDefault="00F65DDC" w:rsidP="00F65DDC">
      <w:pPr>
        <w:rPr>
          <w:rFonts w:hint="eastAsia"/>
        </w:rPr>
      </w:pPr>
    </w:p>
    <w:p w:rsidR="00F65DDC" w:rsidRDefault="00F65DDC" w:rsidP="00F65DDC">
      <w:pPr>
        <w:rPr>
          <w:rFonts w:hint="eastAsia"/>
        </w:rPr>
      </w:pPr>
    </w:p>
    <w:p w:rsidR="00F65DDC" w:rsidRDefault="00F65DDC" w:rsidP="00F65DDC">
      <w:pPr>
        <w:pStyle w:val="1"/>
        <w:rPr>
          <w:rFonts w:hint="eastAsia"/>
        </w:rPr>
      </w:pPr>
      <w:proofErr w:type="spellStart"/>
      <w:r w:rsidRPr="00F65DDC">
        <w:lastRenderedPageBreak/>
        <w:t>OnOrderMarketReject</w:t>
      </w:r>
      <w:proofErr w:type="spellEnd"/>
      <w:r>
        <w:t>事件</w:t>
      </w:r>
    </w:p>
    <w:p w:rsidR="00F65DDC" w:rsidRDefault="00C9231F" w:rsidP="00F65DDC">
      <w:pPr>
        <w:rPr>
          <w:rFonts w:hint="eastAsia"/>
        </w:rPr>
      </w:pPr>
      <w:r>
        <w:rPr>
          <w:rFonts w:hint="eastAsia"/>
        </w:rPr>
        <w:t>交易所拒绝事件，</w:t>
      </w:r>
      <w:r w:rsidR="00F65DDC">
        <w:rPr>
          <w:rFonts w:hint="eastAsia"/>
        </w:rPr>
        <w:t>类似</w:t>
      </w:r>
      <w:proofErr w:type="spellStart"/>
      <w:r w:rsidR="00F65DDC" w:rsidRPr="00F65DDC">
        <w:t>OnOrderMarketAccept</w:t>
      </w:r>
      <w:proofErr w:type="spellEnd"/>
      <w:r w:rsidR="00F65DDC">
        <w:t>时间的改动，</w:t>
      </w:r>
      <w:proofErr w:type="spellStart"/>
      <w:r w:rsidR="00F65DDC" w:rsidRPr="00F65DDC">
        <w:t>EES_OrderMarketRejectField</w:t>
      </w:r>
      <w:proofErr w:type="spellEnd"/>
      <w:r w:rsidR="00F65DDC">
        <w:t>结构体，也新增了同样</w:t>
      </w:r>
      <w:r w:rsidR="00F65DDC">
        <w:rPr>
          <w:rFonts w:hint="eastAsia"/>
        </w:rPr>
        <w:t>2</w:t>
      </w:r>
      <w:r w:rsidR="00F65DDC">
        <w:rPr>
          <w:rFonts w:hint="eastAsia"/>
        </w:rPr>
        <w:t>个字段：</w:t>
      </w:r>
    </w:p>
    <w:p w:rsidR="00F65DDC" w:rsidRDefault="00F65DDC" w:rsidP="00F65DDC">
      <w:pPr>
        <w:rPr>
          <w:rFonts w:hint="eastAsia"/>
        </w:rPr>
      </w:pPr>
      <w:proofErr w:type="spellStart"/>
      <w:r>
        <w:rPr>
          <w:rFonts w:hint="eastAsia"/>
        </w:rPr>
        <w:t>EES_UserID</w:t>
      </w:r>
      <w:proofErr w:type="spellEnd"/>
      <w:r>
        <w:rPr>
          <w:rFonts w:hint="eastAsia"/>
        </w:rPr>
        <w:t xml:space="preserve">       </w:t>
      </w:r>
      <w:proofErr w:type="spellStart"/>
      <w:r>
        <w:rPr>
          <w:rFonts w:hint="eastAsia"/>
        </w:rPr>
        <w:t>m_UserID</w:t>
      </w:r>
      <w:proofErr w:type="spellEnd"/>
      <w:r>
        <w:rPr>
          <w:rFonts w:hint="eastAsia"/>
        </w:rPr>
        <w:t>;</w:t>
      </w:r>
      <w:r>
        <w:rPr>
          <w:rFonts w:hint="eastAsia"/>
        </w:rPr>
        <w:tab/>
      </w:r>
      <w:r>
        <w:rPr>
          <w:rFonts w:hint="eastAsia"/>
        </w:rPr>
        <w:tab/>
      </w:r>
      <w:r>
        <w:rPr>
          <w:rFonts w:hint="eastAsia"/>
        </w:rPr>
        <w:tab/>
        <w:t xml:space="preserve">  ///&lt; </w:t>
      </w:r>
      <w:r>
        <w:rPr>
          <w:rFonts w:hint="eastAsia"/>
        </w:rPr>
        <w:t>下单的</w:t>
      </w:r>
      <w:r>
        <w:rPr>
          <w:rFonts w:hint="eastAsia"/>
        </w:rPr>
        <w:t xml:space="preserve"> user id</w:t>
      </w:r>
    </w:p>
    <w:p w:rsidR="00F65DDC" w:rsidRDefault="00F65DDC" w:rsidP="00F65DDC">
      <w:pPr>
        <w:rPr>
          <w:rFonts w:hint="eastAsia"/>
        </w:rPr>
      </w:pPr>
      <w:proofErr w:type="spellStart"/>
      <w:r>
        <w:rPr>
          <w:rFonts w:hint="eastAsia"/>
        </w:rPr>
        <w:t>EES_ClientToken</w:t>
      </w:r>
      <w:proofErr w:type="spellEnd"/>
      <w:r>
        <w:rPr>
          <w:rFonts w:hint="eastAsia"/>
        </w:rPr>
        <w:t xml:space="preserve">   </w:t>
      </w:r>
      <w:proofErr w:type="spellStart"/>
      <w:r>
        <w:rPr>
          <w:rFonts w:hint="eastAsia"/>
        </w:rPr>
        <w:t>m_ClientOrderToken</w:t>
      </w:r>
      <w:proofErr w:type="spellEnd"/>
      <w:r>
        <w:rPr>
          <w:rFonts w:hint="eastAsia"/>
        </w:rPr>
        <w:t xml:space="preserve">;    ///&lt; </w:t>
      </w:r>
      <w:r>
        <w:rPr>
          <w:rFonts w:hint="eastAsia"/>
        </w:rPr>
        <w:t>下单的</w:t>
      </w:r>
      <w:r>
        <w:rPr>
          <w:rFonts w:hint="eastAsia"/>
        </w:rPr>
        <w:t>client token</w:t>
      </w:r>
    </w:p>
    <w:p w:rsidR="00F65DDC" w:rsidRDefault="00F65DDC" w:rsidP="00F65DDC">
      <w:pPr>
        <w:rPr>
          <w:rFonts w:hint="eastAsia"/>
        </w:rPr>
      </w:pPr>
      <w:r>
        <w:rPr>
          <w:rFonts w:hint="eastAsia"/>
        </w:rPr>
        <w:t>这两个值得含义与</w:t>
      </w:r>
      <w:proofErr w:type="spellStart"/>
      <w:r w:rsidRPr="00F65DDC">
        <w:t>EES_OrderAcceptField</w:t>
      </w:r>
      <w:proofErr w:type="spellEnd"/>
      <w:r>
        <w:t>结构体的同名字段完全相同，可以方便客户找到原始订单而无需建立二层对照关系</w:t>
      </w:r>
      <w:r w:rsidR="00C9231F">
        <w:rPr>
          <w:rFonts w:hint="eastAsia"/>
        </w:rPr>
        <w:t>。</w:t>
      </w:r>
    </w:p>
    <w:p w:rsidR="00F65DDC" w:rsidRPr="00F65DDC" w:rsidRDefault="00F65DDC" w:rsidP="00F65DDC">
      <w:pPr>
        <w:rPr>
          <w:rFonts w:hint="eastAsia"/>
        </w:rPr>
      </w:pPr>
    </w:p>
    <w:p w:rsidR="00F65DDC" w:rsidRDefault="00F65DDC" w:rsidP="00F65DDC">
      <w:pPr>
        <w:pStyle w:val="1"/>
        <w:rPr>
          <w:rFonts w:hint="eastAsia"/>
        </w:rPr>
      </w:pPr>
      <w:r>
        <w:t>内置的</w:t>
      </w:r>
      <w:proofErr w:type="gramStart"/>
      <w:r>
        <w:t>客户端流控功能</w:t>
      </w:r>
      <w:proofErr w:type="gramEnd"/>
    </w:p>
    <w:p w:rsidR="00C9231F" w:rsidRDefault="003406C2" w:rsidP="00C9231F">
      <w:pPr>
        <w:rPr>
          <w:rFonts w:hint="eastAsia"/>
        </w:rPr>
      </w:pPr>
      <w:r>
        <w:rPr>
          <w:rFonts w:hint="eastAsia"/>
        </w:rPr>
        <w:t>目前的极致版，内置了一个简易的客户端流控，控制客户端单位时间内的下单</w:t>
      </w:r>
      <w:r>
        <w:rPr>
          <w:rFonts w:hint="eastAsia"/>
        </w:rPr>
        <w:t>+</w:t>
      </w:r>
      <w:r>
        <w:rPr>
          <w:rFonts w:hint="eastAsia"/>
        </w:rPr>
        <w:t>撤单次数。参数是每</w:t>
      </w:r>
      <w:r>
        <w:rPr>
          <w:rFonts w:hint="eastAsia"/>
        </w:rPr>
        <w:t>500</w:t>
      </w:r>
      <w:r>
        <w:rPr>
          <w:rFonts w:hint="eastAsia"/>
        </w:rPr>
        <w:t>毫秒总共</w:t>
      </w:r>
      <w:r>
        <w:rPr>
          <w:rFonts w:hint="eastAsia"/>
        </w:rPr>
        <w:t>50</w:t>
      </w:r>
      <w:r>
        <w:rPr>
          <w:rFonts w:hint="eastAsia"/>
        </w:rPr>
        <w:t>次。触发</w:t>
      </w:r>
      <w:proofErr w:type="gramStart"/>
      <w:r>
        <w:rPr>
          <w:rFonts w:hint="eastAsia"/>
        </w:rPr>
        <w:t>流控时当前</w:t>
      </w:r>
      <w:proofErr w:type="gramEnd"/>
      <w:r>
        <w:rPr>
          <w:rFonts w:hint="eastAsia"/>
        </w:rPr>
        <w:t>下单</w:t>
      </w:r>
      <w:r>
        <w:rPr>
          <w:rFonts w:hint="eastAsia"/>
        </w:rPr>
        <w:t>/</w:t>
      </w:r>
      <w:r>
        <w:rPr>
          <w:rFonts w:hint="eastAsia"/>
        </w:rPr>
        <w:t>撤单会失败，数据不会发送出去，并且返回如下错误码：</w:t>
      </w:r>
    </w:p>
    <w:p w:rsidR="003406C2" w:rsidRDefault="003406C2" w:rsidP="00C9231F">
      <w:pPr>
        <w:rPr>
          <w:rFonts w:hint="eastAsia"/>
        </w:rPr>
      </w:pPr>
      <w:r w:rsidRPr="003406C2">
        <w:t>#define CLT_ORDER_SPEED_FLOWCTRL    15</w:t>
      </w:r>
    </w:p>
    <w:p w:rsidR="003406C2" w:rsidRDefault="003406C2" w:rsidP="00C9231F">
      <w:pPr>
        <w:rPr>
          <w:rFonts w:hint="eastAsia"/>
        </w:rPr>
      </w:pPr>
      <w:r>
        <w:rPr>
          <w:rFonts w:hint="eastAsia"/>
        </w:rPr>
        <w:t>在客户端做得流控、直接从网络上省掉了流量，也不会造成服务器</w:t>
      </w:r>
      <w:proofErr w:type="gramStart"/>
      <w:r>
        <w:rPr>
          <w:rFonts w:hint="eastAsia"/>
        </w:rPr>
        <w:t>流控引起</w:t>
      </w:r>
      <w:proofErr w:type="gramEnd"/>
      <w:r>
        <w:rPr>
          <w:rFonts w:hint="eastAsia"/>
        </w:rPr>
        <w:t>的熔断了。</w:t>
      </w:r>
    </w:p>
    <w:p w:rsidR="003406C2" w:rsidRDefault="003406C2" w:rsidP="00C9231F">
      <w:pPr>
        <w:rPr>
          <w:rFonts w:hint="eastAsia"/>
        </w:rPr>
      </w:pPr>
      <w:r>
        <w:rPr>
          <w:rFonts w:hint="eastAsia"/>
        </w:rPr>
        <w:t>这个功能日后还会增强，比如参数由服务器控制、客户端可以再调整等等。目前接口上实际上看不出来</w:t>
      </w:r>
      <w:proofErr w:type="gramStart"/>
      <w:r>
        <w:rPr>
          <w:rFonts w:hint="eastAsia"/>
        </w:rPr>
        <w:t>有流控功能</w:t>
      </w:r>
      <w:proofErr w:type="gramEnd"/>
      <w:r>
        <w:rPr>
          <w:rFonts w:hint="eastAsia"/>
        </w:rPr>
        <w:t>。</w:t>
      </w:r>
    </w:p>
    <w:p w:rsidR="002B0877" w:rsidRDefault="002B0877" w:rsidP="002B0877">
      <w:pPr>
        <w:pStyle w:val="1"/>
        <w:rPr>
          <w:rFonts w:hint="eastAsia"/>
        </w:rPr>
      </w:pPr>
      <w:r>
        <w:t>其它</w:t>
      </w:r>
    </w:p>
    <w:p w:rsidR="002B0877" w:rsidRPr="002B0877" w:rsidRDefault="002B0877" w:rsidP="002B0877">
      <w:r>
        <w:rPr>
          <w:rFonts w:hint="eastAsia"/>
        </w:rPr>
        <w:t>目前</w:t>
      </w:r>
      <w:proofErr w:type="gramStart"/>
      <w:r>
        <w:rPr>
          <w:rFonts w:hint="eastAsia"/>
        </w:rPr>
        <w:t>极致版</w:t>
      </w:r>
      <w:proofErr w:type="gramEnd"/>
      <w:r>
        <w:rPr>
          <w:rFonts w:hint="eastAsia"/>
        </w:rPr>
        <w:t>和普通版在使用上没有其它区别了。但是两个版本是不兼容的，不能替换使用，客户需要针对不同版本的头文件和库文件进行链接编译程序后才能使用。</w:t>
      </w:r>
      <w:bookmarkStart w:id="0" w:name="_GoBack"/>
      <w:bookmarkEnd w:id="0"/>
    </w:p>
    <w:sectPr w:rsidR="002B0877" w:rsidRPr="002B0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7474E"/>
    <w:multiLevelType w:val="hybridMultilevel"/>
    <w:tmpl w:val="16505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14"/>
    <w:rsid w:val="002B0877"/>
    <w:rsid w:val="002D4114"/>
    <w:rsid w:val="003406C2"/>
    <w:rsid w:val="006244D0"/>
    <w:rsid w:val="00720311"/>
    <w:rsid w:val="00C9231F"/>
    <w:rsid w:val="00F6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5D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65DD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65DDC"/>
    <w:rPr>
      <w:rFonts w:asciiTheme="majorHAnsi" w:eastAsia="宋体" w:hAnsiTheme="majorHAnsi" w:cstheme="majorBidi"/>
      <w:b/>
      <w:bCs/>
      <w:sz w:val="32"/>
      <w:szCs w:val="32"/>
    </w:rPr>
  </w:style>
  <w:style w:type="character" w:customStyle="1" w:styleId="1Char">
    <w:name w:val="标题 1 Char"/>
    <w:basedOn w:val="a0"/>
    <w:link w:val="1"/>
    <w:uiPriority w:val="9"/>
    <w:rsid w:val="00F65DDC"/>
    <w:rPr>
      <w:b/>
      <w:bCs/>
      <w:kern w:val="44"/>
      <w:sz w:val="44"/>
      <w:szCs w:val="44"/>
    </w:rPr>
  </w:style>
  <w:style w:type="paragraph" w:styleId="a4">
    <w:name w:val="List Paragraph"/>
    <w:basedOn w:val="a"/>
    <w:uiPriority w:val="34"/>
    <w:qFormat/>
    <w:rsid w:val="003406C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5D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65DD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65DDC"/>
    <w:rPr>
      <w:rFonts w:asciiTheme="majorHAnsi" w:eastAsia="宋体" w:hAnsiTheme="majorHAnsi" w:cstheme="majorBidi"/>
      <w:b/>
      <w:bCs/>
      <w:sz w:val="32"/>
      <w:szCs w:val="32"/>
    </w:rPr>
  </w:style>
  <w:style w:type="character" w:customStyle="1" w:styleId="1Char">
    <w:name w:val="标题 1 Char"/>
    <w:basedOn w:val="a0"/>
    <w:link w:val="1"/>
    <w:uiPriority w:val="9"/>
    <w:rsid w:val="00F65DDC"/>
    <w:rPr>
      <w:b/>
      <w:bCs/>
      <w:kern w:val="44"/>
      <w:sz w:val="44"/>
      <w:szCs w:val="44"/>
    </w:rPr>
  </w:style>
  <w:style w:type="paragraph" w:styleId="a4">
    <w:name w:val="List Paragraph"/>
    <w:basedOn w:val="a"/>
    <w:uiPriority w:val="34"/>
    <w:qFormat/>
    <w:rsid w:val="00340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235</Words>
  <Characters>1342</Characters>
  <Application>Microsoft Office Word</Application>
  <DocSecurity>0</DocSecurity>
  <Lines>11</Lines>
  <Paragraphs>3</Paragraphs>
  <ScaleCrop>false</ScaleCrop>
  <Company>shengli</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zhouyou</dc:creator>
  <cp:keywords/>
  <dc:description/>
  <cp:lastModifiedBy>zhouyou</cp:lastModifiedBy>
  <cp:revision>4</cp:revision>
  <dcterms:created xsi:type="dcterms:W3CDTF">2017-12-22T06:19:00Z</dcterms:created>
  <dcterms:modified xsi:type="dcterms:W3CDTF">2017-12-22T06:47:00Z</dcterms:modified>
</cp:coreProperties>
</file>