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Cs w:val="21"/>
        </w:rPr>
        <w:t>ApacheBench</w:t>
      </w:r>
      <w:r>
        <w:rPr>
          <w:szCs w:val="21"/>
        </w:rPr>
        <w:t>压力测试（并发量）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shd w:fill="FFFFFF" w:val="clear"/>
          <w:lang w:val="en-US" w:eastAsia="zh-CN" w:bidi="ar-SA"/>
        </w:rPr>
        <w:t>项目迭代计划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MongoDB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守护进程</w:t>
      </w:r>
      <w:r>
        <w:rPr>
          <w:szCs w:val="21"/>
        </w:rPr>
        <w:t>ChildProcess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Style14"/>
          <w:rFonts w:ascii="Source Code Pro;Consolas;Menlo;Monaco;Courier New;monospace" w:hAnsi="Source Code Pro;Consolas;Menlo;Monaco;Courier New;monospace"/>
          <w:caps w:val="false"/>
          <w:smallCaps w:val="false"/>
          <w:color w:val="DD1144"/>
          <w:spacing w:val="0"/>
          <w:szCs w:val="21"/>
        </w:rPr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bookmarkStart w:id="0" w:name="__DdeLink__91_1251037951"/>
      <w:r>
        <w:rPr>
          <w:szCs w:val="21"/>
        </w:rPr>
        <w:t>session</w:t>
      </w:r>
      <w:bookmarkEnd w:id="0"/>
      <w:r>
        <w:rPr>
          <w:szCs w:val="21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分页按钮回刷新整个页面，用</w:t>
      </w:r>
      <w:r>
        <w:rPr>
          <w:szCs w:val="21"/>
        </w:rPr>
        <w:t>Ajax</w:t>
      </w:r>
      <w:r>
        <w:rPr>
          <w:szCs w:val="21"/>
        </w:rPr>
        <w:t>部分刷新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shd w:fill="FFFFFF" w:val="clear"/>
          <w:lang w:val="en-US" w:eastAsia="zh-CN" w:bidi="ar-SA"/>
        </w:rPr>
        <w:t>问题记录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DejaVu Sans Mono" w:hAnsi="DejaVu Sans Mono"/>
          <w:color w:val="458383"/>
          <w:sz w:val="23"/>
        </w:rPr>
      </w:pPr>
      <w:r>
        <w:rPr>
          <w:rFonts w:ascii="DejaVu Sans Mono" w:hAnsi="DejaVu Sans Mono"/>
          <w:color w:val="458383"/>
          <w:sz w:val="23"/>
          <w:szCs w:val="21"/>
        </w:rPr>
        <w:t>mongolass</w:t>
      </w:r>
      <w:r>
        <w:rPr>
          <w:rFonts w:ascii="DejaVu Sans Mono" w:hAnsi="DejaVu Sans Mono"/>
          <w:color w:val="458383"/>
          <w:szCs w:val="21"/>
        </w:rPr>
        <w:t>布尔类型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1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Application>LibreOffice/5.1.6.2$Linux_X86_64 LibreOffice_project/10m0$Build-2</Application>
  <Pages>1</Pages>
  <Words>150</Words>
  <Characters>396</Characters>
  <CharactersWithSpaces>396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2018-06-06T16:24:32Z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