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교육 과정 검토</w:t>
      </w:r>
    </w:p>
    <w:p>
      <w:pPr>
        <w:pStyle w:val="Heading2"/>
      </w:pPr>
      <w:r>
        <w:t>평가 기준</w:t>
      </w:r>
    </w:p>
    <w:p>
      <w:r>
        <w:t>아래 점수는 각 기준별 5점 만점이다.</w:t>
      </w:r>
    </w:p>
    <w:p>
      <w:pPr>
        <w:pStyle w:val="Heading2"/>
      </w:pPr>
      <w:r>
        <w:t>과정별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과정</w:t>
            </w:r>
          </w:p>
        </w:tc>
        <w:tc>
          <w:tcPr>
            <w:tcW w:type="dxa" w:w="1440"/>
          </w:tcPr>
          <w:p>
            <w:r>
              <w:t>비용(만원)</w:t>
            </w:r>
          </w:p>
        </w:tc>
        <w:tc>
          <w:tcPr>
            <w:tcW w:type="dxa" w:w="1440"/>
          </w:tcPr>
          <w:p>
            <w:r>
              <w:t>실습 시간(시간)</w:t>
            </w:r>
          </w:p>
        </w:tc>
        <w:tc>
          <w:tcPr>
            <w:tcW w:type="dxa" w:w="1440"/>
          </w:tcPr>
          <w:p>
            <w:r>
              <w:t>만족도</w:t>
            </w:r>
          </w:p>
        </w:tc>
        <w:tc>
          <w:tcPr>
            <w:tcW w:type="dxa" w:w="1440"/>
          </w:tcPr>
          <w:p>
            <w:r>
              <w:t>현업 적용성</w:t>
            </w:r>
          </w:p>
        </w:tc>
        <w:tc>
          <w:tcPr>
            <w:tcW w:type="dxa" w:w="1440"/>
          </w:tcPr>
          <w:p>
            <w:r>
              <w:t>종합 점수</w:t>
            </w:r>
          </w:p>
        </w:tc>
      </w:tr>
      <w:tr>
        <w:tc>
          <w:tcPr>
            <w:tcW w:type="dxa" w:w="1440"/>
          </w:tcPr>
          <w:p>
            <w:r>
              <w:t>기초 분석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데이터 활용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p>
      <w:pPr>
        <w:pStyle w:val="Heading2"/>
      </w:pPr>
      <w:r>
        <w:t>검토 메모</w:t>
      </w:r>
    </w:p>
    <w:p>
      <w:pPr>
        <w:pStyle w:val="ListBullet"/>
      </w:pPr>
      <w:r>
        <w:t>기초 분석은 짧은 실습으로 기본 개념을 익히는 과정이다.</w:t>
      </w:r>
    </w:p>
    <w:p>
      <w:pPr>
        <w:pStyle w:val="ListBullet"/>
      </w:pPr>
      <w:r>
        <w:t>데이터 활용은 실습 시간이 길고 실제 업무 사례를 포함한다.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