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F3AF8" w14:textId="1192DFA5" w:rsidR="00DB7AAD" w:rsidRPr="00D11253" w:rsidRDefault="00D11253" w:rsidP="00D11253">
      <w:pPr>
        <w:spacing w:line="240" w:lineRule="exact"/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D11253">
        <w:rPr>
          <w:rFonts w:ascii="標楷體" w:eastAsia="標楷體" w:hAnsi="標楷體" w:hint="eastAsia"/>
          <w:b/>
          <w:bCs/>
          <w:sz w:val="28"/>
          <w:szCs w:val="28"/>
        </w:rPr>
        <w:t>陳韻如</w:t>
      </w:r>
    </w:p>
    <w:p w14:paraId="38DCA9D7" w14:textId="39E261FC" w:rsidR="00D11253" w:rsidRDefault="00D11253" w:rsidP="00D11253">
      <w:pPr>
        <w:spacing w:line="240" w:lineRule="exact"/>
        <w:jc w:val="center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D11253">
        <w:rPr>
          <w:rFonts w:ascii="Times New Roman" w:eastAsia="標楷體" w:hAnsi="Times New Roman" w:cs="Times New Roman"/>
          <w:b/>
          <w:bCs/>
          <w:sz w:val="28"/>
          <w:szCs w:val="28"/>
        </w:rPr>
        <w:t>Yun-Ju (Claire) Chen, PhD</w:t>
      </w:r>
    </w:p>
    <w:p w14:paraId="744C672B" w14:textId="117B31EE" w:rsidR="00D11253" w:rsidRPr="00D11253" w:rsidRDefault="00D11253" w:rsidP="00D11253">
      <w:pPr>
        <w:spacing w:line="240" w:lineRule="exact"/>
        <w:jc w:val="center"/>
        <w:rPr>
          <w:rFonts w:ascii="Times New Roman" w:eastAsia="標楷體" w:hAnsi="Times New Roman" w:cs="Times New Roman"/>
          <w:sz w:val="22"/>
          <w:szCs w:val="22"/>
        </w:rPr>
      </w:pPr>
      <w:r w:rsidRPr="00D11253">
        <w:rPr>
          <w:rFonts w:ascii="Times New Roman" w:eastAsia="標楷體" w:hAnsi="Times New Roman" w:cs="Times New Roman" w:hint="eastAsia"/>
          <w:sz w:val="22"/>
          <w:szCs w:val="22"/>
        </w:rPr>
        <w:t xml:space="preserve">Email: </w:t>
      </w:r>
      <w:hyperlink r:id="rId7" w:history="1">
        <w:r w:rsidRPr="00D11253">
          <w:rPr>
            <w:rStyle w:val="Hyperlink"/>
            <w:rFonts w:ascii="Times New Roman" w:eastAsia="標楷體" w:hAnsi="Times New Roman" w:cs="Times New Roman" w:hint="eastAsia"/>
            <w:sz w:val="22"/>
            <w:szCs w:val="22"/>
          </w:rPr>
          <w:t>chenyunj@cgu.edu.tw</w:t>
        </w:r>
      </w:hyperlink>
    </w:p>
    <w:p w14:paraId="316339A8" w14:textId="01E3C47E" w:rsidR="00D11253" w:rsidRDefault="00D11253" w:rsidP="00D11253">
      <w:pPr>
        <w:spacing w:line="240" w:lineRule="exact"/>
        <w:jc w:val="center"/>
        <w:rPr>
          <w:rFonts w:ascii="Times New Roman" w:eastAsia="標楷體" w:hAnsi="Times New Roman" w:cs="Times New Roman"/>
          <w:sz w:val="22"/>
          <w:szCs w:val="22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FE5AF2" wp14:editId="47EF1830">
                <wp:simplePos x="0" y="0"/>
                <wp:positionH relativeFrom="column">
                  <wp:posOffset>-71437</wp:posOffset>
                </wp:positionH>
                <wp:positionV relativeFrom="paragraph">
                  <wp:posOffset>233363</wp:posOffset>
                </wp:positionV>
                <wp:extent cx="6081712" cy="190500"/>
                <wp:effectExtent l="0" t="0" r="0" b="0"/>
                <wp:wrapNone/>
                <wp:docPr id="15454394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19DED" id="Rectangle 1" o:spid="_x0000_s1026" style="position:absolute;margin-left:-5.6pt;margin-top:18.4pt;width:478.85pt;height:1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" fillcolor="#d0d0d0 [2894]" stroked="f" strokeweight="1pt">
                <v:fill opacity="39321f"/>
              </v:rect>
            </w:pict>
          </mc:Fallback>
        </mc:AlternateContent>
      </w:r>
      <w:r w:rsidRPr="00D11253">
        <w:rPr>
          <w:rFonts w:ascii="Times New Roman" w:eastAsia="標楷體" w:hAnsi="Times New Roman" w:cs="Times New Roman" w:hint="eastAsia"/>
          <w:sz w:val="22"/>
          <w:szCs w:val="22"/>
        </w:rPr>
        <w:t>Phone: +</w:t>
      </w:r>
      <w:r w:rsidRPr="00D11253">
        <w:rPr>
          <w:rFonts w:ascii="Times New Roman" w:eastAsia="標楷體" w:hAnsi="Times New Roman" w:cs="Times New Roman"/>
          <w:sz w:val="22"/>
          <w:szCs w:val="22"/>
        </w:rPr>
        <w:t>886-3-2118800</w:t>
      </w:r>
      <w:r w:rsidRPr="00D11253">
        <w:rPr>
          <w:rFonts w:ascii="Times New Roman" w:eastAsia="標楷體" w:hAnsi="Times New Roman" w:cs="Times New Roman" w:hint="eastAsia"/>
          <w:sz w:val="22"/>
          <w:szCs w:val="22"/>
        </w:rPr>
        <w:t xml:space="preserve"> #3633</w:t>
      </w:r>
    </w:p>
    <w:p w14:paraId="0AF50758" w14:textId="7AA865F3" w:rsidR="00D11253" w:rsidRDefault="00D112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11253">
        <w:rPr>
          <w:rFonts w:ascii="Times New Roman" w:eastAsia="標楷體" w:hAnsi="Times New Roman" w:cs="Times New Roman" w:hint="eastAsia"/>
          <w:b/>
          <w:bCs/>
        </w:rPr>
        <w:t xml:space="preserve">CURRENT ACADEMIC POSITION </w:t>
      </w:r>
      <w:r w:rsidRPr="00D11253">
        <w:rPr>
          <w:rFonts w:ascii="Times New Roman" w:eastAsia="標楷體" w:hAnsi="Times New Roman" w:cs="Times New Roman" w:hint="eastAsia"/>
          <w:b/>
          <w:bCs/>
        </w:rPr>
        <w:t>現職</w:t>
      </w:r>
    </w:p>
    <w:p w14:paraId="43EBB7CC" w14:textId="75BC9C04" w:rsidR="00D11253" w:rsidRPr="00D11253" w:rsidRDefault="00D112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11253">
        <w:rPr>
          <w:rFonts w:ascii="Times New Roman" w:eastAsia="標楷體" w:hAnsi="Times New Roman" w:cs="Times New Roman" w:hint="eastAsia"/>
          <w:b/>
          <w:bCs/>
          <w:u w:val="single"/>
        </w:rPr>
        <w:t>助理教授</w:t>
      </w:r>
      <w:r w:rsidRPr="00D11253">
        <w:rPr>
          <w:rFonts w:ascii="Times New Roman" w:eastAsia="標楷體" w:hAnsi="Times New Roman" w:cs="Times New Roman" w:hint="eastAsia"/>
          <w:b/>
          <w:bCs/>
          <w:u w:val="single"/>
        </w:rPr>
        <w:t xml:space="preserve"> (</w:t>
      </w:r>
      <w:r w:rsidRPr="00D11253">
        <w:rPr>
          <w:rFonts w:ascii="Times New Roman" w:eastAsia="標楷體" w:hAnsi="Times New Roman" w:cs="Times New Roman"/>
          <w:b/>
          <w:bCs/>
          <w:u w:val="single"/>
        </w:rPr>
        <w:t>Assistant</w:t>
      </w:r>
      <w:r w:rsidRPr="00D11253">
        <w:rPr>
          <w:rFonts w:ascii="Times New Roman" w:eastAsia="標楷體" w:hAnsi="Times New Roman" w:cs="Times New Roman" w:hint="eastAsia"/>
          <w:b/>
          <w:bCs/>
          <w:u w:val="single"/>
        </w:rPr>
        <w:t xml:space="preserve"> Professor)</w:t>
      </w:r>
      <w:r>
        <w:rPr>
          <w:rFonts w:ascii="Times New Roman" w:eastAsia="標楷體" w:hAnsi="Times New Roman" w:cs="Times New Roman" w:hint="eastAsia"/>
        </w:rPr>
        <w:t xml:space="preserve">                                                                         </w:t>
      </w:r>
      <w:r w:rsidRPr="00D11253">
        <w:rPr>
          <w:rFonts w:ascii="Times New Roman" w:eastAsia="標楷體" w:hAnsi="Times New Roman" w:cs="Times New Roman" w:hint="eastAsia"/>
          <w:b/>
          <w:bCs/>
        </w:rPr>
        <w:t>Aug 2024-Presen</w:t>
      </w:r>
      <w:r>
        <w:rPr>
          <w:rFonts w:ascii="Times New Roman" w:eastAsia="標楷體" w:hAnsi="Times New Roman" w:cs="Times New Roman" w:hint="eastAsia"/>
          <w:b/>
          <w:bCs/>
        </w:rPr>
        <w:t>t</w:t>
      </w:r>
    </w:p>
    <w:p w14:paraId="4AB6C385" w14:textId="48ABFAE8" w:rsidR="00D11253" w:rsidRPr="00D11253" w:rsidRDefault="00D11253" w:rsidP="00D11253">
      <w:pPr>
        <w:spacing w:line="240" w:lineRule="exact"/>
        <w:rPr>
          <w:rFonts w:ascii="Times New Roman" w:eastAsia="標楷體" w:hAnsi="Times New Roman" w:cs="Times New Roman"/>
        </w:rPr>
      </w:pPr>
      <w:r w:rsidRPr="00D11253">
        <w:rPr>
          <w:rFonts w:ascii="Times New Roman" w:eastAsia="標楷體" w:hAnsi="Times New Roman" w:cs="Times New Roman" w:hint="eastAsia"/>
        </w:rPr>
        <w:t>Chang Gung University (</w:t>
      </w:r>
      <w:r w:rsidRPr="00D11253">
        <w:rPr>
          <w:rFonts w:ascii="Times New Roman" w:eastAsia="標楷體" w:hAnsi="Times New Roman" w:cs="Times New Roman" w:hint="eastAsia"/>
        </w:rPr>
        <w:t>長庚大學</w:t>
      </w:r>
      <w:r w:rsidRPr="00D11253">
        <w:rPr>
          <w:rFonts w:ascii="Times New Roman" w:eastAsia="標楷體" w:hAnsi="Times New Roman" w:cs="Times New Roman" w:hint="eastAsia"/>
        </w:rPr>
        <w:t>), Taoyuan City, Taiwan</w:t>
      </w:r>
    </w:p>
    <w:p w14:paraId="58AEBA9C" w14:textId="5D6FECD0" w:rsidR="00D11253" w:rsidRPr="00D11253" w:rsidRDefault="00D11253" w:rsidP="00D11253">
      <w:pPr>
        <w:spacing w:line="240" w:lineRule="exact"/>
        <w:rPr>
          <w:rFonts w:ascii="Times New Roman" w:eastAsia="標楷體" w:hAnsi="Times New Roman" w:cs="Times New Roman"/>
          <w:i/>
          <w:iCs/>
        </w:rPr>
      </w:pPr>
      <w:r w:rsidRPr="00D11253">
        <w:rPr>
          <w:rFonts w:ascii="Times New Roman" w:eastAsia="標楷體" w:hAnsi="Times New Roman" w:cs="Times New Roman"/>
          <w:i/>
          <w:iCs/>
        </w:rPr>
        <w:t>Department of Occupational Therapy and Graduate Institute of Behavioral Sciences</w:t>
      </w:r>
    </w:p>
    <w:p w14:paraId="474922A7" w14:textId="33EB5E9D" w:rsidR="00D11253" w:rsidRDefault="00D11253" w:rsidP="003207CF">
      <w:pPr>
        <w:spacing w:line="60" w:lineRule="exact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C9231E" wp14:editId="55570E74">
                <wp:simplePos x="0" y="0"/>
                <wp:positionH relativeFrom="margin">
                  <wp:align>center</wp:align>
                </wp:positionH>
                <wp:positionV relativeFrom="paragraph">
                  <wp:posOffset>124778</wp:posOffset>
                </wp:positionV>
                <wp:extent cx="6081712" cy="190500"/>
                <wp:effectExtent l="0" t="0" r="0" b="0"/>
                <wp:wrapNone/>
                <wp:docPr id="695495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05B49" id="Rectangle 1" o:spid="_x0000_s1026" style="position:absolute;margin-left:0;margin-top:9.85pt;width:478.85pt;height:15pt;z-index:-251655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0BF3CED6" w14:textId="4CFC5EA1" w:rsidR="00D11253" w:rsidRDefault="00D112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11253">
        <w:rPr>
          <w:rFonts w:ascii="Times New Roman" w:eastAsia="標楷體" w:hAnsi="Times New Roman" w:cs="Times New Roman" w:hint="eastAsia"/>
          <w:b/>
          <w:bCs/>
        </w:rPr>
        <w:t>PR</w:t>
      </w:r>
      <w:r>
        <w:rPr>
          <w:rFonts w:ascii="Times New Roman" w:eastAsia="標楷體" w:hAnsi="Times New Roman" w:cs="Times New Roman" w:hint="eastAsia"/>
          <w:b/>
          <w:bCs/>
        </w:rPr>
        <w:t>IOR</w:t>
      </w:r>
      <w:r w:rsidRPr="00D11253">
        <w:rPr>
          <w:rFonts w:ascii="Times New Roman" w:eastAsia="標楷體" w:hAnsi="Times New Roman" w:cs="Times New Roman" w:hint="eastAsia"/>
          <w:b/>
          <w:bCs/>
        </w:rPr>
        <w:t xml:space="preserve"> ACADEMIC POSITION </w:t>
      </w:r>
      <w:r w:rsidRPr="00D11253">
        <w:rPr>
          <w:rFonts w:ascii="Times New Roman" w:eastAsia="標楷體" w:hAnsi="Times New Roman" w:cs="Times New Roman" w:hint="eastAsia"/>
          <w:b/>
          <w:bCs/>
        </w:rPr>
        <w:t>過去學術職位</w:t>
      </w:r>
    </w:p>
    <w:p w14:paraId="6434780B" w14:textId="201AA716" w:rsidR="00D11253" w:rsidRPr="00D11253" w:rsidRDefault="00D112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11253">
        <w:rPr>
          <w:rFonts w:ascii="Times New Roman" w:eastAsia="標楷體" w:hAnsi="Times New Roman" w:cs="Times New Roman" w:hint="eastAsia"/>
          <w:b/>
          <w:bCs/>
          <w:u w:val="single"/>
        </w:rPr>
        <w:t>博士後研究員</w:t>
      </w:r>
      <w:r>
        <w:rPr>
          <w:rFonts w:ascii="Times New Roman" w:eastAsia="標楷體" w:hAnsi="Times New Roman" w:cs="Times New Roman" w:hint="eastAsia"/>
          <w:b/>
          <w:bCs/>
          <w:u w:val="single"/>
        </w:rPr>
        <w:t xml:space="preserve"> (</w:t>
      </w:r>
      <w:r w:rsidRPr="00D11253">
        <w:rPr>
          <w:rFonts w:ascii="Times New Roman" w:eastAsia="標楷體" w:hAnsi="Times New Roman" w:cs="Times New Roman"/>
          <w:b/>
          <w:bCs/>
          <w:u w:val="single"/>
        </w:rPr>
        <w:t>Postdoctoral</w:t>
      </w:r>
      <w:r>
        <w:rPr>
          <w:rFonts w:ascii="Times New Roman" w:eastAsia="標楷體" w:hAnsi="Times New Roman" w:cs="Times New Roman" w:hint="eastAsia"/>
          <w:b/>
          <w:bCs/>
          <w:u w:val="single"/>
        </w:rPr>
        <w:t xml:space="preserve"> Fellow)</w:t>
      </w:r>
      <w:r>
        <w:rPr>
          <w:rFonts w:ascii="Times New Roman" w:eastAsia="標楷體" w:hAnsi="Times New Roman" w:cs="Times New Roman" w:hint="eastAsia"/>
        </w:rPr>
        <w:t xml:space="preserve">                                                              </w:t>
      </w:r>
      <w:r>
        <w:rPr>
          <w:rFonts w:ascii="Times New Roman" w:eastAsia="標楷體" w:hAnsi="Times New Roman" w:cs="Times New Roman" w:hint="eastAsia"/>
          <w:b/>
          <w:bCs/>
        </w:rPr>
        <w:t xml:space="preserve">Sep </w:t>
      </w:r>
      <w:r w:rsidRPr="00D11253">
        <w:rPr>
          <w:rFonts w:ascii="Times New Roman" w:eastAsia="標楷體" w:hAnsi="Times New Roman" w:cs="Times New Roman" w:hint="eastAsia"/>
          <w:b/>
          <w:bCs/>
        </w:rPr>
        <w:t>202</w:t>
      </w:r>
      <w:r>
        <w:rPr>
          <w:rFonts w:ascii="Times New Roman" w:eastAsia="標楷體" w:hAnsi="Times New Roman" w:cs="Times New Roman" w:hint="eastAsia"/>
          <w:b/>
          <w:bCs/>
        </w:rPr>
        <w:t>1</w:t>
      </w:r>
      <w:r w:rsidRPr="00D11253">
        <w:rPr>
          <w:rFonts w:ascii="Times New Roman" w:eastAsia="標楷體" w:hAnsi="Times New Roman" w:cs="Times New Roman" w:hint="eastAsia"/>
          <w:b/>
          <w:bCs/>
        </w:rPr>
        <w:t>-</w:t>
      </w:r>
      <w:r>
        <w:rPr>
          <w:rFonts w:ascii="Times New Roman" w:eastAsia="標楷體" w:hAnsi="Times New Roman" w:cs="Times New Roman" w:hint="eastAsia"/>
          <w:b/>
          <w:bCs/>
        </w:rPr>
        <w:t>Jun 2024</w:t>
      </w:r>
    </w:p>
    <w:p w14:paraId="04C180B6" w14:textId="60C692E1" w:rsidR="00D11253" w:rsidRDefault="00D11253" w:rsidP="00D11253">
      <w:pPr>
        <w:spacing w:line="240" w:lineRule="exact"/>
        <w:rPr>
          <w:rFonts w:ascii="Times New Roman" w:eastAsia="標楷體" w:hAnsi="Times New Roman" w:cs="Times New Roman"/>
        </w:rPr>
      </w:pPr>
      <w:r w:rsidRPr="00D11253">
        <w:rPr>
          <w:rFonts w:ascii="Times New Roman" w:eastAsia="標楷體" w:hAnsi="Times New Roman" w:cs="Times New Roman" w:hint="eastAsia"/>
        </w:rPr>
        <w:t>McMaster University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11253"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麥克馬斯特</w:t>
      </w:r>
      <w:r w:rsidRPr="00D11253">
        <w:rPr>
          <w:rFonts w:ascii="Times New Roman" w:eastAsia="標楷體" w:hAnsi="Times New Roman" w:cs="Times New Roman" w:hint="eastAsia"/>
        </w:rPr>
        <w:t>大學</w:t>
      </w:r>
      <w:r w:rsidRPr="00D11253">
        <w:rPr>
          <w:rFonts w:ascii="Times New Roman" w:eastAsia="標楷體" w:hAnsi="Times New Roman" w:cs="Times New Roman" w:hint="eastAsia"/>
        </w:rPr>
        <w:t xml:space="preserve">), Hamilton, </w:t>
      </w:r>
      <w:r>
        <w:rPr>
          <w:rFonts w:ascii="Times New Roman" w:eastAsia="標楷體" w:hAnsi="Times New Roman" w:cs="Times New Roman" w:hint="eastAsia"/>
        </w:rPr>
        <w:t xml:space="preserve">ON, </w:t>
      </w:r>
      <w:r w:rsidRPr="00D11253">
        <w:rPr>
          <w:rFonts w:ascii="Times New Roman" w:eastAsia="標楷體" w:hAnsi="Times New Roman" w:cs="Times New Roman" w:hint="eastAsia"/>
        </w:rPr>
        <w:t>Canada</w:t>
      </w:r>
    </w:p>
    <w:p w14:paraId="08EB2656" w14:textId="3CFDB20E" w:rsidR="00DD0D53" w:rsidRDefault="003207CF" w:rsidP="003207CF">
      <w:pPr>
        <w:spacing w:line="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C5258C1" wp14:editId="31C496F2">
                <wp:simplePos x="0" y="0"/>
                <wp:positionH relativeFrom="margin">
                  <wp:posOffset>-38100</wp:posOffset>
                </wp:positionH>
                <wp:positionV relativeFrom="paragraph">
                  <wp:posOffset>122238</wp:posOffset>
                </wp:positionV>
                <wp:extent cx="6081712" cy="190500"/>
                <wp:effectExtent l="0" t="0" r="0" b="0"/>
                <wp:wrapNone/>
                <wp:docPr id="1294200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FC6F1" id="Rectangle 1" o:spid="_x0000_s1026" style="position:absolute;margin-left:-3pt;margin-top:9.65pt;width:478.85pt;height:15pt;z-index:-2516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72F3C4CC" w14:textId="2D8067F7" w:rsidR="00DD0D53" w:rsidRDefault="00DD0D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D0D53">
        <w:rPr>
          <w:rFonts w:ascii="Times New Roman" w:eastAsia="標楷體" w:hAnsi="Times New Roman" w:cs="Times New Roman"/>
          <w:b/>
          <w:bCs/>
        </w:rPr>
        <w:t xml:space="preserve">EDUCATION </w:t>
      </w:r>
      <w:r w:rsidRPr="00DD0D53">
        <w:rPr>
          <w:rFonts w:ascii="Times New Roman" w:eastAsia="標楷體" w:hAnsi="Times New Roman" w:cs="Times New Roman"/>
          <w:b/>
          <w:bCs/>
        </w:rPr>
        <w:t>學歷</w:t>
      </w:r>
    </w:p>
    <w:p w14:paraId="674CF5D3" w14:textId="5FFB3F3E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  <w:u w:val="single"/>
        </w:rPr>
      </w:pPr>
      <w:r w:rsidRPr="00DD0D53">
        <w:rPr>
          <w:rFonts w:ascii="Times New Roman" w:eastAsia="標楷體" w:hAnsi="Times New Roman" w:cs="Times New Roman" w:hint="eastAsia"/>
          <w:b/>
          <w:bCs/>
          <w:u w:val="single"/>
        </w:rPr>
        <w:t>博士</w:t>
      </w:r>
    </w:p>
    <w:p w14:paraId="1622CE03" w14:textId="0F60F91C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</w:rPr>
      </w:pPr>
      <w:r w:rsidRPr="00DD0D53">
        <w:rPr>
          <w:rFonts w:ascii="Times New Roman" w:eastAsia="標楷體" w:hAnsi="Times New Roman" w:cs="Times New Roman"/>
          <w:b/>
          <w:bCs/>
        </w:rPr>
        <w:t>Doctor of Philosophy (Ph.D.) in</w:t>
      </w:r>
      <w:r>
        <w:rPr>
          <w:rFonts w:ascii="Times New Roman" w:eastAsia="標楷體" w:hAnsi="Times New Roman" w:cs="Times New Roman" w:hint="eastAsia"/>
          <w:b/>
          <w:bCs/>
        </w:rPr>
        <w:t xml:space="preserve"> Occupational Science                               Aug 2017-Aug 2021</w:t>
      </w:r>
    </w:p>
    <w:p w14:paraId="2F5E1BE0" w14:textId="2833FCBA" w:rsidR="00DD0D53" w:rsidRPr="00DD0D53" w:rsidRDefault="00DD0D53" w:rsidP="00DD0D53">
      <w:pPr>
        <w:spacing w:line="200" w:lineRule="exact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 w:hint="eastAsia"/>
        </w:rPr>
        <w:t>University of Southern California (</w:t>
      </w:r>
      <w:r w:rsidRPr="00DD0D53">
        <w:rPr>
          <w:rFonts w:ascii="Times New Roman" w:eastAsia="標楷體" w:hAnsi="Times New Roman" w:cs="Times New Roman" w:hint="eastAsia"/>
        </w:rPr>
        <w:t>南加州大學</w:t>
      </w:r>
      <w:r w:rsidRPr="00DD0D53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 Los Angeles, CA, USA</w:t>
      </w:r>
    </w:p>
    <w:p w14:paraId="01212F68" w14:textId="6090AAA3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u w:val="single"/>
        </w:rPr>
        <w:t>碩</w:t>
      </w:r>
      <w:r w:rsidRPr="00DD0D53">
        <w:rPr>
          <w:rFonts w:ascii="Times New Roman" w:eastAsia="標楷體" w:hAnsi="Times New Roman" w:cs="Times New Roman" w:hint="eastAsia"/>
          <w:b/>
          <w:bCs/>
          <w:u w:val="single"/>
        </w:rPr>
        <w:t>士</w:t>
      </w:r>
    </w:p>
    <w:p w14:paraId="71244819" w14:textId="48057189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</w:rPr>
      </w:pPr>
      <w:r w:rsidRPr="00DD0D53">
        <w:rPr>
          <w:rFonts w:ascii="Times New Roman" w:eastAsia="標楷體" w:hAnsi="Times New Roman" w:cs="Times New Roman"/>
          <w:b/>
          <w:bCs/>
        </w:rPr>
        <w:t>Master of Science (M.S.) in</w:t>
      </w:r>
      <w:r>
        <w:rPr>
          <w:rFonts w:ascii="Times New Roman" w:eastAsia="標楷體" w:hAnsi="Times New Roman" w:cs="Times New Roman" w:hint="eastAsia"/>
          <w:b/>
          <w:bCs/>
        </w:rPr>
        <w:t xml:space="preserve"> Medical Sciences                                              Apr 2010-Mar 2012</w:t>
      </w:r>
    </w:p>
    <w:p w14:paraId="17EEE471" w14:textId="378BFBC1" w:rsidR="00DD0D53" w:rsidRDefault="00DD0D53" w:rsidP="00DD0D53">
      <w:pPr>
        <w:spacing w:line="20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Keio </w:t>
      </w:r>
      <w:r>
        <w:rPr>
          <w:rFonts w:ascii="Times New Roman" w:eastAsia="標楷體" w:hAnsi="Times New Roman" w:cs="Times New Roman"/>
        </w:rPr>
        <w:t>University</w:t>
      </w:r>
      <w:r w:rsidRPr="00DD0D53"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慶應義塾</w:t>
      </w:r>
      <w:r w:rsidRPr="00DD0D53">
        <w:rPr>
          <w:rFonts w:ascii="Times New Roman" w:eastAsia="標楷體" w:hAnsi="Times New Roman" w:cs="Times New Roman" w:hint="eastAsia"/>
        </w:rPr>
        <w:t>大學</w:t>
      </w:r>
      <w:r w:rsidRPr="00DD0D53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 Tokyo, Japan</w:t>
      </w:r>
    </w:p>
    <w:p w14:paraId="5C6C28CE" w14:textId="102DE058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  <w:u w:val="single"/>
        </w:rPr>
      </w:pPr>
      <w:r>
        <w:rPr>
          <w:rFonts w:ascii="Times New Roman" w:eastAsia="標楷體" w:hAnsi="Times New Roman" w:cs="Times New Roman" w:hint="eastAsia"/>
          <w:b/>
          <w:bCs/>
          <w:u w:val="single"/>
        </w:rPr>
        <w:t>學</w:t>
      </w:r>
      <w:r w:rsidRPr="00DD0D53">
        <w:rPr>
          <w:rFonts w:ascii="Times New Roman" w:eastAsia="標楷體" w:hAnsi="Times New Roman" w:cs="Times New Roman" w:hint="eastAsia"/>
          <w:b/>
          <w:bCs/>
          <w:u w:val="single"/>
        </w:rPr>
        <w:t>士</w:t>
      </w:r>
    </w:p>
    <w:p w14:paraId="3C664459" w14:textId="09F1B85F" w:rsidR="00DD0D53" w:rsidRDefault="00DD0D53" w:rsidP="00DD0D53">
      <w:pPr>
        <w:spacing w:line="200" w:lineRule="exact"/>
        <w:rPr>
          <w:rFonts w:ascii="Times New Roman" w:eastAsia="標楷體" w:hAnsi="Times New Roman" w:cs="Times New Roman"/>
          <w:b/>
          <w:bCs/>
        </w:rPr>
      </w:pPr>
      <w:r w:rsidRPr="00DD0D53">
        <w:rPr>
          <w:rFonts w:ascii="Times New Roman" w:eastAsia="標楷體" w:hAnsi="Times New Roman" w:cs="Times New Roman"/>
          <w:b/>
          <w:bCs/>
        </w:rPr>
        <w:t>Bachelor of Science (B.S.) in</w:t>
      </w:r>
      <w:r>
        <w:rPr>
          <w:rFonts w:ascii="Times New Roman" w:eastAsia="標楷體" w:hAnsi="Times New Roman" w:cs="Times New Roman" w:hint="eastAsia"/>
          <w:b/>
          <w:bCs/>
        </w:rPr>
        <w:t xml:space="preserve"> Occupational Therapy                                   Sep 2004-Jun 2009</w:t>
      </w:r>
    </w:p>
    <w:p w14:paraId="01EC4563" w14:textId="44F9D9B8" w:rsidR="00DD0D53" w:rsidRDefault="00DD0D53" w:rsidP="00DD0D53">
      <w:pPr>
        <w:spacing w:line="20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Keio </w:t>
      </w:r>
      <w:r>
        <w:rPr>
          <w:rFonts w:ascii="Times New Roman" w:eastAsia="標楷體" w:hAnsi="Times New Roman" w:cs="Times New Roman"/>
        </w:rPr>
        <w:t>University</w:t>
      </w:r>
      <w:r w:rsidRPr="00DD0D53"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 w:hint="eastAsia"/>
        </w:rPr>
        <w:t>國立台灣</w:t>
      </w:r>
      <w:r w:rsidRPr="00DD0D53">
        <w:rPr>
          <w:rFonts w:ascii="Times New Roman" w:eastAsia="標楷體" w:hAnsi="Times New Roman" w:cs="Times New Roman" w:hint="eastAsia"/>
        </w:rPr>
        <w:t>大學</w:t>
      </w:r>
      <w:r w:rsidRPr="00DD0D53">
        <w:rPr>
          <w:rFonts w:ascii="Times New Roman" w:eastAsia="標楷體" w:hAnsi="Times New Roman" w:cs="Times New Roman" w:hint="eastAsia"/>
        </w:rPr>
        <w:t>)</w:t>
      </w:r>
      <w:r>
        <w:rPr>
          <w:rFonts w:ascii="Times New Roman" w:eastAsia="標楷體" w:hAnsi="Times New Roman" w:cs="Times New Roman" w:hint="eastAsia"/>
        </w:rPr>
        <w:t>, Tokyo, Japan</w:t>
      </w:r>
    </w:p>
    <w:p w14:paraId="2FC64163" w14:textId="402243C8" w:rsidR="00DD0D53" w:rsidRPr="00DD0D53" w:rsidRDefault="00DD0D53" w:rsidP="003207CF">
      <w:pPr>
        <w:spacing w:line="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185A159" wp14:editId="72B70E2C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6081712" cy="190500"/>
                <wp:effectExtent l="0" t="0" r="0" b="0"/>
                <wp:wrapNone/>
                <wp:docPr id="16298921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BEE32" id="Rectangle 1" o:spid="_x0000_s1026" style="position:absolute;margin-left:0;margin-top:9.8pt;width:478.85pt;height:15pt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4A3BAFCD" w14:textId="599B2423" w:rsidR="00D11253" w:rsidRDefault="00DD0D53" w:rsidP="00D11253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DD0D53">
        <w:rPr>
          <w:rFonts w:ascii="Times New Roman" w:eastAsia="標楷體" w:hAnsi="Times New Roman" w:cs="Times New Roman"/>
          <w:b/>
          <w:bCs/>
        </w:rPr>
        <w:t xml:space="preserve">HONORS, AWARDS, AND FELLOWSHIPS </w:t>
      </w:r>
      <w:r w:rsidRPr="00DD0D53">
        <w:rPr>
          <w:rFonts w:ascii="Times New Roman" w:eastAsia="標楷體" w:hAnsi="Times New Roman" w:cs="Times New Roman"/>
          <w:b/>
          <w:bCs/>
        </w:rPr>
        <w:t>榮譽及獲獎</w:t>
      </w:r>
    </w:p>
    <w:p w14:paraId="61F6FCAE" w14:textId="15D64AAF" w:rsid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2024  </w:t>
      </w:r>
      <w:r w:rsidRPr="00DD0D53">
        <w:rPr>
          <w:rFonts w:ascii="Times New Roman" w:eastAsia="標楷體" w:hAnsi="Times New Roman" w:cs="Times New Roman"/>
        </w:rPr>
        <w:t xml:space="preserve">INSAR Student and Trainee Workshop </w:t>
      </w:r>
      <w:r>
        <w:rPr>
          <w:rFonts w:ascii="Times New Roman" w:eastAsia="標楷體" w:hAnsi="Times New Roman" w:cs="Times New Roman" w:hint="eastAsia"/>
        </w:rPr>
        <w:t xml:space="preserve">&amp; </w:t>
      </w:r>
      <w:r w:rsidRPr="00DD0D53">
        <w:rPr>
          <w:rFonts w:ascii="Times New Roman" w:eastAsia="標楷體" w:hAnsi="Times New Roman" w:cs="Times New Roman"/>
        </w:rPr>
        <w:t>Travel Award ($</w:t>
      </w:r>
      <w:r>
        <w:rPr>
          <w:rFonts w:ascii="Times New Roman" w:eastAsia="標楷體" w:hAnsi="Times New Roman" w:cs="Times New Roman" w:hint="eastAsia"/>
        </w:rPr>
        <w:t>8</w:t>
      </w:r>
      <w:r w:rsidRPr="00DD0D53">
        <w:rPr>
          <w:rFonts w:ascii="Times New Roman" w:eastAsia="標楷體" w:hAnsi="Times New Roman" w:cs="Times New Roman"/>
        </w:rPr>
        <w:t>00 USD)</w:t>
      </w:r>
    </w:p>
    <w:p w14:paraId="4FE54CA3" w14:textId="0600A643" w:rsid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>2023  Society for Research in Child Development (SRCD) Early Career Interdisciplinary Scholars Fellow</w:t>
      </w:r>
    </w:p>
    <w:p w14:paraId="797FF154" w14:textId="041C61EC" w:rsidR="00DD0D53" w:rsidRP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>2022-2024  Canadian Neurodevelopmental Research Training Platform (</w:t>
      </w:r>
      <w:proofErr w:type="spellStart"/>
      <w:r w:rsidRPr="00DD0D53">
        <w:rPr>
          <w:rFonts w:ascii="Times New Roman" w:eastAsia="標楷體" w:hAnsi="Times New Roman" w:cs="Times New Roman"/>
        </w:rPr>
        <w:t>CanNRT</w:t>
      </w:r>
      <w:proofErr w:type="spellEnd"/>
      <w:r w:rsidRPr="00DD0D53">
        <w:rPr>
          <w:rFonts w:ascii="Times New Roman" w:eastAsia="標楷體" w:hAnsi="Times New Roman" w:cs="Times New Roman"/>
        </w:rPr>
        <w:t>) Fellow</w:t>
      </w:r>
    </w:p>
    <w:p w14:paraId="65BAD950" w14:textId="47FB79D8" w:rsidR="00DD0D53" w:rsidRP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>2021  Elizabeth June Yerxa Award for Excellence in Research Distinction</w:t>
      </w:r>
    </w:p>
    <w:p w14:paraId="6182ADCC" w14:textId="38DD2BD9" w:rsidR="00DD0D53" w:rsidRP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>2020  Dr. Zemke Scholarship in Occupational Science ($5,000 USD)</w:t>
      </w:r>
    </w:p>
    <w:p w14:paraId="23CBFE79" w14:textId="77777777" w:rsid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 w:hint="eastAsia"/>
        </w:rPr>
        <w:t xml:space="preserve">2016-2018  Fulbright Graduate Study Full Grant </w:t>
      </w:r>
      <w:r w:rsidRPr="00DD0D53">
        <w:rPr>
          <w:rFonts w:ascii="Times New Roman" w:eastAsia="標楷體" w:hAnsi="Times New Roman" w:cs="Times New Roman" w:hint="eastAsia"/>
        </w:rPr>
        <w:t>傅爾布萊特赴美攻讀博士學位全額獎學金</w:t>
      </w:r>
      <w:r w:rsidRPr="00DD0D53">
        <w:rPr>
          <w:rFonts w:ascii="Times New Roman" w:eastAsia="標楷體" w:hAnsi="Times New Roman" w:cs="Times New Roman" w:hint="eastAsia"/>
        </w:rPr>
        <w:t xml:space="preserve"> ($45,000 USD/year)</w:t>
      </w:r>
    </w:p>
    <w:p w14:paraId="15E18DDC" w14:textId="41F5F0F8" w:rsidR="00DD0D53" w:rsidRP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 xml:space="preserve">2010-2012  Moritani Foundation Scholarship </w:t>
      </w:r>
      <w:r w:rsidRPr="00DD0D53">
        <w:rPr>
          <w:rFonts w:ascii="Times New Roman" w:eastAsia="標楷體" w:hAnsi="Times New Roman" w:cs="Times New Roman" w:hint="eastAsia"/>
        </w:rPr>
        <w:t>日本守谷育英会奨学生</w:t>
      </w:r>
      <w:r w:rsidRPr="00DD0D53">
        <w:rPr>
          <w:rFonts w:ascii="Times New Roman" w:eastAsia="標楷體" w:hAnsi="Times New Roman" w:cs="Times New Roman"/>
        </w:rPr>
        <w:t xml:space="preserve"> (¥100,000 JPY/month)</w:t>
      </w:r>
    </w:p>
    <w:p w14:paraId="2D9C4F63" w14:textId="090BF915" w:rsidR="00DD0D53" w:rsidRDefault="00DD0D53" w:rsidP="00DD0D53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標楷體" w:hAnsi="Times New Roman" w:cs="Times New Roman"/>
        </w:rPr>
      </w:pPr>
      <w:r w:rsidRPr="00DD0D53">
        <w:rPr>
          <w:rFonts w:ascii="Times New Roman" w:eastAsia="標楷體" w:hAnsi="Times New Roman" w:cs="Times New Roman"/>
        </w:rPr>
        <w:t xml:space="preserve">2010-2011  </w:t>
      </w:r>
      <w:proofErr w:type="spellStart"/>
      <w:r w:rsidRPr="00DD0D53">
        <w:rPr>
          <w:rFonts w:ascii="Times New Roman" w:eastAsia="標楷體" w:hAnsi="Times New Roman" w:cs="Times New Roman"/>
        </w:rPr>
        <w:t>Hakumon</w:t>
      </w:r>
      <w:proofErr w:type="spellEnd"/>
      <w:r w:rsidRPr="00DD0D53">
        <w:rPr>
          <w:rFonts w:ascii="Times New Roman" w:eastAsia="標楷體" w:hAnsi="Times New Roman" w:cs="Times New Roman"/>
        </w:rPr>
        <w:t xml:space="preserve"> Foundation Scholarship </w:t>
      </w:r>
      <w:r w:rsidRPr="00DD0D53">
        <w:rPr>
          <w:rFonts w:ascii="Times New Roman" w:eastAsia="標楷體" w:hAnsi="Times New Roman" w:cs="Times New Roman" w:hint="eastAsia"/>
        </w:rPr>
        <w:t>日本白門奨学会奨学生</w:t>
      </w:r>
      <w:r w:rsidRPr="00DD0D53">
        <w:rPr>
          <w:rFonts w:ascii="Times New Roman" w:eastAsia="標楷體" w:hAnsi="Times New Roman" w:cs="Times New Roman"/>
        </w:rPr>
        <w:t xml:space="preserve"> (¥20,000 JPY/month)</w:t>
      </w:r>
    </w:p>
    <w:p w14:paraId="7FDE4425" w14:textId="48CA888C" w:rsidR="00DD0D53" w:rsidRDefault="00342164" w:rsidP="00DD0D53">
      <w:pPr>
        <w:spacing w:line="240" w:lineRule="auto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1AF2CD" wp14:editId="3AFD22B1">
                <wp:simplePos x="0" y="0"/>
                <wp:positionH relativeFrom="margin">
                  <wp:posOffset>-47625</wp:posOffset>
                </wp:positionH>
                <wp:positionV relativeFrom="paragraph">
                  <wp:posOffset>0</wp:posOffset>
                </wp:positionV>
                <wp:extent cx="6081712" cy="190500"/>
                <wp:effectExtent l="0" t="0" r="0" b="0"/>
                <wp:wrapNone/>
                <wp:docPr id="19621057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B86FF" id="Rectangle 1" o:spid="_x0000_s1026" style="position:absolute;margin-left:-3.75pt;margin-top:0;width:478.85pt;height:1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" fillcolor="#d0d0d0 [2894]" stroked="f" strokeweight="1pt">
                <v:fill opacity="39321f"/>
                <w10:wrap anchorx="margin"/>
              </v:rect>
            </w:pict>
          </mc:Fallback>
        </mc:AlternateContent>
      </w:r>
      <w:r w:rsidRPr="00342164">
        <w:rPr>
          <w:rFonts w:ascii="Times New Roman" w:eastAsia="標楷體" w:hAnsi="Times New Roman" w:cs="Times New Roman"/>
          <w:b/>
          <w:bCs/>
        </w:rPr>
        <w:t xml:space="preserve">RESEACH GRANTS </w:t>
      </w:r>
      <w:r w:rsidRPr="00342164">
        <w:rPr>
          <w:rFonts w:ascii="Times New Roman" w:eastAsia="標楷體" w:hAnsi="Times New Roman" w:cs="Times New Roman"/>
          <w:b/>
          <w:bCs/>
        </w:rPr>
        <w:t>研究計畫補助</w:t>
      </w:r>
    </w:p>
    <w:p w14:paraId="6816F83F" w14:textId="12A87362" w:rsidR="00342164" w:rsidRDefault="00342164" w:rsidP="005218E7">
      <w:pPr>
        <w:spacing w:line="220" w:lineRule="exact"/>
        <w:rPr>
          <w:rFonts w:ascii="Times New Roman" w:eastAsia="標楷體" w:hAnsi="Times New Roman" w:cs="Times New Roman"/>
          <w:b/>
          <w:bCs/>
        </w:rPr>
      </w:pPr>
      <w:r w:rsidRPr="00342164">
        <w:rPr>
          <w:rFonts w:ascii="Times New Roman" w:eastAsia="標楷體" w:hAnsi="Times New Roman" w:cs="Times New Roman" w:hint="eastAsia"/>
          <w:b/>
          <w:bCs/>
        </w:rPr>
        <w:t>國科會</w:t>
      </w:r>
      <w:r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342164">
        <w:rPr>
          <w:rFonts w:ascii="Times New Roman" w:eastAsia="標楷體" w:hAnsi="Times New Roman" w:cs="Times New Roman" w:hint="eastAsia"/>
          <w:b/>
          <w:bCs/>
        </w:rPr>
        <w:t>-</w:t>
      </w:r>
      <w:r w:rsidRPr="00342164">
        <w:rPr>
          <w:rFonts w:ascii="Times New Roman" w:eastAsia="標楷體" w:hAnsi="Times New Roman" w:cs="Times New Roman" w:hint="eastAsia"/>
          <w:b/>
          <w:bCs/>
        </w:rPr>
        <w:t>（新進人員）專題研究計畫</w:t>
      </w:r>
      <w:r>
        <w:rPr>
          <w:rFonts w:ascii="Times New Roman" w:eastAsia="標楷體" w:hAnsi="Times New Roman" w:cs="Times New Roman" w:hint="eastAsia"/>
          <w:b/>
          <w:bCs/>
        </w:rPr>
        <w:t xml:space="preserve"> (Mar 2025-Feb 2026)</w:t>
      </w:r>
    </w:p>
    <w:p w14:paraId="67392B2E" w14:textId="011067BF" w:rsidR="00342164" w:rsidRDefault="00342164" w:rsidP="005218E7">
      <w:pPr>
        <w:spacing w:line="220" w:lineRule="exact"/>
        <w:rPr>
          <w:rFonts w:ascii="Times New Roman" w:eastAsia="標楷體" w:hAnsi="Times New Roman" w:cs="Times New Roman"/>
          <w:b/>
          <w:bCs/>
        </w:rPr>
      </w:pPr>
      <w:r w:rsidRPr="00342164">
        <w:rPr>
          <w:rFonts w:ascii="Times New Roman" w:eastAsia="標楷體" w:hAnsi="Times New Roman" w:cs="Times New Roman"/>
          <w:b/>
          <w:bCs/>
        </w:rPr>
        <w:t>Taiwan Ministry of Science and Technology, MOST (# 114-2314-B-182-006-)</w:t>
      </w:r>
    </w:p>
    <w:p w14:paraId="6448EFFA" w14:textId="0A2FF640" w:rsidR="00342164" w:rsidRDefault="00342164" w:rsidP="00342164">
      <w:pPr>
        <w:pStyle w:val="ListParagraph"/>
        <w:numPr>
          <w:ilvl w:val="0"/>
          <w:numId w:val="2"/>
        </w:numPr>
        <w:spacing w:line="300" w:lineRule="exact"/>
        <w:rPr>
          <w:rFonts w:ascii="Times New Roman" w:eastAsia="標楷體" w:hAnsi="Times New Roman" w:cs="Times New Roman"/>
        </w:rPr>
      </w:pPr>
      <w:r w:rsidRPr="00342164">
        <w:rPr>
          <w:rFonts w:ascii="Times New Roman" w:eastAsia="標楷體" w:hAnsi="Times New Roman" w:cs="Times New Roman" w:hint="eastAsia"/>
        </w:rPr>
        <w:t>自閉症兒童發展軌跡多樣性的探究：跨國長期追蹤研究</w:t>
      </w:r>
      <w:r>
        <w:rPr>
          <w:rFonts w:ascii="Times New Roman" w:eastAsia="標楷體" w:hAnsi="Times New Roman" w:cs="Times New Roman" w:hint="eastAsia"/>
        </w:rPr>
        <w:t>(</w:t>
      </w:r>
      <w:r w:rsidRPr="00342164">
        <w:rPr>
          <w:rFonts w:ascii="Times New Roman" w:eastAsia="標楷體" w:hAnsi="Times New Roman" w:cs="Times New Roman"/>
        </w:rPr>
        <w:t>Mapping Developmental Trajectories in Autistic Children: A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342164">
        <w:rPr>
          <w:rFonts w:ascii="Times New Roman" w:eastAsia="標楷體" w:hAnsi="Times New Roman" w:cs="Times New Roman"/>
        </w:rPr>
        <w:t>Multinational Prospective Study</w:t>
      </w:r>
      <w:r>
        <w:rPr>
          <w:rFonts w:ascii="Times New Roman" w:eastAsia="標楷體" w:hAnsi="Times New Roman" w:cs="Times New Roman" w:hint="eastAsia"/>
        </w:rPr>
        <w:t>)</w:t>
      </w:r>
    </w:p>
    <w:p w14:paraId="5B5C7C4C" w14:textId="2CF58487" w:rsidR="00342164" w:rsidRPr="00342164" w:rsidRDefault="00342164" w:rsidP="00342164">
      <w:pPr>
        <w:pStyle w:val="ListParagraph"/>
        <w:numPr>
          <w:ilvl w:val="0"/>
          <w:numId w:val="2"/>
        </w:numPr>
        <w:spacing w:line="300" w:lineRule="exact"/>
        <w:rPr>
          <w:rStyle w:val="c9dxtc"/>
          <w:rFonts w:ascii="Times New Roman" w:eastAsia="標楷體" w:hAnsi="Times New Roman" w:cs="Times New Roman"/>
        </w:rPr>
      </w:pPr>
      <w:r w:rsidRPr="00342164">
        <w:rPr>
          <w:rFonts w:ascii="Times New Roman" w:eastAsia="標楷體" w:hAnsi="Times New Roman" w:cs="Times New Roman" w:hint="eastAsia"/>
        </w:rPr>
        <w:t>計畫主持人</w:t>
      </w:r>
      <w:r w:rsidRPr="00342164">
        <w:rPr>
          <w:rFonts w:ascii="Times New Roman" w:eastAsia="標楷體" w:hAnsi="Times New Roman" w:cs="Times New Roman" w:hint="eastAsia"/>
        </w:rPr>
        <w:t xml:space="preserve"> (Principal Investigator) / $</w:t>
      </w:r>
      <w:r>
        <w:rPr>
          <w:rFonts w:ascii="Times New Roman" w:eastAsia="標楷體" w:hAnsi="Times New Roman" w:cs="Times New Roman" w:hint="eastAsia"/>
        </w:rPr>
        <w:t>97</w:t>
      </w:r>
      <w:r w:rsidRPr="00342164">
        <w:rPr>
          <w:rFonts w:ascii="Times New Roman" w:eastAsia="標楷體" w:hAnsi="Times New Roman" w:cs="Times New Roman" w:hint="eastAsia"/>
        </w:rPr>
        <w:t>0,000 NTD</w:t>
      </w:r>
    </w:p>
    <w:p w14:paraId="4B02D21F" w14:textId="239F37CB" w:rsidR="00342164" w:rsidRPr="005B7B2F" w:rsidRDefault="00342164" w:rsidP="00342164">
      <w:pPr>
        <w:pStyle w:val="zfr3q"/>
        <w:spacing w:before="0" w:beforeAutospacing="0" w:after="0" w:afterAutospacing="0"/>
        <w:rPr>
          <w:rStyle w:val="c9dxtc"/>
          <w:rFonts w:eastAsiaTheme="majorEastAsia"/>
          <w:b/>
          <w:bCs/>
          <w:color w:val="000000"/>
        </w:rPr>
      </w:pPr>
      <w:r w:rsidRPr="005B7B2F">
        <w:rPr>
          <w:rStyle w:val="c9dxtc"/>
          <w:rFonts w:eastAsiaTheme="majorEastAsia"/>
          <w:b/>
          <w:bCs/>
          <w:color w:val="000000"/>
        </w:rPr>
        <w:t>Canadian Institutes for Health Research Project Grant</w:t>
      </w:r>
      <w:r w:rsidRPr="005B7B2F">
        <w:rPr>
          <w:rStyle w:val="c9dxtc"/>
          <w:rFonts w:eastAsiaTheme="majorEastAsia" w:hint="eastAsia"/>
          <w:b/>
          <w:bCs/>
          <w:color w:val="000000"/>
        </w:rPr>
        <w:t xml:space="preserve"> (</w:t>
      </w:r>
      <w:r w:rsidR="005B7B2F" w:rsidRPr="005B7B2F">
        <w:rPr>
          <w:rStyle w:val="c9dxtc"/>
          <w:rFonts w:eastAsiaTheme="majorEastAsia" w:hint="eastAsia"/>
          <w:b/>
          <w:bCs/>
          <w:color w:val="000000"/>
        </w:rPr>
        <w:t>May 2022-Apr 2027</w:t>
      </w:r>
      <w:r w:rsidRPr="005B7B2F">
        <w:rPr>
          <w:rStyle w:val="c9dxtc"/>
          <w:rFonts w:eastAsiaTheme="majorEastAsia" w:hint="eastAsia"/>
          <w:b/>
          <w:bCs/>
          <w:color w:val="000000"/>
        </w:rPr>
        <w:t>)</w:t>
      </w:r>
    </w:p>
    <w:p w14:paraId="149F0162" w14:textId="779ED3EE" w:rsidR="00342164" w:rsidRPr="00342164" w:rsidRDefault="00342164" w:rsidP="00342164">
      <w:pPr>
        <w:pStyle w:val="zfr3q"/>
        <w:numPr>
          <w:ilvl w:val="0"/>
          <w:numId w:val="4"/>
        </w:numPr>
        <w:spacing w:before="0" w:beforeAutospacing="0" w:after="0" w:afterAutospacing="0"/>
        <w:rPr>
          <w:rStyle w:val="c9dxtc"/>
          <w:rFonts w:eastAsiaTheme="majorEastAsia"/>
          <w:color w:val="000000"/>
        </w:rPr>
      </w:pPr>
      <w:r w:rsidRPr="00342164">
        <w:rPr>
          <w:rStyle w:val="c9dxtc"/>
          <w:rFonts w:eastAsiaTheme="majorEastAsia"/>
          <w:color w:val="000000"/>
        </w:rPr>
        <w:t>Pediatric Autism Research Cohort (PARC): A patient-oriented prospective study examining trajectories of functioning in Canadian children with autism</w:t>
      </w:r>
    </w:p>
    <w:p w14:paraId="6875095F" w14:textId="79F12196" w:rsidR="00342164" w:rsidRPr="00565E3A" w:rsidRDefault="005B7B2F" w:rsidP="00DA5DBC">
      <w:pPr>
        <w:pStyle w:val="zfr3q"/>
        <w:numPr>
          <w:ilvl w:val="0"/>
          <w:numId w:val="2"/>
        </w:numPr>
        <w:spacing w:before="0" w:beforeAutospacing="0" w:after="0" w:afterAutospacing="0"/>
        <w:rPr>
          <w:rStyle w:val="c9dxtc"/>
          <w:rFonts w:eastAsia="標楷體"/>
          <w:color w:val="212121"/>
        </w:rPr>
      </w:pPr>
      <w:r w:rsidRPr="00565E3A">
        <w:rPr>
          <w:rStyle w:val="c9dxtc"/>
          <w:rFonts w:eastAsia="標楷體"/>
          <w:color w:val="000000"/>
        </w:rPr>
        <w:t>協同主持人</w:t>
      </w:r>
      <w:r w:rsidRPr="00565E3A">
        <w:rPr>
          <w:rStyle w:val="c9dxtc"/>
          <w:rFonts w:eastAsia="標楷體"/>
          <w:color w:val="000000"/>
        </w:rPr>
        <w:t xml:space="preserve"> (Co-Investigator) / </w:t>
      </w:r>
      <w:r w:rsidR="00342164" w:rsidRPr="00565E3A">
        <w:rPr>
          <w:rStyle w:val="c9dxtc"/>
          <w:rFonts w:eastAsia="標楷體"/>
          <w:color w:val="000000"/>
        </w:rPr>
        <w:t>$1,147,500 CAD</w:t>
      </w:r>
    </w:p>
    <w:p w14:paraId="3AA5EB0C" w14:textId="77777777" w:rsidR="005B7B2F" w:rsidRPr="005B7B2F" w:rsidRDefault="005B7B2F" w:rsidP="005B7B2F">
      <w:pPr>
        <w:pStyle w:val="zfr3q"/>
        <w:spacing w:before="0" w:beforeAutospacing="0" w:after="0" w:afterAutospacing="0" w:line="140" w:lineRule="exact"/>
        <w:rPr>
          <w:rFonts w:eastAsia="標楷體"/>
          <w:color w:val="212121"/>
          <w:u w:val="single"/>
        </w:rPr>
      </w:pPr>
    </w:p>
    <w:p w14:paraId="7C7B2A16" w14:textId="61A8E944" w:rsidR="005B7B2F" w:rsidRPr="005B7B2F" w:rsidRDefault="00342164" w:rsidP="005B7B2F">
      <w:pPr>
        <w:pStyle w:val="zfr3q"/>
        <w:spacing w:before="0" w:beforeAutospacing="0" w:after="0" w:afterAutospacing="0"/>
        <w:rPr>
          <w:rStyle w:val="c9dxtc"/>
          <w:rFonts w:eastAsiaTheme="majorEastAsia"/>
          <w:b/>
          <w:bCs/>
          <w:color w:val="000000"/>
        </w:rPr>
      </w:pPr>
      <w:r w:rsidRPr="005B7B2F">
        <w:rPr>
          <w:rStyle w:val="c9dxtc"/>
          <w:rFonts w:eastAsiaTheme="majorEastAsia"/>
          <w:b/>
          <w:bCs/>
          <w:color w:val="000000"/>
        </w:rPr>
        <w:t>Canadian Institutes for Health Research Project Grant (</w:t>
      </w:r>
      <w:r w:rsidR="005B7B2F">
        <w:rPr>
          <w:rStyle w:val="c9dxtc"/>
          <w:rFonts w:eastAsiaTheme="majorEastAsia" w:hint="eastAsia"/>
          <w:b/>
          <w:bCs/>
          <w:color w:val="000000"/>
        </w:rPr>
        <w:t>Sep 2021-Aug 2025</w:t>
      </w:r>
      <w:r w:rsidRPr="005B7B2F">
        <w:rPr>
          <w:rStyle w:val="c9dxtc"/>
          <w:rFonts w:eastAsiaTheme="majorEastAsia"/>
          <w:b/>
          <w:bCs/>
          <w:color w:val="000000"/>
        </w:rPr>
        <w:t>) </w:t>
      </w:r>
    </w:p>
    <w:p w14:paraId="031098BE" w14:textId="701D92A4" w:rsidR="00342164" w:rsidRPr="005B7B2F" w:rsidRDefault="00342164" w:rsidP="005B7B2F">
      <w:pPr>
        <w:pStyle w:val="zfr3q"/>
        <w:numPr>
          <w:ilvl w:val="0"/>
          <w:numId w:val="2"/>
        </w:numPr>
        <w:spacing w:before="0" w:beforeAutospacing="0" w:after="0" w:afterAutospacing="0"/>
        <w:rPr>
          <w:rStyle w:val="c9dxtc"/>
          <w:color w:val="212121"/>
        </w:rPr>
      </w:pPr>
      <w:r w:rsidRPr="00342164">
        <w:rPr>
          <w:rStyle w:val="c9dxtc"/>
          <w:rFonts w:eastAsiaTheme="majorEastAsia"/>
          <w:color w:val="000000"/>
        </w:rPr>
        <w:t>Examining the Impacts of the COVID-19 Pandemic Response on Health and Functioning of Canadian Children and Youth</w:t>
      </w:r>
    </w:p>
    <w:p w14:paraId="1388DAFC" w14:textId="51B8428C" w:rsidR="005B7B2F" w:rsidRPr="005B7B2F" w:rsidRDefault="005B7B2F" w:rsidP="005B7B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5B7B2F">
        <w:rPr>
          <w:rFonts w:ascii="標楷體" w:eastAsia="標楷體" w:hAnsi="標楷體" w:cs="新細明體" w:hint="eastAsia"/>
          <w:color w:val="212121"/>
          <w:kern w:val="0"/>
          <w14:ligatures w14:val="none"/>
        </w:rPr>
        <w:t>協同主持人</w:t>
      </w:r>
      <w:r w:rsidRPr="005B7B2F">
        <w:rPr>
          <w:rFonts w:ascii="Times New Roman" w:eastAsia="Times New Roman" w:hAnsi="Times New Roman" w:cs="Times New Roman" w:hint="eastAsia"/>
          <w:color w:val="212121"/>
          <w:kern w:val="0"/>
          <w14:ligatures w14:val="none"/>
        </w:rPr>
        <w:t xml:space="preserve"> (Co-Investigator) / $</w:t>
      </w:r>
      <w:r w:rsidRPr="005B7B2F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3,105,901 CAD</w:t>
      </w:r>
    </w:p>
    <w:p w14:paraId="0C153511" w14:textId="0C91CD3C" w:rsidR="005B7B2F" w:rsidRPr="005B7B2F" w:rsidRDefault="00342164" w:rsidP="005B7B2F">
      <w:pPr>
        <w:pStyle w:val="zfr3q"/>
        <w:spacing w:before="0" w:beforeAutospacing="0" w:after="0" w:afterAutospacing="0"/>
        <w:rPr>
          <w:rStyle w:val="c9dxtc"/>
          <w:rFonts w:eastAsiaTheme="majorEastAsia"/>
          <w:b/>
          <w:bCs/>
          <w:color w:val="000000"/>
        </w:rPr>
      </w:pPr>
      <w:r w:rsidRPr="005B7B2F">
        <w:rPr>
          <w:rStyle w:val="c9dxtc"/>
          <w:rFonts w:eastAsiaTheme="majorEastAsia"/>
          <w:b/>
          <w:bCs/>
          <w:color w:val="000000"/>
        </w:rPr>
        <w:t>Canadian Institutes for Health Research Operating Grant (</w:t>
      </w:r>
      <w:r w:rsidR="005B7B2F">
        <w:rPr>
          <w:rStyle w:val="c9dxtc"/>
          <w:rFonts w:eastAsiaTheme="majorEastAsia" w:hint="eastAsia"/>
          <w:b/>
          <w:bCs/>
          <w:color w:val="000000"/>
        </w:rPr>
        <w:t>Jul 2024-Jun 2025</w:t>
      </w:r>
      <w:r w:rsidRPr="005B7B2F">
        <w:rPr>
          <w:rStyle w:val="c9dxtc"/>
          <w:rFonts w:eastAsiaTheme="majorEastAsia"/>
          <w:b/>
          <w:bCs/>
          <w:color w:val="000000"/>
        </w:rPr>
        <w:t>) </w:t>
      </w:r>
    </w:p>
    <w:p w14:paraId="2EC06D58" w14:textId="0BEFDD9B" w:rsidR="00342164" w:rsidRPr="005B7B2F" w:rsidRDefault="00342164" w:rsidP="005B7B2F">
      <w:pPr>
        <w:pStyle w:val="zfr3q"/>
        <w:numPr>
          <w:ilvl w:val="0"/>
          <w:numId w:val="5"/>
        </w:numPr>
        <w:spacing w:before="0" w:beforeAutospacing="0" w:after="0" w:afterAutospacing="0"/>
        <w:rPr>
          <w:rStyle w:val="c9dxtc"/>
          <w:color w:val="212121"/>
        </w:rPr>
      </w:pPr>
      <w:r w:rsidRPr="005B7B2F">
        <w:rPr>
          <w:rStyle w:val="c9dxtc"/>
          <w:rFonts w:eastAsiaTheme="majorEastAsia"/>
          <w:color w:val="000000"/>
        </w:rPr>
        <w:t>Temporal trends in the distribution of child and youth mental ill-health from 1983 to 2023: Evidence from four general population-based samples in Ontario </w:t>
      </w:r>
    </w:p>
    <w:p w14:paraId="4E266124" w14:textId="700AA450" w:rsidR="005B7B2F" w:rsidRPr="005B7B2F" w:rsidRDefault="005B7B2F" w:rsidP="005B7B2F">
      <w:pPr>
        <w:pStyle w:val="zfr3q"/>
        <w:numPr>
          <w:ilvl w:val="0"/>
          <w:numId w:val="5"/>
        </w:numPr>
        <w:spacing w:before="0" w:beforeAutospacing="0" w:after="0" w:afterAutospacing="0"/>
        <w:rPr>
          <w:color w:val="212121"/>
        </w:rPr>
      </w:pPr>
      <w:r w:rsidRPr="005B7B2F">
        <w:rPr>
          <w:rFonts w:ascii="標楷體" w:eastAsia="標楷體" w:hAnsi="標楷體" w:cs="新細明體" w:hint="eastAsia"/>
          <w:color w:val="212121"/>
        </w:rPr>
        <w:t>協同主持人</w:t>
      </w:r>
      <w:r w:rsidRPr="005B7B2F">
        <w:rPr>
          <w:rFonts w:hint="eastAsia"/>
          <w:color w:val="212121"/>
        </w:rPr>
        <w:t xml:space="preserve"> (Co-Investigator) / $</w:t>
      </w:r>
      <w:r w:rsidRPr="005B7B2F">
        <w:rPr>
          <w:color w:val="212121"/>
        </w:rPr>
        <w:t>75,000 CAD</w:t>
      </w:r>
    </w:p>
    <w:p w14:paraId="2025B033" w14:textId="77777777" w:rsidR="005B7B2F" w:rsidRPr="005B7B2F" w:rsidRDefault="005B7B2F" w:rsidP="005218E7">
      <w:pPr>
        <w:pStyle w:val="zfr3q"/>
        <w:spacing w:before="0" w:beforeAutospacing="0" w:after="0" w:afterAutospacing="0" w:line="140" w:lineRule="exact"/>
        <w:ind w:left="360"/>
        <w:rPr>
          <w:color w:val="212121"/>
        </w:rPr>
      </w:pPr>
    </w:p>
    <w:p w14:paraId="166DB7B7" w14:textId="0EC65BBE" w:rsidR="005B7B2F" w:rsidRPr="005218E7" w:rsidRDefault="005218E7" w:rsidP="005B7B2F">
      <w:pPr>
        <w:pStyle w:val="zfr3q"/>
        <w:spacing w:before="0" w:beforeAutospacing="0" w:after="0" w:afterAutospacing="0"/>
        <w:rPr>
          <w:rStyle w:val="c9dxtc"/>
          <w:rFonts w:eastAsiaTheme="majorEastAsia"/>
          <w:b/>
          <w:bCs/>
          <w:color w:val="000000"/>
        </w:rPr>
      </w:pPr>
      <w:r w:rsidRPr="005218E7">
        <w:rPr>
          <w:rStyle w:val="c9dxtc"/>
          <w:rFonts w:eastAsiaTheme="majorEastAsia"/>
          <w:b/>
          <w:bCs/>
          <w:color w:val="000000"/>
        </w:rPr>
        <w:t>Canadian Neurodevelopmental Research Training</w:t>
      </w:r>
      <w:r>
        <w:rPr>
          <w:rStyle w:val="c9dxtc"/>
          <w:rFonts w:eastAsiaTheme="majorEastAsia" w:hint="eastAsia"/>
          <w:b/>
          <w:bCs/>
          <w:color w:val="000000"/>
        </w:rPr>
        <w:t xml:space="preserve"> Grant</w:t>
      </w:r>
      <w:r w:rsidR="00342164" w:rsidRPr="005218E7">
        <w:rPr>
          <w:rStyle w:val="c9dxtc"/>
          <w:rFonts w:eastAsiaTheme="majorEastAsia"/>
          <w:b/>
          <w:bCs/>
          <w:color w:val="000000"/>
        </w:rPr>
        <w:t xml:space="preserve"> (</w:t>
      </w:r>
      <w:r w:rsidRPr="005218E7">
        <w:rPr>
          <w:rStyle w:val="c9dxtc"/>
          <w:rFonts w:eastAsiaTheme="majorEastAsia" w:hint="eastAsia"/>
          <w:b/>
          <w:bCs/>
          <w:color w:val="000000"/>
        </w:rPr>
        <w:t>Jul 2022-Jun 2024</w:t>
      </w:r>
      <w:r w:rsidR="00342164" w:rsidRPr="005218E7">
        <w:rPr>
          <w:rStyle w:val="c9dxtc"/>
          <w:rFonts w:eastAsiaTheme="majorEastAsia"/>
          <w:b/>
          <w:bCs/>
          <w:color w:val="000000"/>
        </w:rPr>
        <w:t>) </w:t>
      </w:r>
    </w:p>
    <w:p w14:paraId="272F84EA" w14:textId="4CAA8C0C" w:rsidR="00342164" w:rsidRPr="005218E7" w:rsidRDefault="00342164" w:rsidP="005B7B2F">
      <w:pPr>
        <w:pStyle w:val="zfr3q"/>
        <w:numPr>
          <w:ilvl w:val="0"/>
          <w:numId w:val="6"/>
        </w:numPr>
        <w:spacing w:before="0" w:beforeAutospacing="0" w:after="0" w:afterAutospacing="0"/>
        <w:rPr>
          <w:rStyle w:val="c9dxtc"/>
          <w:color w:val="212121"/>
        </w:rPr>
      </w:pPr>
      <w:r w:rsidRPr="00342164">
        <w:rPr>
          <w:rStyle w:val="c9dxtc"/>
          <w:rFonts w:eastAsiaTheme="majorEastAsia"/>
          <w:color w:val="000000"/>
        </w:rPr>
        <w:t>A transdiagnostic investigation of co-occurring health conditions in autism among the Canadian Health Survey of Children and Youth cohort: Age-varying patterns and functional impact</w:t>
      </w:r>
    </w:p>
    <w:p w14:paraId="25F69329" w14:textId="052FCB58" w:rsidR="005218E7" w:rsidRPr="00342164" w:rsidRDefault="005218E7" w:rsidP="005B7B2F">
      <w:pPr>
        <w:pStyle w:val="zfr3q"/>
        <w:numPr>
          <w:ilvl w:val="0"/>
          <w:numId w:val="6"/>
        </w:numPr>
        <w:spacing w:before="0" w:beforeAutospacing="0" w:after="0" w:afterAutospacing="0"/>
        <w:rPr>
          <w:color w:val="212121"/>
        </w:rPr>
      </w:pPr>
      <w:r w:rsidRPr="005218E7">
        <w:rPr>
          <w:rFonts w:ascii="標楷體" w:eastAsia="標楷體" w:hAnsi="標楷體" w:cs="新細明體" w:hint="eastAsia"/>
          <w:color w:val="212121"/>
        </w:rPr>
        <w:t>計畫主持人</w:t>
      </w:r>
      <w:r w:rsidRPr="005218E7">
        <w:rPr>
          <w:rFonts w:hint="eastAsia"/>
          <w:color w:val="212121"/>
        </w:rPr>
        <w:t xml:space="preserve"> (Principal Investigator) / $</w:t>
      </w:r>
      <w:r>
        <w:rPr>
          <w:rFonts w:eastAsiaTheme="minorEastAsia" w:hint="eastAsia"/>
          <w:color w:val="212121"/>
        </w:rPr>
        <w:t>54</w:t>
      </w:r>
      <w:r w:rsidRPr="005218E7">
        <w:rPr>
          <w:rFonts w:hint="eastAsia"/>
          <w:color w:val="212121"/>
        </w:rPr>
        <w:t xml:space="preserve">,000 </w:t>
      </w:r>
      <w:r>
        <w:rPr>
          <w:rFonts w:eastAsiaTheme="minorEastAsia" w:hint="eastAsia"/>
          <w:color w:val="212121"/>
        </w:rPr>
        <w:t>CAD</w:t>
      </w:r>
    </w:p>
    <w:p w14:paraId="1D600CC9" w14:textId="77777777" w:rsidR="005218E7" w:rsidRPr="005218E7" w:rsidRDefault="005218E7" w:rsidP="005218E7">
      <w:pPr>
        <w:pStyle w:val="zfr3q"/>
        <w:spacing w:before="0" w:beforeAutospacing="0" w:after="0" w:afterAutospacing="0" w:line="140" w:lineRule="exact"/>
        <w:rPr>
          <w:rStyle w:val="c9dxtc"/>
          <w:rFonts w:eastAsiaTheme="majorEastAsia"/>
          <w:b/>
          <w:bCs/>
          <w:color w:val="000000"/>
        </w:rPr>
      </w:pPr>
    </w:p>
    <w:p w14:paraId="0522D3A0" w14:textId="565C977B" w:rsidR="005218E7" w:rsidRPr="005218E7" w:rsidRDefault="00342164" w:rsidP="005218E7">
      <w:pPr>
        <w:pStyle w:val="zfr3q"/>
        <w:spacing w:before="0" w:beforeAutospacing="0" w:after="0" w:afterAutospacing="0"/>
        <w:rPr>
          <w:rStyle w:val="c9dxtc"/>
          <w:rFonts w:eastAsiaTheme="majorEastAsia"/>
          <w:b/>
          <w:bCs/>
          <w:color w:val="000000"/>
        </w:rPr>
      </w:pPr>
      <w:r w:rsidRPr="005218E7">
        <w:rPr>
          <w:rStyle w:val="c9dxtc"/>
          <w:rFonts w:eastAsiaTheme="majorEastAsia"/>
          <w:b/>
          <w:bCs/>
          <w:color w:val="000000"/>
        </w:rPr>
        <w:t>Organization for Autism Research Graduate Research Grant (</w:t>
      </w:r>
      <w:r w:rsidR="005218E7" w:rsidRPr="005218E7">
        <w:rPr>
          <w:rStyle w:val="c9dxtc"/>
          <w:rFonts w:eastAsiaTheme="majorEastAsia" w:hint="eastAsia"/>
          <w:b/>
          <w:bCs/>
          <w:color w:val="000000"/>
        </w:rPr>
        <w:t>Jul 2019-Dec 2020</w:t>
      </w:r>
      <w:r w:rsidRPr="005218E7">
        <w:rPr>
          <w:rStyle w:val="c9dxtc"/>
          <w:rFonts w:eastAsiaTheme="majorEastAsia"/>
          <w:b/>
          <w:bCs/>
          <w:color w:val="000000"/>
        </w:rPr>
        <w:t>) </w:t>
      </w:r>
    </w:p>
    <w:p w14:paraId="650ADB79" w14:textId="666F20B8" w:rsidR="00342164" w:rsidRPr="005218E7" w:rsidRDefault="00342164" w:rsidP="005218E7">
      <w:pPr>
        <w:pStyle w:val="zfr3q"/>
        <w:numPr>
          <w:ilvl w:val="0"/>
          <w:numId w:val="7"/>
        </w:numPr>
        <w:spacing w:before="0" w:beforeAutospacing="0" w:after="0" w:afterAutospacing="0"/>
        <w:rPr>
          <w:rStyle w:val="c9dxtc"/>
          <w:color w:val="212121"/>
        </w:rPr>
      </w:pPr>
      <w:r w:rsidRPr="00342164">
        <w:rPr>
          <w:rStyle w:val="c9dxtc"/>
          <w:rFonts w:eastAsiaTheme="majorEastAsia"/>
          <w:color w:val="000000"/>
        </w:rPr>
        <w:t>Developmental trajectories of sensory features and later functional outcomes in ASD: A longitudinal subtyping study from infancy to school age</w:t>
      </w:r>
    </w:p>
    <w:p w14:paraId="51AEE11F" w14:textId="3F563A60" w:rsidR="005218E7" w:rsidRPr="005218E7" w:rsidRDefault="005218E7" w:rsidP="005218E7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212121"/>
          <w:kern w:val="0"/>
          <w14:ligatures w14:val="none"/>
        </w:rPr>
      </w:pPr>
      <w:r w:rsidRPr="005218E7">
        <w:rPr>
          <w:rFonts w:ascii="標楷體" w:eastAsia="標楷體" w:hAnsi="標楷體" w:cs="新細明體" w:hint="eastAsia"/>
          <w:color w:val="212121"/>
          <w:kern w:val="0"/>
          <w14:ligatures w14:val="none"/>
        </w:rPr>
        <w:t>計畫主持人</w:t>
      </w:r>
      <w:r w:rsidRPr="005218E7">
        <w:rPr>
          <w:rFonts w:ascii="標楷體" w:eastAsia="標楷體" w:hAnsi="標楷體" w:cs="Times New Roman" w:hint="eastAsia"/>
          <w:color w:val="212121"/>
          <w:kern w:val="0"/>
          <w14:ligatures w14:val="none"/>
        </w:rPr>
        <w:t xml:space="preserve"> </w:t>
      </w:r>
      <w:r w:rsidRPr="005218E7">
        <w:rPr>
          <w:rFonts w:ascii="Times New Roman" w:eastAsia="Times New Roman" w:hAnsi="Times New Roman" w:cs="Times New Roman" w:hint="eastAsia"/>
          <w:color w:val="212121"/>
          <w:kern w:val="0"/>
          <w14:ligatures w14:val="none"/>
        </w:rPr>
        <w:t xml:space="preserve">(Principal Investigator) </w:t>
      </w:r>
      <w:r w:rsidRPr="005218E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/ $</w:t>
      </w:r>
      <w:r w:rsidRPr="005218E7">
        <w:rPr>
          <w:rFonts w:ascii="Times New Roman" w:eastAsia="新細明體" w:hAnsi="Times New Roman" w:cs="Times New Roman"/>
          <w:color w:val="212121"/>
          <w:kern w:val="0"/>
          <w14:ligatures w14:val="none"/>
        </w:rPr>
        <w:t>2</w:t>
      </w:r>
      <w:r w:rsidRPr="005218E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 xml:space="preserve">,000 </w:t>
      </w:r>
      <w:r w:rsidRPr="005218E7">
        <w:rPr>
          <w:rFonts w:ascii="Times New Roman" w:hAnsi="Times New Roman" w:cs="Times New Roman"/>
          <w:color w:val="212121"/>
          <w:kern w:val="0"/>
          <w14:ligatures w14:val="none"/>
        </w:rPr>
        <w:t>US</w:t>
      </w:r>
      <w:r w:rsidRPr="005218E7">
        <w:rPr>
          <w:rFonts w:ascii="Times New Roman" w:eastAsia="Times New Roman" w:hAnsi="Times New Roman" w:cs="Times New Roman"/>
          <w:color w:val="212121"/>
          <w:kern w:val="0"/>
          <w14:ligatures w14:val="none"/>
        </w:rPr>
        <w:t>D</w:t>
      </w:r>
    </w:p>
    <w:p w14:paraId="1C966655" w14:textId="24DDE2EE" w:rsidR="005218E7" w:rsidRDefault="005218E7" w:rsidP="005218E7">
      <w:pPr>
        <w:spacing w:line="60" w:lineRule="exact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F824213" wp14:editId="0DAD142D">
                <wp:simplePos x="0" y="0"/>
                <wp:positionH relativeFrom="margin">
                  <wp:posOffset>-47625</wp:posOffset>
                </wp:positionH>
                <wp:positionV relativeFrom="paragraph">
                  <wp:posOffset>120967</wp:posOffset>
                </wp:positionV>
                <wp:extent cx="6081712" cy="190500"/>
                <wp:effectExtent l="0" t="0" r="0" b="0"/>
                <wp:wrapNone/>
                <wp:docPr id="1249000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C6D20" id="Rectangle 1" o:spid="_x0000_s1026" style="position:absolute;margin-left:-3.75pt;margin-top:9.5pt;width:478.85pt;height:1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5DA8688C" w14:textId="644094B9" w:rsidR="00DD0D53" w:rsidRDefault="005218E7" w:rsidP="00342164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 w:rsidRPr="005218E7">
        <w:rPr>
          <w:rFonts w:ascii="Times New Roman" w:eastAsia="標楷體" w:hAnsi="Times New Roman" w:cs="Times New Roman"/>
          <w:b/>
          <w:bCs/>
        </w:rPr>
        <w:t xml:space="preserve">PUBLICATIONS </w:t>
      </w:r>
      <w:r w:rsidRPr="005218E7">
        <w:rPr>
          <w:rFonts w:ascii="Times New Roman" w:eastAsia="標楷體" w:hAnsi="Times New Roman" w:cs="Times New Roman"/>
          <w:b/>
          <w:bCs/>
        </w:rPr>
        <w:t>論文發表</w:t>
      </w:r>
    </w:p>
    <w:p w14:paraId="62F1E2EF" w14:textId="3270D1A9" w:rsidR="005218E7" w:rsidRPr="00EF039C" w:rsidRDefault="005218E7" w:rsidP="00342164">
      <w:pPr>
        <w:spacing w:line="240" w:lineRule="exact"/>
        <w:rPr>
          <w:rFonts w:ascii="Times New Roman" w:eastAsia="標楷體" w:hAnsi="Times New Roman" w:cs="Times New Roman"/>
          <w:b/>
          <w:bCs/>
          <w:u w:val="single"/>
        </w:rPr>
      </w:pP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>第一</w:t>
      </w: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>/</w:t>
      </w: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>通訊作者</w:t>
      </w: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 xml:space="preserve"> (First-authored)</w:t>
      </w:r>
    </w:p>
    <w:p w14:paraId="68084C91" w14:textId="427F15AD" w:rsid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>, Frazier TW, Szatmari P, Duku D, Richard A, Smith IM, …, &amp; Georgiades S (Accepted). Sex-differential trajectories of domain-specific associations between autistic traits and co-occurring emotional-</w:t>
      </w:r>
      <w:proofErr w:type="spellStart"/>
      <w:r w:rsidRPr="005218E7">
        <w:rPr>
          <w:rFonts w:ascii="Times New Roman" w:eastAsia="標楷體" w:hAnsi="Times New Roman" w:cs="Times New Roman"/>
        </w:rPr>
        <w:t>behavioural</w:t>
      </w:r>
      <w:proofErr w:type="spellEnd"/>
      <w:r w:rsidRPr="005218E7">
        <w:rPr>
          <w:rFonts w:ascii="Times New Roman" w:eastAsia="標楷體" w:hAnsi="Times New Roman" w:cs="Times New Roman"/>
        </w:rPr>
        <w:t xml:space="preserve"> concerns in autistic children. </w:t>
      </w:r>
      <w:r w:rsidRPr="005218E7">
        <w:rPr>
          <w:rFonts w:ascii="Times New Roman" w:eastAsia="標楷體" w:hAnsi="Times New Roman" w:cs="Times New Roman"/>
          <w:i/>
          <w:iCs/>
        </w:rPr>
        <w:t>Autism Research</w:t>
      </w:r>
      <w:r w:rsidRPr="005218E7">
        <w:rPr>
          <w:rFonts w:ascii="Times New Roman" w:eastAsia="標楷體" w:hAnsi="Times New Roman" w:cs="Times New Roman"/>
        </w:rPr>
        <w:t xml:space="preserve">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>: 10.1002/aur.70018 (SSCI, IF=5.3, Q1, DEVELOPMENTAL PSYCHOLOGY)</w:t>
      </w:r>
    </w:p>
    <w:p w14:paraId="7318DB9B" w14:textId="77777777" w:rsid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216E4A71" w14:textId="1BC1FF38" w:rsid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Sideris J, Watson LR, Crais ER, &amp; Baranek GT (2025). Measurement invariance of the First Years Inventory (FYIv3.1) across age and sex for early detection of autism in a community sample of infants. </w:t>
      </w:r>
      <w:r w:rsidRPr="005218E7">
        <w:rPr>
          <w:rFonts w:ascii="Times New Roman" w:eastAsia="標楷體" w:hAnsi="Times New Roman" w:cs="Times New Roman"/>
          <w:i/>
          <w:iCs/>
        </w:rPr>
        <w:t>Assessment</w:t>
      </w:r>
      <w:r w:rsidRPr="005218E7">
        <w:rPr>
          <w:rFonts w:ascii="Times New Roman" w:eastAsia="標楷體" w:hAnsi="Times New Roman" w:cs="Times New Roman"/>
        </w:rPr>
        <w:t xml:space="preserve">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>: 10.1177/10731911241306360 (SSCI, IF=3.5, Q1, CLINICAL PSYCHOLOGY)</w:t>
      </w:r>
    </w:p>
    <w:p w14:paraId="59D3C36D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6D155155" w14:textId="4139B77E" w:rsidR="005218E7" w:rsidRP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lastRenderedPageBreak/>
        <w:t>Chen YJ</w:t>
      </w:r>
      <w:r w:rsidRPr="005218E7">
        <w:rPr>
          <w:rFonts w:ascii="Times New Roman" w:eastAsia="標楷體" w:hAnsi="Times New Roman" w:cs="Times New Roman"/>
        </w:rPr>
        <w:t xml:space="preserve">, Sideris J, Watson LR, Crais ER, &amp; Baranek GT (2024). Developmental impacts of early sensory features on school-age adaptive, maladaptive, and participation outcomes in autistic and non-autistic children. </w:t>
      </w:r>
      <w:r w:rsidRPr="005218E7">
        <w:rPr>
          <w:rFonts w:ascii="Times New Roman" w:eastAsia="標楷體" w:hAnsi="Times New Roman" w:cs="Times New Roman"/>
          <w:i/>
          <w:iCs/>
        </w:rPr>
        <w:t>Journal of Autism and Developmental Disorders</w:t>
      </w:r>
      <w:r w:rsidRPr="005218E7">
        <w:rPr>
          <w:rFonts w:ascii="Times New Roman" w:eastAsia="標楷體" w:hAnsi="Times New Roman" w:cs="Times New Roman"/>
        </w:rPr>
        <w:t xml:space="preserve">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 xml:space="preserve">: 10.1007/s10803-024-06494-0 (SSCI, IF=3.2, Q1, DEVELOPMENTAL PSYCHOLOGY) </w:t>
      </w:r>
    </w:p>
    <w:p w14:paraId="102EC3AC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68B21C22" w14:textId="33B117E3" w:rsidR="005218E7" w:rsidRP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Duku E, Szatmari P, Salt M, Smith IM, Richard A, </w:t>
      </w:r>
      <w:proofErr w:type="spellStart"/>
      <w:r w:rsidRPr="005218E7">
        <w:rPr>
          <w:rFonts w:ascii="Times New Roman" w:eastAsia="標楷體" w:hAnsi="Times New Roman" w:cs="Times New Roman"/>
        </w:rPr>
        <w:t>Zwaigenbaum</w:t>
      </w:r>
      <w:proofErr w:type="spellEnd"/>
      <w:r w:rsidRPr="005218E7">
        <w:rPr>
          <w:rFonts w:ascii="Times New Roman" w:eastAsia="標楷體" w:hAnsi="Times New Roman" w:cs="Times New Roman"/>
        </w:rPr>
        <w:t xml:space="preserve"> L, …, &amp; Georgiades S (2024). Trajectories of adaptive functioning from early childhood to adolescence in Autism: Identifying turning points and key correlates of </w:t>
      </w:r>
      <w:proofErr w:type="spellStart"/>
      <w:r w:rsidRPr="005218E7">
        <w:rPr>
          <w:rFonts w:ascii="Times New Roman" w:eastAsia="標楷體" w:hAnsi="Times New Roman" w:cs="Times New Roman"/>
        </w:rPr>
        <w:t>chronogeneity</w:t>
      </w:r>
      <w:proofErr w:type="spellEnd"/>
      <w:r w:rsidRPr="005218E7">
        <w:rPr>
          <w:rFonts w:ascii="Times New Roman" w:eastAsia="標楷體" w:hAnsi="Times New Roman" w:cs="Times New Roman"/>
        </w:rPr>
        <w:t xml:space="preserve">. </w:t>
      </w:r>
      <w:r w:rsidRPr="005218E7">
        <w:rPr>
          <w:rFonts w:ascii="Times New Roman" w:eastAsia="標楷體" w:hAnsi="Times New Roman" w:cs="Times New Roman"/>
          <w:i/>
          <w:iCs/>
        </w:rPr>
        <w:t>Journal of Child Psychiatry and Psychology Advances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5218E7">
        <w:rPr>
          <w:rFonts w:ascii="Times New Roman" w:eastAsia="標楷體" w:hAnsi="Times New Roman" w:cs="Times New Roman"/>
          <w:i/>
          <w:iCs/>
        </w:rPr>
        <w:t>4</w:t>
      </w:r>
      <w:r w:rsidRPr="005218E7">
        <w:rPr>
          <w:rFonts w:ascii="Times New Roman" w:eastAsia="標楷體" w:hAnsi="Times New Roman" w:cs="Times New Roman"/>
        </w:rPr>
        <w:t xml:space="preserve">(2), e12212.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 xml:space="preserve">: 10.1002/jcv2.12212 </w:t>
      </w:r>
    </w:p>
    <w:p w14:paraId="13EE3CD7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35A0BA94" w14:textId="2BEE37A8" w:rsidR="005218E7" w:rsidRP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Sideris J, Watson LR, Crais ER, &amp; Baranek GT (2024). Early developmental profiles of sensory features and links to school-age adaptive and maladaptive outcomes: A birth cohort investigation. </w:t>
      </w:r>
      <w:r w:rsidRPr="005218E7">
        <w:rPr>
          <w:rFonts w:ascii="Times New Roman" w:eastAsia="標楷體" w:hAnsi="Times New Roman" w:cs="Times New Roman"/>
          <w:i/>
          <w:iCs/>
        </w:rPr>
        <w:t>Development and Psychopathology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5218E7">
        <w:rPr>
          <w:rFonts w:ascii="Times New Roman" w:eastAsia="標楷體" w:hAnsi="Times New Roman" w:cs="Times New Roman"/>
          <w:i/>
          <w:iCs/>
        </w:rPr>
        <w:t>36</w:t>
      </w:r>
      <w:r w:rsidRPr="005218E7">
        <w:rPr>
          <w:rFonts w:ascii="Times New Roman" w:eastAsia="標楷體" w:hAnsi="Times New Roman" w:cs="Times New Roman"/>
        </w:rPr>
        <w:t xml:space="preserve">(1), 291-301.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>: 10</w:t>
      </w:r>
      <w:r w:rsidRPr="005218E7">
        <w:rPr>
          <w:rFonts w:ascii="Times New Roman" w:eastAsia="標楷體" w:hAnsi="Times New Roman" w:cs="Times New Roman" w:hint="eastAsia"/>
        </w:rPr>
        <w:t xml:space="preserve">.1017/S0954579422001195 (SSCI, IF=3.1, Q1, DEVELOPMENTAL PSYCHOLOGY)  </w:t>
      </w:r>
    </w:p>
    <w:p w14:paraId="72229BA0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34B93D7D" w14:textId="77777777" w:rsidR="005218E7" w:rsidRP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>, Duku E, Zaidman-</w:t>
      </w:r>
      <w:proofErr w:type="spellStart"/>
      <w:r w:rsidRPr="005218E7">
        <w:rPr>
          <w:rFonts w:ascii="Times New Roman" w:eastAsia="標楷體" w:hAnsi="Times New Roman" w:cs="Times New Roman"/>
        </w:rPr>
        <w:t>Zait</w:t>
      </w:r>
      <w:proofErr w:type="spellEnd"/>
      <w:r w:rsidRPr="005218E7">
        <w:rPr>
          <w:rFonts w:ascii="Times New Roman" w:eastAsia="標楷體" w:hAnsi="Times New Roman" w:cs="Times New Roman"/>
        </w:rPr>
        <w:t xml:space="preserve"> A, Szatmari P, Smith IM, Ungar WJ, …, &amp; Georgiades S (2023). Variable patterns of daily activity participation across settings in autistic youth: A latent profile transition analysis. </w:t>
      </w:r>
      <w:r w:rsidRPr="005218E7">
        <w:rPr>
          <w:rFonts w:ascii="Times New Roman" w:eastAsia="標楷體" w:hAnsi="Times New Roman" w:cs="Times New Roman"/>
          <w:i/>
          <w:iCs/>
        </w:rPr>
        <w:t>Autism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5218E7">
        <w:rPr>
          <w:rFonts w:ascii="Times New Roman" w:eastAsia="標楷體" w:hAnsi="Times New Roman" w:cs="Times New Roman"/>
          <w:i/>
          <w:iCs/>
        </w:rPr>
        <w:t>27</w:t>
      </w:r>
      <w:r w:rsidRPr="005218E7">
        <w:rPr>
          <w:rFonts w:ascii="Times New Roman" w:eastAsia="標楷體" w:hAnsi="Times New Roman" w:cs="Times New Roman"/>
        </w:rPr>
        <w:t xml:space="preserve">(8), 2241- 2255.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 xml:space="preserve">: 10.1177/13623613231154729 (SSCI, IF=5.2, Q1, DEVELOPMENTAL PSYCHOLOGY) </w:t>
      </w:r>
    </w:p>
    <w:p w14:paraId="4178C1B2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50ABA8F9" w14:textId="73E0646D" w:rsidR="005218E7" w:rsidRPr="005218E7" w:rsidRDefault="005218E7" w:rsidP="005218E7">
      <w:pPr>
        <w:pStyle w:val="ListParagraph"/>
        <w:numPr>
          <w:ilvl w:val="0"/>
          <w:numId w:val="8"/>
        </w:numPr>
        <w:spacing w:line="26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Sideris J, Watson LR, Crais ER, &amp; Baranek GT (2022). Developmental trajectories of sensory patterns from infancy to school age in a community sample and associations with autistic traits. </w:t>
      </w:r>
      <w:r w:rsidRPr="005218E7">
        <w:rPr>
          <w:rFonts w:ascii="Times New Roman" w:eastAsia="標楷體" w:hAnsi="Times New Roman" w:cs="Times New Roman"/>
          <w:i/>
          <w:iCs/>
        </w:rPr>
        <w:t>Child Development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5218E7">
        <w:rPr>
          <w:rFonts w:ascii="Times New Roman" w:eastAsia="標楷體" w:hAnsi="Times New Roman" w:cs="Times New Roman"/>
          <w:i/>
          <w:iCs/>
        </w:rPr>
        <w:t>93</w:t>
      </w:r>
      <w:r w:rsidRPr="005218E7">
        <w:rPr>
          <w:rFonts w:ascii="Times New Roman" w:eastAsia="標楷體" w:hAnsi="Times New Roman" w:cs="Times New Roman"/>
        </w:rPr>
        <w:t xml:space="preserve">(4), e446- e459.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 xml:space="preserve">: 10.1111/cdev.13745 (SSCI, IF=3.9, Q1, DEVELOPMENTAL PSYCHOLOGY) </w:t>
      </w:r>
    </w:p>
    <w:p w14:paraId="647E3418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58A15C2D" w14:textId="77777777" w:rsidR="005218E7" w:rsidRPr="005218E7" w:rsidRDefault="005218E7" w:rsidP="005218E7">
      <w:pPr>
        <w:pStyle w:val="ListParagraph"/>
        <w:numPr>
          <w:ilvl w:val="0"/>
          <w:numId w:val="8"/>
        </w:numPr>
        <w:spacing w:line="24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Duku E, &amp; Georgiades S (2022). Rethinking autism intervention science: A dynamic perspective. </w:t>
      </w:r>
      <w:r w:rsidRPr="00EF039C">
        <w:rPr>
          <w:rFonts w:ascii="Times New Roman" w:eastAsia="標楷體" w:hAnsi="Times New Roman" w:cs="Times New Roman"/>
          <w:i/>
          <w:iCs/>
        </w:rPr>
        <w:t>Frontiers in Psychiatry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EF039C">
        <w:rPr>
          <w:rFonts w:ascii="Times New Roman" w:eastAsia="標楷體" w:hAnsi="Times New Roman" w:cs="Times New Roman"/>
          <w:i/>
          <w:iCs/>
        </w:rPr>
        <w:t>13</w:t>
      </w:r>
      <w:r w:rsidRPr="005218E7">
        <w:rPr>
          <w:rFonts w:ascii="Times New Roman" w:eastAsia="標楷體" w:hAnsi="Times New Roman" w:cs="Times New Roman"/>
        </w:rPr>
        <w:t xml:space="preserve">, 827406.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 xml:space="preserve">: 10.3389/fpsyt.2022.827406 (SSCI, IF=3.2, Q2, PSYCHIATRY) </w:t>
      </w:r>
    </w:p>
    <w:p w14:paraId="415A13EC" w14:textId="77777777" w:rsidR="005218E7" w:rsidRPr="005218E7" w:rsidRDefault="005218E7" w:rsidP="005218E7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7E63D375" w14:textId="37BB1BF4" w:rsidR="005218E7" w:rsidRDefault="005218E7" w:rsidP="005218E7">
      <w:pPr>
        <w:pStyle w:val="ListParagraph"/>
        <w:numPr>
          <w:ilvl w:val="0"/>
          <w:numId w:val="8"/>
        </w:numPr>
        <w:spacing w:line="240" w:lineRule="exact"/>
        <w:rPr>
          <w:rFonts w:ascii="Times New Roman" w:eastAsia="標楷體" w:hAnsi="Times New Roman" w:cs="Times New Roman"/>
        </w:rPr>
      </w:pPr>
      <w:r w:rsidRPr="005218E7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218E7">
        <w:rPr>
          <w:rFonts w:ascii="Times New Roman" w:eastAsia="標楷體" w:hAnsi="Times New Roman" w:cs="Times New Roman"/>
        </w:rPr>
        <w:t xml:space="preserve">, Harrop C, </w:t>
      </w:r>
      <w:proofErr w:type="spellStart"/>
      <w:r w:rsidRPr="005218E7">
        <w:rPr>
          <w:rFonts w:ascii="Times New Roman" w:eastAsia="標楷體" w:hAnsi="Times New Roman" w:cs="Times New Roman"/>
        </w:rPr>
        <w:t>Sabatos</w:t>
      </w:r>
      <w:proofErr w:type="spellEnd"/>
      <w:r w:rsidRPr="005218E7">
        <w:rPr>
          <w:rFonts w:ascii="Times New Roman" w:eastAsia="標楷體" w:hAnsi="Times New Roman" w:cs="Times New Roman"/>
        </w:rPr>
        <w:t xml:space="preserve">-DeVito M, Bulluck J, Belger A, &amp; Baranek GT (2022). Brief report: Attention patterns to non-social stimuli and associations with sensory features in autistic children. </w:t>
      </w:r>
      <w:r w:rsidRPr="00EF039C">
        <w:rPr>
          <w:rFonts w:ascii="Times New Roman" w:eastAsia="標楷體" w:hAnsi="Times New Roman" w:cs="Times New Roman"/>
          <w:i/>
          <w:iCs/>
        </w:rPr>
        <w:t>Research in Autism Spectrum Disorders</w:t>
      </w:r>
      <w:r w:rsidRPr="005218E7">
        <w:rPr>
          <w:rFonts w:ascii="Times New Roman" w:eastAsia="標楷體" w:hAnsi="Times New Roman" w:cs="Times New Roman"/>
        </w:rPr>
        <w:t xml:space="preserve">, </w:t>
      </w:r>
      <w:r w:rsidRPr="00EF039C">
        <w:rPr>
          <w:rFonts w:ascii="Times New Roman" w:eastAsia="標楷體" w:hAnsi="Times New Roman" w:cs="Times New Roman"/>
          <w:i/>
          <w:iCs/>
        </w:rPr>
        <w:t>98</w:t>
      </w:r>
      <w:r w:rsidRPr="005218E7">
        <w:rPr>
          <w:rFonts w:ascii="Times New Roman" w:eastAsia="標楷體" w:hAnsi="Times New Roman" w:cs="Times New Roman"/>
        </w:rPr>
        <w:t xml:space="preserve">, 102035. </w:t>
      </w:r>
      <w:proofErr w:type="spellStart"/>
      <w:r w:rsidRPr="005218E7">
        <w:rPr>
          <w:rFonts w:ascii="Times New Roman" w:eastAsia="標楷體" w:hAnsi="Times New Roman" w:cs="Times New Roman"/>
        </w:rPr>
        <w:t>doi</w:t>
      </w:r>
      <w:proofErr w:type="spellEnd"/>
      <w:r w:rsidRPr="005218E7">
        <w:rPr>
          <w:rFonts w:ascii="Times New Roman" w:eastAsia="標楷體" w:hAnsi="Times New Roman" w:cs="Times New Roman"/>
        </w:rPr>
        <w:t>: 10.1016/j.rasd.2022.102035 (SSCI, IF=2.2, Q1, SPECIAL EDUCATION)</w:t>
      </w:r>
    </w:p>
    <w:p w14:paraId="479E3ACF" w14:textId="38858EA8" w:rsidR="00EF039C" w:rsidRDefault="00EF039C" w:rsidP="00EF039C">
      <w:pPr>
        <w:spacing w:line="240" w:lineRule="exact"/>
        <w:rPr>
          <w:rFonts w:ascii="Times New Roman" w:eastAsia="標楷體" w:hAnsi="Times New Roman" w:cs="Times New Roman"/>
          <w:b/>
          <w:bCs/>
          <w:u w:val="single"/>
        </w:rPr>
      </w:pP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>合著</w:t>
      </w:r>
      <w:r w:rsidRPr="00EF039C">
        <w:rPr>
          <w:rFonts w:ascii="Times New Roman" w:eastAsia="標楷體" w:hAnsi="Times New Roman" w:cs="Times New Roman" w:hint="eastAsia"/>
          <w:b/>
          <w:bCs/>
          <w:u w:val="single"/>
        </w:rPr>
        <w:t xml:space="preserve"> (Co-authored)</w:t>
      </w:r>
    </w:p>
    <w:p w14:paraId="6CA07EB0" w14:textId="77777777" w:rsidR="00EF039C" w:rsidRPr="00EF039C" w:rsidRDefault="00EF039C" w:rsidP="00EF039C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Eliopulos E, de la Roche L, </w:t>
      </w:r>
      <w:r w:rsidRPr="00EF039C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McPhee PG, Kata A, Duku E, ..., &amp; Georgiades S (2024). Brief report: Positive caregiver perceptions on receiving research summary reports in autism longitudinal research. </w:t>
      </w:r>
      <w:r w:rsidRPr="00EF039C">
        <w:rPr>
          <w:rFonts w:ascii="Times New Roman" w:eastAsia="標楷體" w:hAnsi="Times New Roman" w:cs="Times New Roman"/>
          <w:i/>
          <w:iCs/>
        </w:rPr>
        <w:t>Journal of Autism and Developmental Disorders</w:t>
      </w:r>
      <w:r w:rsidRPr="00EF039C">
        <w:rPr>
          <w:rFonts w:ascii="Times New Roman" w:eastAsia="標楷體" w:hAnsi="Times New Roman" w:cs="Times New Roman"/>
        </w:rPr>
        <w:t xml:space="preserve">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10.1007/s10803-024-06612-y (SSCI, IF=3.2, Q1, DEVELOPMENTAL PSYCHOLOGY) </w:t>
      </w:r>
    </w:p>
    <w:p w14:paraId="64291B0C" w14:textId="77777777" w:rsidR="00EF039C" w:rsidRPr="00EF039C" w:rsidRDefault="00EF039C" w:rsidP="00EF039C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17FF97F8" w14:textId="77777777" w:rsidR="00EF039C" w:rsidRPr="00EF039C" w:rsidRDefault="00EF039C" w:rsidP="00EF039C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Kata A, McPhee PG, </w:t>
      </w:r>
      <w:r w:rsidRPr="00EF039C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</w:t>
      </w:r>
      <w:proofErr w:type="spellStart"/>
      <w:r w:rsidRPr="00EF039C">
        <w:rPr>
          <w:rFonts w:ascii="Times New Roman" w:eastAsia="標楷體" w:hAnsi="Times New Roman" w:cs="Times New Roman"/>
        </w:rPr>
        <w:t>Zwaigenbaum</w:t>
      </w:r>
      <w:proofErr w:type="spellEnd"/>
      <w:r w:rsidRPr="00EF039C">
        <w:rPr>
          <w:rFonts w:ascii="Times New Roman" w:eastAsia="標楷體" w:hAnsi="Times New Roman" w:cs="Times New Roman"/>
        </w:rPr>
        <w:t xml:space="preserve"> L, Singal D, </w:t>
      </w:r>
      <w:proofErr w:type="spellStart"/>
      <w:r w:rsidRPr="00EF039C">
        <w:rPr>
          <w:rFonts w:ascii="Times New Roman" w:eastAsia="標楷體" w:hAnsi="Times New Roman" w:cs="Times New Roman"/>
        </w:rPr>
        <w:t>Roncadin</w:t>
      </w:r>
      <w:proofErr w:type="spellEnd"/>
      <w:r w:rsidRPr="00EF039C">
        <w:rPr>
          <w:rFonts w:ascii="Times New Roman" w:eastAsia="標楷體" w:hAnsi="Times New Roman" w:cs="Times New Roman"/>
        </w:rPr>
        <w:t xml:space="preserve"> C, …, &amp; Georgiades S (2024). The Pediatric Autism Research Cohort (PARC) Study: Protocol for a patient-oriented prospective study examining trajectories of functioning in autistic children. </w:t>
      </w:r>
      <w:r w:rsidRPr="00EF039C">
        <w:rPr>
          <w:rFonts w:ascii="Times New Roman" w:eastAsia="標楷體" w:hAnsi="Times New Roman" w:cs="Times New Roman"/>
          <w:i/>
          <w:iCs/>
        </w:rPr>
        <w:t>BMJ Open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EF039C">
        <w:rPr>
          <w:rFonts w:ascii="Times New Roman" w:eastAsia="標楷體" w:hAnsi="Times New Roman" w:cs="Times New Roman"/>
          <w:i/>
          <w:iCs/>
        </w:rPr>
        <w:t>14</w:t>
      </w:r>
      <w:r w:rsidRPr="00EF039C">
        <w:rPr>
          <w:rFonts w:ascii="Times New Roman" w:eastAsia="標楷體" w:hAnsi="Times New Roman" w:cs="Times New Roman"/>
        </w:rPr>
        <w:t xml:space="preserve">(4), e083045.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10.1136/bmjopen-2023-083045 (SCIE, IF=2.4, Q1, GENERAL &amp; INTERNAL MEDICINE) </w:t>
      </w:r>
    </w:p>
    <w:p w14:paraId="4375BB31" w14:textId="77777777" w:rsidR="00EF039C" w:rsidRPr="00EF039C" w:rsidRDefault="00EF039C" w:rsidP="00EF039C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169B2630" w14:textId="77777777" w:rsidR="00EF039C" w:rsidRPr="00EF039C" w:rsidRDefault="00EF039C" w:rsidP="00EF039C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Campi E, Choi E, </w:t>
      </w:r>
      <w:r w:rsidRPr="00EF039C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Holland C, Bristol S, Sideris J, Crais ER, Watson LR, &amp; Baranek GT (2024). Sensory reactivity of infants at elevated likelihood of autism and associations with caregiver responsiveness. </w:t>
      </w:r>
      <w:r w:rsidRPr="00EF039C">
        <w:rPr>
          <w:rFonts w:ascii="Times New Roman" w:eastAsia="標楷體" w:hAnsi="Times New Roman" w:cs="Times New Roman"/>
          <w:i/>
          <w:iCs/>
        </w:rPr>
        <w:t>Journal of Autism and Developmental Disorders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EF039C">
        <w:rPr>
          <w:rFonts w:ascii="Times New Roman" w:eastAsia="標楷體" w:hAnsi="Times New Roman" w:cs="Times New Roman"/>
          <w:i/>
          <w:iCs/>
        </w:rPr>
        <w:t>54</w:t>
      </w:r>
      <w:r w:rsidRPr="00EF039C">
        <w:rPr>
          <w:rFonts w:ascii="Times New Roman" w:eastAsia="標楷體" w:hAnsi="Times New Roman" w:cs="Times New Roman"/>
        </w:rPr>
        <w:t xml:space="preserve">, 270-279.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10.1007/s10803-022-05764-z (SSCI, IF=3.2, Q1, DEVELOPMENTAL PSYCHOLOGY) </w:t>
      </w:r>
    </w:p>
    <w:p w14:paraId="5914BBAE" w14:textId="77777777" w:rsidR="00EF039C" w:rsidRPr="00EF039C" w:rsidRDefault="00EF039C" w:rsidP="00EF039C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0B70DD8D" w14:textId="77777777" w:rsidR="00EF039C" w:rsidRPr="00EF039C" w:rsidRDefault="00EF039C" w:rsidP="00157456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lastRenderedPageBreak/>
        <w:t xml:space="preserve">Farrow A, Al-Jaishi AA, O’Donnell S, Palmeter S, Georgiades S, </w:t>
      </w:r>
      <w:r w:rsidRPr="0015745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McPhee PG, </w:t>
      </w:r>
      <w:proofErr w:type="spellStart"/>
      <w:r w:rsidRPr="00EF039C">
        <w:rPr>
          <w:rFonts w:ascii="Times New Roman" w:eastAsia="標楷體" w:hAnsi="Times New Roman" w:cs="Times New Roman"/>
        </w:rPr>
        <w:t>Edjoc</w:t>
      </w:r>
      <w:proofErr w:type="spellEnd"/>
      <w:r w:rsidRPr="00EF039C">
        <w:rPr>
          <w:rFonts w:ascii="Times New Roman" w:eastAsia="標楷體" w:hAnsi="Times New Roman" w:cs="Times New Roman"/>
        </w:rPr>
        <w:t xml:space="preserve"> R (2024). Functional difficulties among Canadian children and youth with autism spectrum disorder: Analysis of the 2019 Canadian Health Survey. </w:t>
      </w:r>
      <w:r w:rsidRPr="00157456">
        <w:rPr>
          <w:rFonts w:ascii="Times New Roman" w:eastAsia="標楷體" w:hAnsi="Times New Roman" w:cs="Times New Roman"/>
          <w:i/>
          <w:iCs/>
        </w:rPr>
        <w:t>Health Promotion and</w:t>
      </w:r>
      <w:r w:rsidRPr="00EF039C">
        <w:rPr>
          <w:rFonts w:ascii="Times New Roman" w:eastAsia="標楷體" w:hAnsi="Times New Roman" w:cs="Times New Roman"/>
        </w:rPr>
        <w:t xml:space="preserve"> </w:t>
      </w:r>
      <w:r w:rsidRPr="00157456">
        <w:rPr>
          <w:rFonts w:ascii="Times New Roman" w:eastAsia="標楷體" w:hAnsi="Times New Roman" w:cs="Times New Roman"/>
          <w:i/>
          <w:iCs/>
        </w:rPr>
        <w:t>Chronic Disease Prevention in Canada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157456">
        <w:rPr>
          <w:rFonts w:ascii="Times New Roman" w:eastAsia="標楷體" w:hAnsi="Times New Roman" w:cs="Times New Roman"/>
          <w:i/>
          <w:iCs/>
        </w:rPr>
        <w:t>44</w:t>
      </w:r>
      <w:r w:rsidRPr="00EF039C">
        <w:rPr>
          <w:rFonts w:ascii="Times New Roman" w:eastAsia="標楷體" w:hAnsi="Times New Roman" w:cs="Times New Roman"/>
        </w:rPr>
        <w:t xml:space="preserve">(1), 9.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10.24095/hpcdp.44.1.02 (SCIE, IF=2.2, Q2, PUBLIC, ENVIRONMENTAL &amp; OCCUPATIONAL HEALTH) </w:t>
      </w:r>
    </w:p>
    <w:p w14:paraId="03F02DD0" w14:textId="77777777" w:rsidR="00EF039C" w:rsidRPr="00EF039C" w:rsidRDefault="00EF039C" w:rsidP="0015745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301A31E5" w14:textId="77777777" w:rsidR="00EF039C" w:rsidRPr="00EF039C" w:rsidRDefault="00EF039C" w:rsidP="00157456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Gentles S, Ng-Cordell E, Hunsche M, McVey A, Bednar D, DeGroote MG, </w:t>
      </w:r>
      <w:r w:rsidRPr="0015745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..., &amp; Georgiades S (2024). Trajectory research in children with an autism diagnosis: A scoping review. Autism, 28(3), 540-564.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10.1177/13623613231170280 (SSCI, IF=5.2, Q1, DEVELOPMENTAL PSYCHOLOGY) </w:t>
      </w:r>
    </w:p>
    <w:p w14:paraId="77F8F3E8" w14:textId="0614DA30" w:rsidR="00EF039C" w:rsidRPr="00EF039C" w:rsidRDefault="00EF039C" w:rsidP="0015745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24B203B1" w14:textId="77777777" w:rsidR="00EF039C" w:rsidRPr="00EF039C" w:rsidRDefault="00EF039C" w:rsidP="00157456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Baranek GT, Sideris J, </w:t>
      </w:r>
      <w:r w:rsidRPr="0015745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Crais ER, Turner-Brown L, &amp; Watson LR (2022). Early measurement of autism risk constructs in the general population: A new factor structure of the First Years Inventory (FYIv3.1) for ages 6-16 months. </w:t>
      </w:r>
      <w:r w:rsidRPr="00157456">
        <w:rPr>
          <w:rFonts w:ascii="Times New Roman" w:eastAsia="標楷體" w:hAnsi="Times New Roman" w:cs="Times New Roman"/>
          <w:i/>
          <w:iCs/>
        </w:rPr>
        <w:t>Autism Research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157456">
        <w:rPr>
          <w:rFonts w:ascii="Times New Roman" w:eastAsia="標楷體" w:hAnsi="Times New Roman" w:cs="Times New Roman"/>
          <w:i/>
          <w:iCs/>
        </w:rPr>
        <w:t>15</w:t>
      </w:r>
      <w:r w:rsidRPr="00EF039C">
        <w:rPr>
          <w:rFonts w:ascii="Times New Roman" w:eastAsia="標楷體" w:hAnsi="Times New Roman" w:cs="Times New Roman"/>
        </w:rPr>
        <w:t xml:space="preserve">(5), 915-928.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10.1002/aur.2691 (SSCI, IF=5.3, Q1, DEVELOPMENTAL PSYCHOLOGY) </w:t>
      </w:r>
    </w:p>
    <w:p w14:paraId="5C44733E" w14:textId="77777777" w:rsidR="00EF039C" w:rsidRPr="00EF039C" w:rsidRDefault="00EF039C" w:rsidP="0015745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4905F87A" w14:textId="77777777" w:rsidR="00EF039C" w:rsidRPr="00EF039C" w:rsidRDefault="00EF039C" w:rsidP="00157456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Lee H, </w:t>
      </w:r>
      <w:r w:rsidRPr="0015745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EF039C">
        <w:rPr>
          <w:rFonts w:ascii="Times New Roman" w:eastAsia="標楷體" w:hAnsi="Times New Roman" w:cs="Times New Roman"/>
        </w:rPr>
        <w:t xml:space="preserve">, Sideris J, Watson LR, Crais ER, &amp; Baranek GT (2022). Sensory features of young children from a large community sample: Latent factor structures of Sensory Experiences Questionnaire (Version 2.1, Short Form). </w:t>
      </w:r>
      <w:r w:rsidRPr="00157456">
        <w:rPr>
          <w:rFonts w:ascii="Times New Roman" w:eastAsia="標楷體" w:hAnsi="Times New Roman" w:cs="Times New Roman"/>
          <w:i/>
          <w:iCs/>
        </w:rPr>
        <w:t>American Journal of Occupational Therapy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157456">
        <w:rPr>
          <w:rFonts w:ascii="Times New Roman" w:eastAsia="標楷體" w:hAnsi="Times New Roman" w:cs="Times New Roman"/>
          <w:i/>
          <w:iCs/>
        </w:rPr>
        <w:t>76</w:t>
      </w:r>
      <w:r w:rsidRPr="00EF039C">
        <w:rPr>
          <w:rFonts w:ascii="Times New Roman" w:eastAsia="標楷體" w:hAnsi="Times New Roman" w:cs="Times New Roman"/>
        </w:rPr>
        <w:t xml:space="preserve">(3), 7603205140. </w:t>
      </w:r>
      <w:proofErr w:type="spellStart"/>
      <w:r w:rsidRPr="00EF039C">
        <w:rPr>
          <w:rFonts w:ascii="Times New Roman" w:eastAsia="標楷體" w:hAnsi="Times New Roman" w:cs="Times New Roman"/>
        </w:rPr>
        <w:t>doi</w:t>
      </w:r>
      <w:proofErr w:type="spellEnd"/>
      <w:r w:rsidRPr="00EF039C">
        <w:rPr>
          <w:rFonts w:ascii="Times New Roman" w:eastAsia="標楷體" w:hAnsi="Times New Roman" w:cs="Times New Roman"/>
        </w:rPr>
        <w:t xml:space="preserve">: 10.5014/ajot.2022.046995 (SSCI, IF=2.1, Q1, REHABILITATION) </w:t>
      </w:r>
    </w:p>
    <w:p w14:paraId="051A29D4" w14:textId="77777777" w:rsidR="00EF039C" w:rsidRPr="00EF039C" w:rsidRDefault="00EF039C" w:rsidP="0015745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57C364C2" w14:textId="77777777" w:rsidR="00EF039C" w:rsidRPr="00EF039C" w:rsidRDefault="00EF039C" w:rsidP="00157456">
      <w:pPr>
        <w:pStyle w:val="ListParagraph"/>
        <w:numPr>
          <w:ilvl w:val="0"/>
          <w:numId w:val="9"/>
        </w:numPr>
        <w:spacing w:line="26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 xml:space="preserve">Huang WC*, Chen YJ*, Chien CL, Kashima H, &amp; Lin KC (2011). Constraint-induced movement therapy as a paradigm of translational research in neurorehabilitation: Reviews and prospects. </w:t>
      </w:r>
      <w:r w:rsidRPr="00157456">
        <w:rPr>
          <w:rFonts w:ascii="Times New Roman" w:eastAsia="標楷體" w:hAnsi="Times New Roman" w:cs="Times New Roman"/>
          <w:i/>
          <w:iCs/>
        </w:rPr>
        <w:t>American Journal of Translational Research</w:t>
      </w:r>
      <w:r w:rsidRPr="00EF039C">
        <w:rPr>
          <w:rFonts w:ascii="Times New Roman" w:eastAsia="標楷體" w:hAnsi="Times New Roman" w:cs="Times New Roman"/>
        </w:rPr>
        <w:t xml:space="preserve">, </w:t>
      </w:r>
      <w:r w:rsidRPr="00157456">
        <w:rPr>
          <w:rFonts w:ascii="Times New Roman" w:eastAsia="標楷體" w:hAnsi="Times New Roman" w:cs="Times New Roman"/>
          <w:i/>
          <w:iCs/>
        </w:rPr>
        <w:t>3</w:t>
      </w:r>
      <w:r w:rsidRPr="00EF039C">
        <w:rPr>
          <w:rFonts w:ascii="Times New Roman" w:eastAsia="標楷體" w:hAnsi="Times New Roman" w:cs="Times New Roman"/>
        </w:rPr>
        <w:t xml:space="preserve">(1): 46-58 (*: equal contribution). (SCIE, IF=1.7, Q3, RESEARCH &amp; EXPERIMENTAL MEDICINE) </w:t>
      </w:r>
    </w:p>
    <w:p w14:paraId="7DFD4FE6" w14:textId="77777777" w:rsidR="00EF039C" w:rsidRPr="00EF039C" w:rsidRDefault="00EF039C" w:rsidP="0015745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</w:rPr>
      </w:pPr>
    </w:p>
    <w:p w14:paraId="091C2E1E" w14:textId="33FA25BB" w:rsidR="00EF039C" w:rsidRDefault="00EF039C" w:rsidP="00EF039C">
      <w:pPr>
        <w:pStyle w:val="ListParagraph"/>
        <w:numPr>
          <w:ilvl w:val="0"/>
          <w:numId w:val="9"/>
        </w:numPr>
        <w:spacing w:line="240" w:lineRule="exact"/>
        <w:rPr>
          <w:rFonts w:ascii="Times New Roman" w:eastAsia="標楷體" w:hAnsi="Times New Roman" w:cs="Times New Roman"/>
        </w:rPr>
      </w:pPr>
      <w:r w:rsidRPr="00EF039C">
        <w:rPr>
          <w:rFonts w:ascii="Times New Roman" w:eastAsia="標楷體" w:hAnsi="Times New Roman" w:cs="Times New Roman"/>
        </w:rPr>
        <w:t>Konishi M, Chen YJ, &amp; Kato M (2011). The assessment and rehabilitation of attention impairments</w:t>
      </w:r>
      <w:r w:rsidR="00157456">
        <w:rPr>
          <w:rFonts w:ascii="Times New Roman" w:eastAsia="標楷體" w:hAnsi="Times New Roman" w:cs="Times New Roman" w:hint="eastAsia"/>
        </w:rPr>
        <w:t xml:space="preserve"> (</w:t>
      </w:r>
      <w:r w:rsidR="00157456" w:rsidRPr="00157456">
        <w:rPr>
          <w:rFonts w:ascii="Times New Roman" w:eastAsia="標楷體" w:hAnsi="Times New Roman" w:cs="Times New Roman" w:hint="eastAsia"/>
        </w:rPr>
        <w:t>注意障害の評価とリハビリテーション</w:t>
      </w:r>
      <w:r w:rsidR="00157456">
        <w:rPr>
          <w:rFonts w:ascii="Times New Roman" w:eastAsia="標楷體" w:hAnsi="Times New Roman" w:cs="Times New Roman" w:hint="eastAsia"/>
        </w:rPr>
        <w:t>)</w:t>
      </w:r>
      <w:r w:rsidRPr="00EF039C">
        <w:rPr>
          <w:rFonts w:ascii="Times New Roman" w:eastAsia="標楷體" w:hAnsi="Times New Roman" w:cs="Times New Roman"/>
        </w:rPr>
        <w:t xml:space="preserve">. </w:t>
      </w:r>
      <w:r w:rsidRPr="00157456">
        <w:rPr>
          <w:rFonts w:ascii="Times New Roman" w:eastAsia="標楷體" w:hAnsi="Times New Roman" w:cs="Times New Roman"/>
          <w:i/>
          <w:iCs/>
        </w:rPr>
        <w:t>Japanese Journal of Geriatric Psychiatry</w:t>
      </w:r>
      <w:r w:rsidRPr="00EF039C">
        <w:rPr>
          <w:rFonts w:ascii="Times New Roman" w:eastAsia="標楷體" w:hAnsi="Times New Roman" w:cs="Times New Roman"/>
        </w:rPr>
        <w:t>, 22(3): 295-301.</w:t>
      </w:r>
    </w:p>
    <w:p w14:paraId="7CF64845" w14:textId="1E8638B9" w:rsidR="00924EE0" w:rsidRPr="00924EE0" w:rsidRDefault="005B36D6" w:rsidP="00924EE0">
      <w:pPr>
        <w:spacing w:line="60" w:lineRule="exac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0DB329F" wp14:editId="166515E0">
                <wp:simplePos x="0" y="0"/>
                <wp:positionH relativeFrom="margin">
                  <wp:posOffset>-42862</wp:posOffset>
                </wp:positionH>
                <wp:positionV relativeFrom="paragraph">
                  <wp:posOffset>121602</wp:posOffset>
                </wp:positionV>
                <wp:extent cx="6081712" cy="190500"/>
                <wp:effectExtent l="0" t="0" r="0" b="0"/>
                <wp:wrapNone/>
                <wp:docPr id="18757892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014FB" id="Rectangle 1" o:spid="_x0000_s1026" style="position:absolute;margin-left:-3.35pt;margin-top:9.55pt;width:478.85pt;height:1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7FE8D6A2" w14:textId="63D6C3D2" w:rsidR="00157456" w:rsidRDefault="00924EE0" w:rsidP="00157456">
      <w:pPr>
        <w:spacing w:line="240" w:lineRule="exact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b/>
          <w:bCs/>
        </w:rPr>
        <w:t>CONFERENC</w:t>
      </w:r>
      <w:r>
        <w:rPr>
          <w:rFonts w:ascii="Times New Roman" w:eastAsia="標楷體" w:hAnsi="Times New Roman" w:cs="Times New Roman"/>
          <w:b/>
          <w:bCs/>
        </w:rPr>
        <w:t>E PRESENTATIONS</w:t>
      </w:r>
      <w:r w:rsidRPr="00924EE0">
        <w:rPr>
          <w:rFonts w:ascii="Times New Roman" w:eastAsia="標楷體" w:hAnsi="Times New Roman" w:cs="Times New Roman"/>
          <w:b/>
          <w:bCs/>
        </w:rPr>
        <w:t>研討會</w:t>
      </w:r>
      <w:r>
        <w:rPr>
          <w:rFonts w:ascii="Times New Roman" w:eastAsia="標楷體" w:hAnsi="Times New Roman" w:cs="Times New Roman" w:hint="eastAsia"/>
          <w:b/>
          <w:bCs/>
        </w:rPr>
        <w:t>發表</w:t>
      </w:r>
      <w:r w:rsidRPr="00924EE0">
        <w:rPr>
          <w:rFonts w:ascii="Times New Roman" w:eastAsia="標楷體" w:hAnsi="Times New Roman" w:cs="Times New Roman"/>
          <w:b/>
          <w:bCs/>
        </w:rPr>
        <w:t xml:space="preserve"> </w:t>
      </w:r>
    </w:p>
    <w:p w14:paraId="1BF4838D" w14:textId="046B4284" w:rsidR="00924EE0" w:rsidRDefault="005B36D6" w:rsidP="00157456">
      <w:pPr>
        <w:spacing w:line="240" w:lineRule="exact"/>
        <w:rPr>
          <w:rFonts w:ascii="Times New Roman" w:eastAsia="標楷體" w:hAnsi="Times New Roman" w:cs="Times New Roman"/>
          <w:b/>
          <w:bCs/>
          <w:u w:val="single"/>
        </w:rPr>
      </w:pP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專題發表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 xml:space="preserve"> 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(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Panel Presentation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s)</w:t>
      </w:r>
    </w:p>
    <w:p w14:paraId="1A0E2ADB" w14:textId="77777777" w:rsidR="005B36D6" w:rsidRPr="005B36D6" w:rsidRDefault="005B36D6" w:rsidP="005B36D6">
      <w:pPr>
        <w:pStyle w:val="ListParagraph"/>
        <w:numPr>
          <w:ilvl w:val="0"/>
          <w:numId w:val="10"/>
        </w:numPr>
        <w:spacing w:line="260" w:lineRule="exact"/>
        <w:rPr>
          <w:rFonts w:ascii="Times New Roman" w:eastAsia="標楷體" w:hAnsi="Times New Roman" w:cs="Times New Roman"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Sideris J, Watson LR, Crais ER, &amp; Baranek GT (2023). The developmental impacts of sensory features on school-age functional outcomes in autistic and non-autistic children. Panel on “Individual Variability in Sensory Processing and Developmental Links to Autism: Interdisciplinary Findings from Infancy to Adulthood” with Cascio C (Vanderbilt University, USA), </w:t>
      </w:r>
      <w:proofErr w:type="spellStart"/>
      <w:r w:rsidRPr="005B36D6">
        <w:rPr>
          <w:rFonts w:ascii="Times New Roman" w:eastAsia="標楷體" w:hAnsi="Times New Roman" w:cs="Times New Roman"/>
        </w:rPr>
        <w:t>Bussu</w:t>
      </w:r>
      <w:proofErr w:type="spellEnd"/>
      <w:r w:rsidRPr="005B36D6">
        <w:rPr>
          <w:rFonts w:ascii="Times New Roman" w:eastAsia="標楷體" w:hAnsi="Times New Roman" w:cs="Times New Roman"/>
        </w:rPr>
        <w:t xml:space="preserve"> G (Uppsala University, Sweden), Puts NA (King’s College London, UK), &amp; </w:t>
      </w:r>
      <w:proofErr w:type="spellStart"/>
      <w:r w:rsidRPr="005B36D6">
        <w:rPr>
          <w:rFonts w:ascii="Times New Roman" w:eastAsia="標楷體" w:hAnsi="Times New Roman" w:cs="Times New Roman"/>
        </w:rPr>
        <w:t>Hollestein</w:t>
      </w:r>
      <w:proofErr w:type="spellEnd"/>
      <w:r w:rsidRPr="005B36D6">
        <w:rPr>
          <w:rFonts w:ascii="Times New Roman" w:eastAsia="標楷體" w:hAnsi="Times New Roman" w:cs="Times New Roman"/>
        </w:rPr>
        <w:t xml:space="preserve"> V (Radboud University, Netherland) at: </w:t>
      </w:r>
      <w:r w:rsidRPr="005B36D6">
        <w:rPr>
          <w:rFonts w:ascii="Times New Roman" w:eastAsia="標楷體" w:hAnsi="Times New Roman" w:cs="Times New Roman"/>
          <w:i/>
          <w:iCs/>
        </w:rPr>
        <w:t>International Society for Autism Research (INSAR) Annual Meeting; Stockholm, Sweden</w:t>
      </w:r>
      <w:r w:rsidRPr="005B36D6">
        <w:rPr>
          <w:rFonts w:ascii="Times New Roman" w:eastAsia="標楷體" w:hAnsi="Times New Roman" w:cs="Times New Roman"/>
        </w:rPr>
        <w:t>.</w:t>
      </w:r>
    </w:p>
    <w:p w14:paraId="2C8EDAE4" w14:textId="77777777" w:rsidR="005B36D6" w:rsidRPr="005B36D6" w:rsidRDefault="005B36D6" w:rsidP="005B36D6">
      <w:pPr>
        <w:pStyle w:val="ListParagraph"/>
        <w:spacing w:line="140" w:lineRule="exact"/>
        <w:ind w:left="360"/>
        <w:rPr>
          <w:rFonts w:ascii="Times New Roman" w:eastAsia="標楷體" w:hAnsi="Times New Roman" w:cs="Times New Roman"/>
          <w:u w:val="single"/>
        </w:rPr>
      </w:pPr>
    </w:p>
    <w:p w14:paraId="2D9B7474" w14:textId="7F7033AB" w:rsidR="005B36D6" w:rsidRDefault="005B36D6" w:rsidP="005B36D6">
      <w:pPr>
        <w:pStyle w:val="ListParagraph"/>
        <w:numPr>
          <w:ilvl w:val="0"/>
          <w:numId w:val="10"/>
        </w:numPr>
        <w:spacing w:line="240" w:lineRule="exact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Sideris J, Watson LR, Crais ER, &amp; Baranek GT (2020). Early screening for autism: Analytic approaches to assessing psychometric validity and phenotypic variability. Panel on “Challenges and Innovations in Screening Infants for Markers of Autism Spectrum Disorder” with Watson LR (UNC Chapel Hill, USA) &amp; Talbott M (UC Davis, USA) at: </w:t>
      </w:r>
      <w:r w:rsidRPr="005B36D6">
        <w:rPr>
          <w:rFonts w:ascii="Times New Roman" w:eastAsia="標楷體" w:hAnsi="Times New Roman" w:cs="Times New Roman"/>
          <w:i/>
          <w:iCs/>
        </w:rPr>
        <w:t>Conference on Research Innovations in Early Intervention; San Diego, CA.</w:t>
      </w:r>
    </w:p>
    <w:p w14:paraId="525B5F6E" w14:textId="02744D21" w:rsidR="005B36D6" w:rsidRPr="005B36D6" w:rsidRDefault="005B36D6" w:rsidP="005B36D6">
      <w:pPr>
        <w:spacing w:line="240" w:lineRule="exact"/>
        <w:rPr>
          <w:rFonts w:ascii="Times New Roman" w:eastAsia="標楷體" w:hAnsi="Times New Roman" w:cs="Times New Roman"/>
          <w:b/>
          <w:bCs/>
          <w:u w:val="single"/>
        </w:rPr>
      </w:pP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口頭發表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 xml:space="preserve"> 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(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Oral Presentations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)</w:t>
      </w:r>
    </w:p>
    <w:p w14:paraId="05BB6855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6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Frazier T, Duku E, Szatmari P, …, &amp; Georgiades S (2024). Longitudinal domain-specific associations between parent-reported autistic traits and co-occurring psychopathology in autistic boys and girls. </w:t>
      </w:r>
      <w:r w:rsidRPr="005B36D6">
        <w:rPr>
          <w:rFonts w:ascii="Times New Roman" w:eastAsia="標楷體" w:hAnsi="Times New Roman" w:cs="Times New Roman"/>
          <w:i/>
          <w:iCs/>
        </w:rPr>
        <w:t>INSAR Annual Meeting; Melbourne, Australia.</w:t>
      </w:r>
    </w:p>
    <w:p w14:paraId="019E2E05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2C581E94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6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lastRenderedPageBreak/>
        <w:t>Chen YJ</w:t>
      </w:r>
      <w:r w:rsidRPr="005B36D6">
        <w:rPr>
          <w:rFonts w:ascii="Times New Roman" w:eastAsia="標楷體" w:hAnsi="Times New Roman" w:cs="Times New Roman"/>
        </w:rPr>
        <w:t xml:space="preserve">, Lai MC, Georgiades S, Duku E, …, &amp; Georgiades K (2024). Age- and sex-varying incidence patterns of co-occurring mental health and neurodevelopmental conditions in autistic children and adolescents: Evidence from a nationally representative sample in Canada. </w:t>
      </w:r>
      <w:r w:rsidRPr="005B36D6">
        <w:rPr>
          <w:rFonts w:ascii="Times New Roman" w:eastAsia="標楷體" w:hAnsi="Times New Roman" w:cs="Times New Roman"/>
          <w:i/>
          <w:iCs/>
        </w:rPr>
        <w:t>INSAR Annual Meeting; Melbourne, Australia.</w:t>
      </w:r>
    </w:p>
    <w:p w14:paraId="4B99E66A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6A293CE5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6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Miller R, Cost K, Edwards J, Nolan E, &amp; Georgiades K (2023). Longitudinal changes in child and youth mental health symptoms during distinct phases of the COVID-19 pandemic. </w:t>
      </w:r>
      <w:r w:rsidRPr="005B36D6">
        <w:rPr>
          <w:rFonts w:ascii="Times New Roman" w:eastAsia="標楷體" w:hAnsi="Times New Roman" w:cs="Times New Roman"/>
          <w:i/>
          <w:iCs/>
        </w:rPr>
        <w:t>Canadian Academy of Psychiatric Epidemiology Annual Meeting; Vancouver, BC.</w:t>
      </w:r>
    </w:p>
    <w:p w14:paraId="4B12112E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0F29F272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6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Sideris J, Watson LR, Crais ER, &amp; Baranek GT (2022). Do toddlers’ age and sex impact parental reports of early signs of autism spectrum disorder? A moderated nonlinear factor analysis. </w:t>
      </w:r>
      <w:r w:rsidRPr="005B36D6">
        <w:rPr>
          <w:rFonts w:ascii="Times New Roman" w:eastAsia="標楷體" w:hAnsi="Times New Roman" w:cs="Times New Roman"/>
          <w:i/>
          <w:iCs/>
        </w:rPr>
        <w:t>International Congress of Infant Studies Biannual Meeting; Ottawa, ON.</w:t>
      </w:r>
    </w:p>
    <w:p w14:paraId="5746C5FF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5126A585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6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Sideris J, Watson LR, Crais ER, &amp; Baranek GT (2022). Early developmental profiles of sensory patterns in a community sample: Associations with later autistic traits and adaptive functioning. </w:t>
      </w:r>
      <w:r w:rsidRPr="005B36D6">
        <w:rPr>
          <w:rFonts w:ascii="Times New Roman" w:eastAsia="標楷體" w:hAnsi="Times New Roman" w:cs="Times New Roman"/>
          <w:i/>
          <w:iCs/>
        </w:rPr>
        <w:t xml:space="preserve">INSAR Annual Meeting; Austin, TX. </w:t>
      </w:r>
    </w:p>
    <w:p w14:paraId="52A8D002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3140BDC3" w14:textId="77777777" w:rsidR="005B36D6" w:rsidRPr="005B36D6" w:rsidRDefault="005B36D6" w:rsidP="005B36D6">
      <w:pPr>
        <w:pStyle w:val="ListParagraph"/>
        <w:numPr>
          <w:ilvl w:val="0"/>
          <w:numId w:val="11"/>
        </w:numPr>
        <w:spacing w:line="240" w:lineRule="exact"/>
        <w:jc w:val="both"/>
        <w:rPr>
          <w:rFonts w:ascii="Times New Roman" w:eastAsia="標楷體" w:hAnsi="Times New Roman" w:cs="Times New Roman"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Sideris J, Watson LR, Crais ER, &amp; Baranek GT (2021). Developmental trajectories of sensory patterns from infancy to school age in children with ASD and non-ASD conditions. </w:t>
      </w:r>
      <w:r w:rsidRPr="005B36D6">
        <w:rPr>
          <w:rFonts w:ascii="Times New Roman" w:eastAsia="標楷體" w:hAnsi="Times New Roman" w:cs="Times New Roman"/>
          <w:i/>
          <w:iCs/>
        </w:rPr>
        <w:t>INSAR Annual Meeting; Virtual.</w:t>
      </w:r>
      <w:r w:rsidRPr="005B36D6">
        <w:rPr>
          <w:rFonts w:ascii="Times New Roman" w:eastAsia="標楷體" w:hAnsi="Times New Roman" w:cs="Times New Roman"/>
        </w:rPr>
        <w:t xml:space="preserve"> </w:t>
      </w:r>
    </w:p>
    <w:p w14:paraId="1BBC9DEF" w14:textId="77777777" w:rsidR="005B36D6" w:rsidRPr="005B36D6" w:rsidRDefault="005B36D6" w:rsidP="005B36D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4E65536D" w14:textId="2E03A73A" w:rsidR="005B36D6" w:rsidRDefault="005B36D6" w:rsidP="005B36D6">
      <w:pPr>
        <w:pStyle w:val="ListParagraph"/>
        <w:numPr>
          <w:ilvl w:val="0"/>
          <w:numId w:val="11"/>
        </w:numPr>
        <w:spacing w:line="240" w:lineRule="exact"/>
        <w:jc w:val="both"/>
        <w:rPr>
          <w:rFonts w:ascii="Times New Roman" w:eastAsia="標楷體" w:hAnsi="Times New Roman" w:cs="Times New Roman"/>
          <w:i/>
          <w:iCs/>
        </w:rPr>
      </w:pPr>
      <w:r w:rsidRPr="005B36D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5B36D6">
        <w:rPr>
          <w:rFonts w:ascii="Times New Roman" w:eastAsia="標楷體" w:hAnsi="Times New Roman" w:cs="Times New Roman"/>
        </w:rPr>
        <w:t xml:space="preserve">, Konishi M, Saito F, Akiyama T, &amp; Kato M (2011). The impact of stimuli with audiovisual synchrony on attention triggering effects. </w:t>
      </w:r>
      <w:r w:rsidRPr="005B36D6">
        <w:rPr>
          <w:rFonts w:ascii="Times New Roman" w:eastAsia="標楷體" w:hAnsi="Times New Roman" w:cs="Times New Roman"/>
          <w:i/>
          <w:iCs/>
        </w:rPr>
        <w:t>Social Neuroscience Conference at National Institute for Physiological Science; Okazaki, Japan.</w:t>
      </w:r>
    </w:p>
    <w:p w14:paraId="5EBFE9A1" w14:textId="62167D31" w:rsidR="005B36D6" w:rsidRPr="005B36D6" w:rsidRDefault="005B36D6" w:rsidP="005B36D6">
      <w:pPr>
        <w:spacing w:line="240" w:lineRule="exact"/>
        <w:jc w:val="both"/>
        <w:rPr>
          <w:rFonts w:ascii="Times New Roman" w:eastAsia="標楷體" w:hAnsi="Times New Roman" w:cs="Times New Roman"/>
          <w:b/>
          <w:bCs/>
          <w:u w:val="single"/>
        </w:rPr>
      </w:pP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海報發表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 xml:space="preserve"> 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(</w:t>
      </w:r>
      <w:r w:rsidRPr="005B36D6">
        <w:rPr>
          <w:rFonts w:ascii="Times New Roman" w:eastAsia="標楷體" w:hAnsi="Times New Roman" w:cs="Times New Roman" w:hint="eastAsia"/>
          <w:b/>
          <w:bCs/>
          <w:u w:val="single"/>
        </w:rPr>
        <w:t>Poster Presentations</w:t>
      </w:r>
      <w:r w:rsidRPr="005B36D6">
        <w:rPr>
          <w:rFonts w:ascii="Times New Roman" w:eastAsia="標楷體" w:hAnsi="Times New Roman" w:cs="Times New Roman"/>
          <w:b/>
          <w:bCs/>
          <w:u w:val="single"/>
        </w:rPr>
        <w:t>)</w:t>
      </w:r>
    </w:p>
    <w:p w14:paraId="54D075C4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 xml:space="preserve">, Duku E, Szatmari P, Smith IM, </w:t>
      </w:r>
      <w:proofErr w:type="spellStart"/>
      <w:r w:rsidRPr="009024A6">
        <w:rPr>
          <w:rFonts w:ascii="Times New Roman" w:eastAsia="標楷體" w:hAnsi="Times New Roman" w:cs="Times New Roman"/>
        </w:rPr>
        <w:t>Zwaigenbaum</w:t>
      </w:r>
      <w:proofErr w:type="spellEnd"/>
      <w:r w:rsidRPr="009024A6">
        <w:rPr>
          <w:rFonts w:ascii="Times New Roman" w:eastAsia="標楷體" w:hAnsi="Times New Roman" w:cs="Times New Roman"/>
        </w:rPr>
        <w:t xml:space="preserve"> L, …, &amp; Georgiades S (2023). Correlates and turning points of adaptive functioning trajectories and longitudinal associations with autism symptoms from early childhood to adolescence. </w:t>
      </w:r>
      <w:r w:rsidRPr="009024A6">
        <w:rPr>
          <w:rFonts w:ascii="Times New Roman" w:eastAsia="標楷體" w:hAnsi="Times New Roman" w:cs="Times New Roman"/>
          <w:i/>
          <w:iCs/>
        </w:rPr>
        <w:t>INSAR Annual Meeting; Stockholm, Sweden.</w:t>
      </w:r>
      <w:r w:rsidRPr="009024A6">
        <w:rPr>
          <w:rFonts w:ascii="Times New Roman" w:eastAsia="標楷體" w:hAnsi="Times New Roman" w:cs="Times New Roman"/>
        </w:rPr>
        <w:t> </w:t>
      </w:r>
    </w:p>
    <w:p w14:paraId="66E50F91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5C42C355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Duku E, Zaidman-</w:t>
      </w:r>
      <w:proofErr w:type="spellStart"/>
      <w:r w:rsidRPr="009024A6">
        <w:rPr>
          <w:rFonts w:ascii="Times New Roman" w:eastAsia="標楷體" w:hAnsi="Times New Roman" w:cs="Times New Roman"/>
        </w:rPr>
        <w:t>Zait</w:t>
      </w:r>
      <w:proofErr w:type="spellEnd"/>
      <w:r w:rsidRPr="009024A6">
        <w:rPr>
          <w:rFonts w:ascii="Times New Roman" w:eastAsia="標楷體" w:hAnsi="Times New Roman" w:cs="Times New Roman"/>
        </w:rPr>
        <w:t xml:space="preserve"> A, Szatmari P, Smith IM, Ungar WJ, …, &amp; Georgiades S (2023). Daily activity participation across settings in autistic youth: Individual variability and temporal stability. </w:t>
      </w:r>
      <w:r w:rsidRPr="009024A6">
        <w:rPr>
          <w:rFonts w:ascii="Times New Roman" w:eastAsia="標楷體" w:hAnsi="Times New Roman" w:cs="Times New Roman"/>
          <w:i/>
          <w:iCs/>
        </w:rPr>
        <w:t>INSAR Annual Meeting; Stockholm, Sweden</w:t>
      </w:r>
      <w:r w:rsidRPr="009024A6">
        <w:rPr>
          <w:rFonts w:ascii="Times New Roman" w:eastAsia="標楷體" w:hAnsi="Times New Roman" w:cs="Times New Roman"/>
        </w:rPr>
        <w:t>.</w:t>
      </w:r>
    </w:p>
    <w:p w14:paraId="351CC9EB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084C79A3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Sideris J, Watson LR, Crais ER, &amp; Baranek GT (2020). A latent profile analysis of infants’ sensory, motor, and social communication risk on the First Years Inventory and age-3 outcomes in a community sample.</w:t>
      </w:r>
      <w:r w:rsidRPr="009024A6">
        <w:rPr>
          <w:rFonts w:ascii="Times New Roman" w:eastAsia="標楷體" w:hAnsi="Times New Roman" w:cs="Times New Roman"/>
          <w:i/>
          <w:iCs/>
        </w:rPr>
        <w:t> INSAR Annual Meeting; Virtual</w:t>
      </w:r>
      <w:r w:rsidRPr="009024A6">
        <w:rPr>
          <w:rFonts w:ascii="Times New Roman" w:eastAsia="標楷體" w:hAnsi="Times New Roman" w:cs="Times New Roman"/>
        </w:rPr>
        <w:t>.</w:t>
      </w:r>
    </w:p>
    <w:p w14:paraId="6F45E96F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78E308F3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Sideris J, Watson LR, Crais ER, &amp; Baranek GT (2019). First Years Inventory: Examining measurement invariance across age, sex, and prematurity status.</w:t>
      </w:r>
      <w:r w:rsidRPr="009024A6">
        <w:rPr>
          <w:rFonts w:ascii="Times New Roman" w:eastAsia="標楷體" w:hAnsi="Times New Roman" w:cs="Times New Roman"/>
          <w:i/>
          <w:iCs/>
        </w:rPr>
        <w:t> INSAR Annual Meeting; Montreal, QC</w:t>
      </w:r>
      <w:r w:rsidRPr="009024A6">
        <w:rPr>
          <w:rFonts w:ascii="Times New Roman" w:eastAsia="標楷體" w:hAnsi="Times New Roman" w:cs="Times New Roman"/>
        </w:rPr>
        <w:t>.</w:t>
      </w:r>
    </w:p>
    <w:p w14:paraId="04653BCD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38DB4EF5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Sideris J, &amp; Baranek GT (2019). Potential use of First Years Inventory to differentiate autism spectrum disorder from other developmental delays within the first two years of life. </w:t>
      </w:r>
      <w:r w:rsidRPr="009024A6">
        <w:rPr>
          <w:rFonts w:ascii="Times New Roman" w:eastAsia="標楷體" w:hAnsi="Times New Roman" w:cs="Times New Roman"/>
          <w:i/>
          <w:iCs/>
        </w:rPr>
        <w:t>American Occupational Therapy Association (AOTA) Annual Conference; New Orleans, LA</w:t>
      </w:r>
      <w:r w:rsidRPr="009024A6">
        <w:rPr>
          <w:rFonts w:ascii="Times New Roman" w:eastAsia="標楷體" w:hAnsi="Times New Roman" w:cs="Times New Roman"/>
        </w:rPr>
        <w:t>.</w:t>
      </w:r>
    </w:p>
    <w:p w14:paraId="640D227B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5070F06F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 xml:space="preserve">, Harrop C, </w:t>
      </w:r>
      <w:proofErr w:type="spellStart"/>
      <w:r w:rsidRPr="009024A6">
        <w:rPr>
          <w:rFonts w:ascii="Times New Roman" w:eastAsia="標楷體" w:hAnsi="Times New Roman" w:cs="Times New Roman"/>
        </w:rPr>
        <w:t>Sabatos</w:t>
      </w:r>
      <w:proofErr w:type="spellEnd"/>
      <w:r w:rsidRPr="009024A6">
        <w:rPr>
          <w:rFonts w:ascii="Times New Roman" w:eastAsia="標楷體" w:hAnsi="Times New Roman" w:cs="Times New Roman"/>
        </w:rPr>
        <w:t>-DeVito M, Bulluck J, &amp; Baranek GT (2018). Patterns of attention to non-social stimuli in children with autism spectrum disorder. </w:t>
      </w:r>
      <w:r w:rsidRPr="009024A6">
        <w:rPr>
          <w:rFonts w:ascii="Times New Roman" w:eastAsia="標楷體" w:hAnsi="Times New Roman" w:cs="Times New Roman"/>
          <w:i/>
          <w:iCs/>
        </w:rPr>
        <w:t>INSAR Annual Meeting; Rotterdam, Netherlands</w:t>
      </w:r>
      <w:r w:rsidRPr="009024A6">
        <w:rPr>
          <w:rFonts w:ascii="Times New Roman" w:eastAsia="標楷體" w:hAnsi="Times New Roman" w:cs="Times New Roman"/>
        </w:rPr>
        <w:t>.</w:t>
      </w:r>
    </w:p>
    <w:p w14:paraId="34A79461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17C4AD97" w14:textId="77777777" w:rsidR="009024A6" w:rsidRP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Sideris J, Watson LR, &amp; Baranek GT (2018). Sensory-regulatory functioning as an important aspect of early identification of autism spectrum disorder. </w:t>
      </w:r>
      <w:r w:rsidRPr="009024A6">
        <w:rPr>
          <w:rFonts w:ascii="Times New Roman" w:eastAsia="標楷體" w:hAnsi="Times New Roman" w:cs="Times New Roman"/>
          <w:i/>
          <w:iCs/>
        </w:rPr>
        <w:t>Conference on Research Innovations in Early Intervention; San Diego, CA</w:t>
      </w:r>
      <w:r w:rsidRPr="009024A6">
        <w:rPr>
          <w:rFonts w:ascii="Times New Roman" w:eastAsia="標楷體" w:hAnsi="Times New Roman" w:cs="Times New Roman"/>
        </w:rPr>
        <w:t>.</w:t>
      </w:r>
    </w:p>
    <w:p w14:paraId="6F443678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lastRenderedPageBreak/>
        <w:t>Chen YJ</w:t>
      </w:r>
      <w:r w:rsidRPr="009024A6">
        <w:rPr>
          <w:rFonts w:ascii="Times New Roman" w:eastAsia="標楷體" w:hAnsi="Times New Roman" w:cs="Times New Roman"/>
        </w:rPr>
        <w:t>, Sideris J, Watson LR, Crais ER, Turner-Brown L, &amp; Baranek GT (2018). Validation of FYI-Lite as a short screening tool for infants at risk for autism. </w:t>
      </w:r>
      <w:r w:rsidRPr="009024A6">
        <w:rPr>
          <w:rFonts w:ascii="Times New Roman" w:eastAsia="標楷體" w:hAnsi="Times New Roman" w:cs="Times New Roman"/>
          <w:i/>
          <w:iCs/>
        </w:rPr>
        <w:t>AOTA Annual Conference; Salt Lake City, UT</w:t>
      </w:r>
      <w:r w:rsidRPr="009024A6">
        <w:rPr>
          <w:rFonts w:ascii="Times New Roman" w:eastAsia="標楷體" w:hAnsi="Times New Roman" w:cs="Times New Roman"/>
        </w:rPr>
        <w:t>.</w:t>
      </w:r>
    </w:p>
    <w:p w14:paraId="3828362B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26EA97C6" w14:textId="77777777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 xml:space="preserve">, Davis VL, Watson LR, Crais ER, Turner-Brown L, Bulluck J, Zhang W, </w:t>
      </w:r>
      <w:proofErr w:type="spellStart"/>
      <w:r w:rsidRPr="009024A6">
        <w:rPr>
          <w:rFonts w:ascii="Times New Roman" w:eastAsia="標楷體" w:hAnsi="Times New Roman" w:cs="Times New Roman"/>
        </w:rPr>
        <w:t>Faldowski</w:t>
      </w:r>
      <w:proofErr w:type="spellEnd"/>
      <w:r w:rsidRPr="009024A6">
        <w:rPr>
          <w:rFonts w:ascii="Times New Roman" w:eastAsia="標楷體" w:hAnsi="Times New Roman" w:cs="Times New Roman"/>
        </w:rPr>
        <w:t xml:space="preserve"> R, &amp; Baranek GT (2017). Examination of developmental sensitivity of items on the revised First Years Inventory screener for infants at risk for a later diagnosis of autism spectrum disorder. </w:t>
      </w:r>
      <w:r w:rsidRPr="009024A6">
        <w:rPr>
          <w:rFonts w:ascii="Times New Roman" w:eastAsia="標楷體" w:hAnsi="Times New Roman" w:cs="Times New Roman"/>
          <w:i/>
          <w:iCs/>
        </w:rPr>
        <w:t>INSAR Annual Meeting; San Francisco, CA</w:t>
      </w:r>
      <w:r w:rsidRPr="009024A6">
        <w:rPr>
          <w:rFonts w:ascii="Times New Roman" w:eastAsia="標楷體" w:hAnsi="Times New Roman" w:cs="Times New Roman"/>
        </w:rPr>
        <w:t>.</w:t>
      </w:r>
    </w:p>
    <w:p w14:paraId="0991E4E4" w14:textId="77777777" w:rsidR="009024A6" w:rsidRPr="009024A6" w:rsidRDefault="009024A6" w:rsidP="009024A6">
      <w:pPr>
        <w:pStyle w:val="ListParagraph"/>
        <w:spacing w:line="140" w:lineRule="exact"/>
        <w:ind w:left="360"/>
        <w:jc w:val="both"/>
        <w:rPr>
          <w:rFonts w:ascii="Times New Roman" w:eastAsia="標楷體" w:hAnsi="Times New Roman" w:cs="Times New Roman"/>
        </w:rPr>
      </w:pPr>
    </w:p>
    <w:p w14:paraId="10CD5C47" w14:textId="072E6275" w:rsidR="009024A6" w:rsidRDefault="009024A6" w:rsidP="009024A6">
      <w:pPr>
        <w:pStyle w:val="ListParagraph"/>
        <w:numPr>
          <w:ilvl w:val="0"/>
          <w:numId w:val="12"/>
        </w:numPr>
        <w:spacing w:line="260" w:lineRule="exact"/>
        <w:jc w:val="both"/>
        <w:rPr>
          <w:rFonts w:ascii="Times New Roman" w:eastAsia="標楷體" w:hAnsi="Times New Roman" w:cs="Times New Roman"/>
        </w:rPr>
      </w:pPr>
      <w:r w:rsidRPr="009024A6">
        <w:rPr>
          <w:rFonts w:ascii="Times New Roman" w:eastAsia="標楷體" w:hAnsi="Times New Roman" w:cs="Times New Roman"/>
          <w:b/>
          <w:bCs/>
          <w:u w:val="single"/>
        </w:rPr>
        <w:t>Chen YJ</w:t>
      </w:r>
      <w:r w:rsidRPr="009024A6">
        <w:rPr>
          <w:rFonts w:ascii="Times New Roman" w:eastAsia="標楷體" w:hAnsi="Times New Roman" w:cs="Times New Roman"/>
        </w:rPr>
        <w:t>, Lee SY, &amp; Cheng Y (2013). Emotional mismatch negativity as a potential neurophysiological biomarker for autism spectrum disorder. </w:t>
      </w:r>
      <w:r w:rsidRPr="009024A6">
        <w:rPr>
          <w:rFonts w:ascii="Times New Roman" w:eastAsia="標楷體" w:hAnsi="Times New Roman" w:cs="Times New Roman"/>
          <w:i/>
          <w:iCs/>
        </w:rPr>
        <w:t>Organization for Human Brain Mapping; Seattle, WA</w:t>
      </w:r>
      <w:r w:rsidRPr="009024A6">
        <w:rPr>
          <w:rFonts w:ascii="Times New Roman" w:eastAsia="標楷體" w:hAnsi="Times New Roman" w:cs="Times New Roman"/>
        </w:rPr>
        <w:t>.</w:t>
      </w:r>
    </w:p>
    <w:p w14:paraId="69274172" w14:textId="346A025E" w:rsidR="00210C47" w:rsidRPr="00210C47" w:rsidRDefault="005E1B24" w:rsidP="00210C47">
      <w:pPr>
        <w:spacing w:line="60" w:lineRule="exac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8237712" wp14:editId="4CA8CCF6">
                <wp:simplePos x="0" y="0"/>
                <wp:positionH relativeFrom="margin">
                  <wp:align>center</wp:align>
                </wp:positionH>
                <wp:positionV relativeFrom="paragraph">
                  <wp:posOffset>124778</wp:posOffset>
                </wp:positionV>
                <wp:extent cx="6081712" cy="190500"/>
                <wp:effectExtent l="0" t="0" r="0" b="0"/>
                <wp:wrapNone/>
                <wp:docPr id="18162001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643ED5" id="Rectangle 1" o:spid="_x0000_s1026" style="position:absolute;margin-left:0;margin-top:9.85pt;width:478.85pt;height:15pt;z-index:-251642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0660E634" w14:textId="70C4B5D8" w:rsidR="009024A6" w:rsidRDefault="00210C47" w:rsidP="009024A6">
      <w:pPr>
        <w:spacing w:line="260" w:lineRule="exact"/>
        <w:jc w:val="both"/>
        <w:rPr>
          <w:rFonts w:ascii="Times New Roman" w:eastAsia="標楷體" w:hAnsi="Times New Roman" w:cs="Times New Roman"/>
          <w:b/>
          <w:bCs/>
        </w:rPr>
      </w:pPr>
      <w:r w:rsidRPr="00210C47">
        <w:rPr>
          <w:rFonts w:ascii="Times New Roman" w:eastAsia="標楷體" w:hAnsi="Times New Roman" w:cs="Times New Roman"/>
          <w:b/>
          <w:bCs/>
        </w:rPr>
        <w:t xml:space="preserve">INVITED TALKS </w:t>
      </w:r>
      <w:r w:rsidRPr="00210C47">
        <w:rPr>
          <w:rFonts w:ascii="Times New Roman" w:eastAsia="標楷體" w:hAnsi="Times New Roman" w:cs="Times New Roman" w:hint="eastAsia"/>
          <w:b/>
          <w:bCs/>
        </w:rPr>
        <w:t>受邀演講</w:t>
      </w:r>
    </w:p>
    <w:p w14:paraId="1D6D46DD" w14:textId="77777777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Sensory Differences and Autism: Developmental Findings and Implications (Dec 2024). </w:t>
      </w:r>
      <w:r w:rsidRPr="005E1B24">
        <w:rPr>
          <w:rStyle w:val="c9dxtc"/>
          <w:rFonts w:eastAsiaTheme="majorEastAsia"/>
          <w:i/>
          <w:iCs/>
          <w:color w:val="000000"/>
        </w:rPr>
        <w:t xml:space="preserve">Department of Psychology, National </w:t>
      </w:r>
      <w:proofErr w:type="spellStart"/>
      <w:r w:rsidRPr="005E1B24">
        <w:rPr>
          <w:rStyle w:val="c9dxtc"/>
          <w:rFonts w:eastAsiaTheme="majorEastAsia"/>
          <w:i/>
          <w:iCs/>
          <w:color w:val="000000"/>
        </w:rPr>
        <w:t>Chengchi</w:t>
      </w:r>
      <w:proofErr w:type="spellEnd"/>
      <w:r w:rsidRPr="005E1B24">
        <w:rPr>
          <w:rStyle w:val="c9dxtc"/>
          <w:rFonts w:eastAsiaTheme="majorEastAsia"/>
          <w:i/>
          <w:iCs/>
          <w:color w:val="000000"/>
        </w:rPr>
        <w:t xml:space="preserve"> University, Taiwan.</w:t>
      </w:r>
    </w:p>
    <w:p w14:paraId="09167EDF" w14:textId="3C450AE0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04443F77" w14:textId="77777777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Sensory processing in autistic children: Research updates and clinical applications (Sep 2024). </w:t>
      </w:r>
      <w:r w:rsidRPr="005E1B24">
        <w:rPr>
          <w:rStyle w:val="c9dxtc"/>
          <w:rFonts w:eastAsiaTheme="majorEastAsia"/>
          <w:i/>
          <w:iCs/>
          <w:color w:val="000000"/>
        </w:rPr>
        <w:t>Taipei Association of Occupational Therapists Continuing Education Course, Taiwan.</w:t>
      </w:r>
    </w:p>
    <w:p w14:paraId="19C2E05A" w14:textId="73AC0EF3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49436E07" w14:textId="77777777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Autism across cultures: Research trends &amp; practical implications (Aug 2024). </w:t>
      </w:r>
      <w:r w:rsidRPr="005E1B24">
        <w:rPr>
          <w:rStyle w:val="c9dxtc"/>
          <w:rFonts w:eastAsiaTheme="majorEastAsia"/>
          <w:i/>
          <w:iCs/>
          <w:color w:val="000000"/>
        </w:rPr>
        <w:t>Undergraduate Honors Program Seminar, Chang Gung University, Taiwan</w:t>
      </w:r>
      <w:r w:rsidRPr="005E1B24">
        <w:rPr>
          <w:rStyle w:val="c9dxtc"/>
          <w:rFonts w:eastAsiaTheme="majorEastAsia"/>
          <w:color w:val="000000"/>
        </w:rPr>
        <w:t>. </w:t>
      </w:r>
    </w:p>
    <w:p w14:paraId="64258E4C" w14:textId="77777777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3AE0EC6B" w14:textId="166696C2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Tracking early sensory differences in autism: Developmental variability and cascades (Mar 2023). </w:t>
      </w:r>
      <w:r w:rsidRPr="005E1B24">
        <w:rPr>
          <w:rStyle w:val="c9dxtc"/>
          <w:rFonts w:eastAsiaTheme="majorEastAsia"/>
          <w:i/>
          <w:iCs/>
          <w:color w:val="000000"/>
        </w:rPr>
        <w:t>Graduate Seminar, Department of Occupational Therapy, Chang Gung University, Taiwan</w:t>
      </w:r>
      <w:r w:rsidRPr="005E1B24">
        <w:rPr>
          <w:rStyle w:val="c9dxtc"/>
          <w:rFonts w:eastAsiaTheme="majorEastAsia"/>
          <w:color w:val="000000"/>
          <w:sz w:val="22"/>
          <w:szCs w:val="22"/>
        </w:rPr>
        <w:t> .</w:t>
      </w:r>
    </w:p>
    <w:p w14:paraId="15CBAE66" w14:textId="77777777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61DA9199" w14:textId="66DD1649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Early sensory differences in autism: A developmental perspective (Dec 2022). </w:t>
      </w:r>
      <w:r w:rsidRPr="005E1B24">
        <w:rPr>
          <w:rStyle w:val="c9dxtc"/>
          <w:rFonts w:eastAsiaTheme="majorEastAsia"/>
          <w:i/>
          <w:iCs/>
          <w:color w:val="000000"/>
        </w:rPr>
        <w:t>McMaster Developmental Pediatrics Academic Hour, Hamilton, ON</w:t>
      </w:r>
      <w:r w:rsidRPr="005E1B24">
        <w:rPr>
          <w:rStyle w:val="c9dxtc"/>
          <w:rFonts w:eastAsiaTheme="majorEastAsia"/>
          <w:color w:val="000000"/>
        </w:rPr>
        <w:t>. </w:t>
      </w:r>
    </w:p>
    <w:p w14:paraId="2D891F27" w14:textId="77777777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1910746C" w14:textId="7868FE64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Sensory patterns and autistic traits: What are the implications? (Oct 2022). </w:t>
      </w:r>
      <w:r w:rsidRPr="005E1B24">
        <w:rPr>
          <w:rStyle w:val="c9dxtc"/>
          <w:rFonts w:eastAsiaTheme="majorEastAsia"/>
          <w:i/>
          <w:iCs/>
          <w:color w:val="000000"/>
        </w:rPr>
        <w:t>Conversations with Dr. Sarah Schoen in STAR Institute Sensory Symposium, Denver, CO</w:t>
      </w:r>
      <w:r w:rsidRPr="005E1B24">
        <w:rPr>
          <w:rStyle w:val="c9dxtc"/>
          <w:rFonts w:eastAsiaTheme="majorEastAsia"/>
          <w:color w:val="000000"/>
        </w:rPr>
        <w:t>. </w:t>
      </w:r>
    </w:p>
    <w:p w14:paraId="4EBFEDD1" w14:textId="580AD813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274F24E8" w14:textId="77777777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Sensory features in autism (Jul 2022). </w:t>
      </w:r>
      <w:r w:rsidRPr="005E1B24">
        <w:rPr>
          <w:rStyle w:val="c9dxtc"/>
          <w:rFonts w:eastAsiaTheme="majorEastAsia"/>
          <w:i/>
          <w:iCs/>
          <w:color w:val="000000"/>
        </w:rPr>
        <w:t>Broadcast interview for DDI on Autism, Long Island News Radio, NY</w:t>
      </w:r>
      <w:r w:rsidRPr="005E1B24">
        <w:rPr>
          <w:rStyle w:val="c9dxtc"/>
          <w:rFonts w:eastAsiaTheme="majorEastAsia"/>
          <w:color w:val="000000"/>
        </w:rPr>
        <w:t>.</w:t>
      </w:r>
    </w:p>
    <w:p w14:paraId="0909674E" w14:textId="77777777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2247B1AC" w14:textId="21806F2E" w:rsidR="005E1B24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rStyle w:val="c9dxtc"/>
          <w:color w:val="212121"/>
        </w:rPr>
      </w:pPr>
      <w:r w:rsidRPr="005E1B24">
        <w:rPr>
          <w:rStyle w:val="c9dxtc"/>
          <w:rFonts w:eastAsiaTheme="majorEastAsia"/>
          <w:color w:val="000000"/>
        </w:rPr>
        <w:t>Autism across the lifespan: Conceptual issues and analytic strategies (Apr 2022).  </w:t>
      </w:r>
      <w:r w:rsidRPr="005E1B24">
        <w:rPr>
          <w:rStyle w:val="c9dxtc"/>
          <w:rFonts w:eastAsiaTheme="majorEastAsia"/>
          <w:i/>
          <w:iCs/>
          <w:color w:val="000000"/>
        </w:rPr>
        <w:t>Offord Centre for Child Studies Lunch and Learn, Hamilton, ON</w:t>
      </w:r>
      <w:r w:rsidRPr="005E1B24">
        <w:rPr>
          <w:rStyle w:val="c9dxtc"/>
          <w:rFonts w:eastAsiaTheme="majorEastAsia"/>
          <w:color w:val="000000"/>
        </w:rPr>
        <w:t>. </w:t>
      </w:r>
    </w:p>
    <w:p w14:paraId="7DD3D11D" w14:textId="77777777" w:rsidR="005E1B24" w:rsidRPr="005E1B24" w:rsidRDefault="005E1B24" w:rsidP="005E1B24">
      <w:pPr>
        <w:pStyle w:val="zfr3q"/>
        <w:spacing w:before="0" w:beforeAutospacing="0" w:after="0" w:afterAutospacing="0" w:line="100" w:lineRule="exact"/>
        <w:ind w:left="360"/>
        <w:rPr>
          <w:rStyle w:val="c9dxtc"/>
          <w:color w:val="212121"/>
        </w:rPr>
      </w:pPr>
    </w:p>
    <w:p w14:paraId="6F0B8E81" w14:textId="00522044" w:rsidR="00210C47" w:rsidRPr="005E1B24" w:rsidRDefault="005E1B24" w:rsidP="005E1B24">
      <w:pPr>
        <w:pStyle w:val="zfr3q"/>
        <w:numPr>
          <w:ilvl w:val="0"/>
          <w:numId w:val="15"/>
        </w:numPr>
        <w:spacing w:before="0" w:beforeAutospacing="0" w:after="0" w:afterAutospacing="0" w:line="260" w:lineRule="exact"/>
        <w:rPr>
          <w:color w:val="212121"/>
        </w:rPr>
      </w:pPr>
      <w:r w:rsidRPr="005E1B24">
        <w:rPr>
          <w:rStyle w:val="c9dxtc"/>
          <w:rFonts w:eastAsiaTheme="majorEastAsia"/>
          <w:color w:val="000000"/>
        </w:rPr>
        <w:t>Prevalence and differentiating patterns of sensory features among 3-year-olds and 6-year-olds with and without ASD (Mar 2021). </w:t>
      </w:r>
      <w:r w:rsidRPr="005E1B24">
        <w:rPr>
          <w:rStyle w:val="c9dxtc"/>
          <w:rFonts w:eastAsiaTheme="majorEastAsia"/>
          <w:i/>
          <w:iCs/>
          <w:color w:val="000000"/>
        </w:rPr>
        <w:t>USC OT564: Sensory Integration, Los Angeles, CA.</w:t>
      </w:r>
      <w:r w:rsidRPr="005E1B24">
        <w:rPr>
          <w:rStyle w:val="c9dxtc"/>
          <w:rFonts w:eastAsiaTheme="majorEastAsia"/>
          <w:color w:val="000000"/>
        </w:rPr>
        <w:t> </w:t>
      </w:r>
    </w:p>
    <w:p w14:paraId="3DE0676E" w14:textId="33103FB9" w:rsidR="00210C47" w:rsidRDefault="00B57D5F" w:rsidP="00A86719">
      <w:pPr>
        <w:spacing w:line="140" w:lineRule="exact"/>
        <w:jc w:val="both"/>
        <w:rPr>
          <w:rFonts w:ascii="Times New Roman" w:eastAsia="標楷體" w:hAnsi="Times New Roman" w:cs="Times New Roman"/>
          <w:b/>
          <w:bCs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9F2761" wp14:editId="1169687D">
                <wp:simplePos x="0" y="0"/>
                <wp:positionH relativeFrom="margin">
                  <wp:align>center</wp:align>
                </wp:positionH>
                <wp:positionV relativeFrom="paragraph">
                  <wp:posOffset>177483</wp:posOffset>
                </wp:positionV>
                <wp:extent cx="6081395" cy="190500"/>
                <wp:effectExtent l="0" t="0" r="0" b="0"/>
                <wp:wrapNone/>
                <wp:docPr id="12532632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395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35E929" id="Rectangle 1" o:spid="_x0000_s1026" style="position:absolute;margin-left:0;margin-top:14pt;width:478.85pt;height:15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51932374" w14:textId="65CD6E84" w:rsidR="00A86719" w:rsidRPr="005E1B24" w:rsidRDefault="00A86719" w:rsidP="009024A6">
      <w:pPr>
        <w:spacing w:line="260" w:lineRule="exact"/>
        <w:jc w:val="both"/>
        <w:rPr>
          <w:rFonts w:ascii="Times New Roman" w:eastAsia="標楷體" w:hAnsi="Times New Roman" w:cs="Times New Roman"/>
          <w:b/>
          <w:bCs/>
        </w:rPr>
      </w:pPr>
      <w:r w:rsidRPr="00A86719">
        <w:rPr>
          <w:rFonts w:ascii="Times New Roman" w:eastAsia="標楷體" w:hAnsi="Times New Roman" w:cs="Times New Roman"/>
          <w:b/>
          <w:bCs/>
        </w:rPr>
        <w:t xml:space="preserve">TEACHING EXPERIENCE </w:t>
      </w:r>
      <w:r w:rsidRPr="00A86719">
        <w:rPr>
          <w:rFonts w:ascii="Times New Roman" w:eastAsia="標楷體" w:hAnsi="Times New Roman" w:cs="Times New Roman"/>
          <w:b/>
          <w:bCs/>
        </w:rPr>
        <w:t>教學經歷</w:t>
      </w:r>
    </w:p>
    <w:p w14:paraId="567AE028" w14:textId="29436425" w:rsidR="005B36D6" w:rsidRDefault="00A86719" w:rsidP="00A86719">
      <w:pPr>
        <w:spacing w:line="240" w:lineRule="auto"/>
        <w:jc w:val="both"/>
        <w:rPr>
          <w:rFonts w:ascii="Times New Roman" w:eastAsia="標楷體" w:hAnsi="Times New Roman" w:cs="Times New Roman"/>
        </w:rPr>
      </w:pPr>
      <w:r w:rsidRPr="00A86719">
        <w:rPr>
          <w:rFonts w:ascii="Times New Roman" w:eastAsia="標楷體" w:hAnsi="Times New Roman" w:cs="Times New Roman" w:hint="eastAsia"/>
        </w:rPr>
        <w:t>長庚大學</w:t>
      </w:r>
      <w:r>
        <w:rPr>
          <w:rFonts w:ascii="Times New Roman" w:eastAsia="標楷體" w:hAnsi="Times New Roman" w:cs="Times New Roman" w:hint="eastAsia"/>
        </w:rPr>
        <w:t>職能</w:t>
      </w:r>
      <w:r w:rsidRPr="00A86719">
        <w:rPr>
          <w:rFonts w:ascii="Times New Roman" w:eastAsia="標楷體" w:hAnsi="Times New Roman" w:cs="Times New Roman" w:hint="eastAsia"/>
        </w:rPr>
        <w:t>治療學系暨</w:t>
      </w:r>
      <w:r>
        <w:rPr>
          <w:rFonts w:ascii="Times New Roman" w:eastAsia="標楷體" w:hAnsi="Times New Roman" w:cs="Times New Roman" w:hint="eastAsia"/>
        </w:rPr>
        <w:t>行為科學</w:t>
      </w:r>
      <w:r w:rsidRPr="00A86719">
        <w:rPr>
          <w:rFonts w:ascii="Times New Roman" w:eastAsia="標楷體" w:hAnsi="Times New Roman" w:cs="Times New Roman" w:hint="eastAsia"/>
        </w:rPr>
        <w:t>研究所</w:t>
      </w:r>
      <w:r w:rsidRPr="00A86719">
        <w:rPr>
          <w:rFonts w:ascii="Times New Roman" w:eastAsia="標楷體" w:hAnsi="Times New Roman" w:cs="Times New Roman"/>
        </w:rPr>
        <w:t xml:space="preserve">Department of Occupational Therapy and Graduate Institute of Behavioral Sciences, Chang </w:t>
      </w:r>
      <w:r>
        <w:rPr>
          <w:rFonts w:ascii="Times New Roman" w:eastAsia="標楷體" w:hAnsi="Times New Roman" w:cs="Times New Roman"/>
        </w:rPr>
        <w:t>Gung University, Taiwan</w:t>
      </w:r>
    </w:p>
    <w:p w14:paraId="6C79883C" w14:textId="649D2998" w:rsidR="00A86719" w:rsidRDefault="00A86719" w:rsidP="006F6077">
      <w:pPr>
        <w:pStyle w:val="ListParagraph"/>
        <w:numPr>
          <w:ilvl w:val="0"/>
          <w:numId w:val="17"/>
        </w:numPr>
        <w:spacing w:line="240" w:lineRule="auto"/>
        <w:rPr>
          <w:rFonts w:ascii="Times New Roman" w:eastAsia="標楷體" w:hAnsi="Times New Roman" w:cs="Times New Roman"/>
        </w:rPr>
      </w:pPr>
      <w:r w:rsidRPr="00A86719">
        <w:rPr>
          <w:rFonts w:ascii="Times New Roman" w:eastAsia="標楷體" w:hAnsi="Times New Roman" w:cs="Times New Roman"/>
        </w:rPr>
        <w:t>OT</w:t>
      </w:r>
      <w:r w:rsidR="006F6077">
        <w:rPr>
          <w:rFonts w:ascii="Times New Roman" w:eastAsia="標楷體" w:hAnsi="Times New Roman" w:cs="Times New Roman"/>
        </w:rPr>
        <w:t xml:space="preserve">3012 &amp; </w:t>
      </w:r>
      <w:r w:rsidRPr="00A86719">
        <w:rPr>
          <w:rFonts w:ascii="Times New Roman" w:eastAsia="標楷體" w:hAnsi="Times New Roman" w:cs="Times New Roman"/>
        </w:rPr>
        <w:t>30</w:t>
      </w:r>
      <w:r>
        <w:rPr>
          <w:rFonts w:ascii="Times New Roman" w:eastAsia="標楷體" w:hAnsi="Times New Roman" w:cs="Times New Roman"/>
        </w:rPr>
        <w:t>51 (</w:t>
      </w:r>
      <w:r>
        <w:rPr>
          <w:rFonts w:ascii="Times New Roman" w:eastAsia="標楷體" w:hAnsi="Times New Roman" w:cs="Times New Roman" w:hint="eastAsia"/>
        </w:rPr>
        <w:t>職治系</w:t>
      </w:r>
      <w:r>
        <w:rPr>
          <w:rFonts w:ascii="Times New Roman" w:eastAsia="標楷體" w:hAnsi="Times New Roman" w:cs="Times New Roman"/>
        </w:rPr>
        <w:t>)</w:t>
      </w:r>
      <w:r w:rsidR="006F6077">
        <w:rPr>
          <w:rFonts w:ascii="Times New Roman" w:eastAsia="標楷體" w:hAnsi="Times New Roman" w:cs="Times New Roman" w:hint="eastAsia"/>
        </w:rPr>
        <w:t>｜</w:t>
      </w:r>
      <w:r>
        <w:rPr>
          <w:rFonts w:ascii="Times New Roman" w:eastAsia="標楷體" w:hAnsi="Times New Roman" w:cs="Times New Roman" w:hint="eastAsia"/>
        </w:rPr>
        <w:t>兒童疾病職治</w:t>
      </w:r>
      <w:r w:rsidR="006F6077">
        <w:rPr>
          <w:rFonts w:ascii="Times New Roman" w:eastAsia="標楷體" w:hAnsi="Times New Roman" w:cs="Times New Roman" w:hint="eastAsia"/>
        </w:rPr>
        <w:t>與實習</w:t>
      </w:r>
      <w:r w:rsidR="006F6077" w:rsidRPr="006F6077">
        <w:rPr>
          <w:rFonts w:ascii="Times New Roman" w:eastAsia="標楷體" w:hAnsi="Times New Roman" w:cs="Times New Roman"/>
        </w:rPr>
        <w:t>Occupational Therapy for Developmental Disabilities</w:t>
      </w:r>
    </w:p>
    <w:p w14:paraId="616DB489" w14:textId="7FC5DE96" w:rsidR="006F6077" w:rsidRDefault="006F6077" w:rsidP="00A8671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OT3058 (</w:t>
      </w:r>
      <w:r>
        <w:rPr>
          <w:rFonts w:ascii="Times New Roman" w:eastAsia="標楷體" w:hAnsi="Times New Roman" w:cs="Times New Roman" w:hint="eastAsia"/>
        </w:rPr>
        <w:t>職治系</w:t>
      </w:r>
      <w:r>
        <w:rPr>
          <w:rFonts w:ascii="Times New Roman" w:eastAsia="標楷體" w:hAnsi="Times New Roman" w:cs="Times New Roman"/>
        </w:rPr>
        <w:t xml:space="preserve">) | </w:t>
      </w:r>
      <w:r>
        <w:rPr>
          <w:rFonts w:ascii="Times New Roman" w:eastAsia="標楷體" w:hAnsi="Times New Roman" w:cs="Times New Roman" w:hint="eastAsia"/>
        </w:rPr>
        <w:t>感覺統合</w:t>
      </w:r>
      <w:r>
        <w:rPr>
          <w:rFonts w:ascii="Times New Roman" w:eastAsia="標楷體" w:hAnsi="Times New Roman" w:cs="Times New Roman"/>
        </w:rPr>
        <w:t xml:space="preserve"> Sensory Integration</w:t>
      </w:r>
    </w:p>
    <w:p w14:paraId="4387E880" w14:textId="221ACAE3" w:rsidR="006F6077" w:rsidRDefault="006F6077" w:rsidP="00A8671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OT1018 (</w:t>
      </w:r>
      <w:r>
        <w:rPr>
          <w:rFonts w:ascii="Times New Roman" w:eastAsia="標楷體" w:hAnsi="Times New Roman" w:cs="Times New Roman" w:hint="eastAsia"/>
        </w:rPr>
        <w:t>職治系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｜人類發展學</w:t>
      </w:r>
      <w:r>
        <w:rPr>
          <w:rFonts w:ascii="Times New Roman" w:eastAsia="標楷體" w:hAnsi="Times New Roman" w:cs="Times New Roman"/>
        </w:rPr>
        <w:t xml:space="preserve"> Human Development</w:t>
      </w:r>
    </w:p>
    <w:p w14:paraId="31D0DDF2" w14:textId="0335DF59" w:rsidR="006F6077" w:rsidRDefault="006F6077" w:rsidP="00A86719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BSM065 (</w:t>
      </w:r>
      <w:r w:rsidRPr="006F6077">
        <w:rPr>
          <w:rFonts w:ascii="Times New Roman" w:eastAsia="標楷體" w:hAnsi="Times New Roman" w:cs="Times New Roman" w:hint="eastAsia"/>
        </w:rPr>
        <w:t>職治系行科碩士職治組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 w:hint="eastAsia"/>
        </w:rPr>
        <w:t>｜</w:t>
      </w:r>
      <w:r w:rsidRPr="006F6077">
        <w:rPr>
          <w:rFonts w:ascii="Times New Roman" w:eastAsia="標楷體" w:hAnsi="Times New Roman" w:cs="Times New Roman" w:hint="eastAsia"/>
        </w:rPr>
        <w:t>專題討論</w:t>
      </w:r>
      <w:r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英語授課</w:t>
      </w:r>
      <w:r>
        <w:rPr>
          <w:rFonts w:ascii="Times New Roman" w:eastAsia="標楷體" w:hAnsi="Times New Roman" w:cs="Times New Roman"/>
        </w:rPr>
        <w:t>) Graduate Seminar</w:t>
      </w:r>
    </w:p>
    <w:p w14:paraId="7D422EBB" w14:textId="6171D3BF" w:rsidR="006F6077" w:rsidRDefault="006F6077" w:rsidP="006F6077">
      <w:pPr>
        <w:spacing w:line="240" w:lineRule="auto"/>
        <w:jc w:val="both"/>
        <w:rPr>
          <w:rFonts w:ascii="Times New Roman" w:eastAsia="標楷體" w:hAnsi="Times New Roman" w:cs="Times New Roman"/>
        </w:rPr>
      </w:pPr>
      <w:r w:rsidRPr="006F6077">
        <w:rPr>
          <w:rFonts w:ascii="Times New Roman" w:eastAsia="標楷體" w:hAnsi="Times New Roman" w:cs="Times New Roman"/>
        </w:rPr>
        <w:lastRenderedPageBreak/>
        <w:t>Department of Occupational Therapy</w:t>
      </w:r>
      <w:r>
        <w:rPr>
          <w:rFonts w:ascii="Times New Roman" w:eastAsia="標楷體" w:hAnsi="Times New Roman" w:cs="Times New Roman"/>
        </w:rPr>
        <w:t>, McMaster University, Canada</w:t>
      </w:r>
    </w:p>
    <w:p w14:paraId="5230A523" w14:textId="2B84AFFD" w:rsidR="006F6077" w:rsidRDefault="006F6077" w:rsidP="006F6077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Times New Roman" w:eastAsia="標楷體" w:hAnsi="Times New Roman" w:cs="Times New Roman"/>
        </w:rPr>
      </w:pPr>
      <w:r w:rsidRPr="006F6077">
        <w:rPr>
          <w:rFonts w:ascii="Times New Roman" w:eastAsia="標楷體" w:hAnsi="Times New Roman" w:cs="Times New Roman" w:hint="eastAsia"/>
        </w:rPr>
        <w:t>OCCUPTH 744</w:t>
      </w:r>
      <w:r>
        <w:rPr>
          <w:rFonts w:ascii="Times New Roman" w:eastAsia="標楷體" w:hAnsi="Times New Roman" w:cs="Times New Roman"/>
        </w:rPr>
        <w:t xml:space="preserve"> (Seminar Facilitator) | </w:t>
      </w:r>
      <w:r w:rsidRPr="006F6077">
        <w:rPr>
          <w:rFonts w:ascii="Times New Roman" w:eastAsia="標楷體" w:hAnsi="Times New Roman" w:cs="Times New Roman" w:hint="eastAsia"/>
        </w:rPr>
        <w:t>Complexities of Practice I: Enhancing Evidence-based Practice Skills</w:t>
      </w:r>
    </w:p>
    <w:p w14:paraId="375FD040" w14:textId="13DA3371" w:rsidR="006F6077" w:rsidRDefault="00B57D5F" w:rsidP="006F6077">
      <w:pPr>
        <w:spacing w:line="60" w:lineRule="exact"/>
        <w:jc w:val="both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4F43A16" wp14:editId="30D6C931">
                <wp:simplePos x="0" y="0"/>
                <wp:positionH relativeFrom="margin">
                  <wp:posOffset>-33337</wp:posOffset>
                </wp:positionH>
                <wp:positionV relativeFrom="paragraph">
                  <wp:posOffset>147637</wp:posOffset>
                </wp:positionV>
                <wp:extent cx="6081712" cy="190500"/>
                <wp:effectExtent l="0" t="0" r="0" b="0"/>
                <wp:wrapNone/>
                <wp:docPr id="12298516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712" cy="190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  <a:alpha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255FC" id="Rectangle 1" o:spid="_x0000_s1026" style="position:absolute;margin-left:-2.6pt;margin-top:11.6pt;width:478.85pt;height:15pt;z-index:-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" fillcolor="#d0d0d0 [2894]" stroked="f" strokeweight="1pt">
                <v:fill opacity="39321f"/>
                <w10:wrap anchorx="margin"/>
              </v:rect>
            </w:pict>
          </mc:Fallback>
        </mc:AlternateContent>
      </w:r>
    </w:p>
    <w:p w14:paraId="6B70A34C" w14:textId="7E64D140" w:rsidR="006F6077" w:rsidRPr="006F6077" w:rsidRDefault="006F6077" w:rsidP="006F6077">
      <w:pPr>
        <w:spacing w:line="240" w:lineRule="auto"/>
        <w:jc w:val="both"/>
        <w:rPr>
          <w:rFonts w:ascii="Times New Roman" w:eastAsia="標楷體" w:hAnsi="Times New Roman" w:cs="Times New Roman"/>
          <w:b/>
          <w:bCs/>
        </w:rPr>
      </w:pPr>
      <w:r w:rsidRPr="006F6077">
        <w:rPr>
          <w:rFonts w:ascii="Times New Roman" w:eastAsia="標楷體" w:hAnsi="Times New Roman" w:cs="Times New Roman"/>
          <w:b/>
          <w:bCs/>
        </w:rPr>
        <w:t xml:space="preserve">SERVICES </w:t>
      </w:r>
      <w:r w:rsidRPr="006F6077">
        <w:rPr>
          <w:rFonts w:ascii="Times New Roman" w:eastAsia="標楷體" w:hAnsi="Times New Roman" w:cs="Times New Roman" w:hint="eastAsia"/>
          <w:b/>
          <w:bCs/>
        </w:rPr>
        <w:t>服務</w:t>
      </w:r>
    </w:p>
    <w:p w14:paraId="676E8518" w14:textId="6F77E4CC" w:rsidR="006F6077" w:rsidRDefault="00A34A63" w:rsidP="006F6077">
      <w:pPr>
        <w:spacing w:line="240" w:lineRule="auto"/>
        <w:jc w:val="both"/>
        <w:rPr>
          <w:rFonts w:ascii="Times New Roman" w:eastAsia="標楷體" w:hAnsi="Times New Roman" w:cs="Times New Roman"/>
        </w:rPr>
      </w:pPr>
      <w:r w:rsidRPr="00742AEB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9A197B" wp14:editId="659167CF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3025140" cy="1404620"/>
                <wp:effectExtent l="0" t="0" r="0" b="0"/>
                <wp:wrapSquare wrapText="bothSides"/>
                <wp:docPr id="16964623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8B45D" w14:textId="775DDE28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International Journal of Developmental Disabilities</w:t>
                            </w:r>
                          </w:p>
                          <w:p w14:paraId="0F71C45B" w14:textId="325E7917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JCPP Advances</w:t>
                            </w:r>
                          </w:p>
                          <w:p w14:paraId="37A2AE40" w14:textId="578F8FDD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Journal of Autism and Developmental Disorders</w:t>
                            </w:r>
                          </w:p>
                          <w:p w14:paraId="625BECF5" w14:textId="7E7F0A96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Journal of Neurodevelopmental Disorders</w:t>
                            </w:r>
                          </w:p>
                          <w:p w14:paraId="04893A0A" w14:textId="2AABCC86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Molecular Autism</w:t>
                            </w:r>
                          </w:p>
                          <w:p w14:paraId="301717F3" w14:textId="02B2404F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PLOS One</w:t>
                            </w:r>
                          </w:p>
                          <w:p w14:paraId="40ACF048" w14:textId="29625188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Research in Autism Spectrum Disorders</w:t>
                            </w:r>
                          </w:p>
                          <w:p w14:paraId="790245A2" w14:textId="0E750D5C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 w:hint="eastAsia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Scientific Reports</w:t>
                            </w:r>
                          </w:p>
                          <w:p w14:paraId="6736507C" w14:textId="5C97DBBC" w:rsidR="00742AEB" w:rsidRPr="00A34A63" w:rsidRDefault="00742AEB" w:rsidP="00DE48B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Society for Research in Child Development (SRCD) Biannual Meeting </w:t>
                            </w:r>
                          </w:p>
                          <w:p w14:paraId="39E417E0" w14:textId="19AF185A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International Society for Autism Research (INSAR) Annual Meeting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B9A19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7pt;margin-top:20.55pt;width:238.2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" filled="f" stroked="f">
                <v:textbox style="mso-fit-shape-to-text:t">
                  <w:txbxContent>
                    <w:p w14:paraId="1EC8B45D" w14:textId="775DDE28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International Journal of Developmental Disabilities</w:t>
                      </w:r>
                    </w:p>
                    <w:p w14:paraId="0F71C45B" w14:textId="325E7917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JCPP Advances</w:t>
                      </w:r>
                    </w:p>
                    <w:p w14:paraId="37A2AE40" w14:textId="578F8FDD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Journal of Autism and Developmental Disorders</w:t>
                      </w:r>
                    </w:p>
                    <w:p w14:paraId="625BECF5" w14:textId="7E7F0A96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Journal of Neurodevelopmental Disorders</w:t>
                      </w:r>
                    </w:p>
                    <w:p w14:paraId="04893A0A" w14:textId="2AABCC86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Molecular Autism</w:t>
                      </w:r>
                    </w:p>
                    <w:p w14:paraId="301717F3" w14:textId="02B2404F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PLOS One</w:t>
                      </w:r>
                    </w:p>
                    <w:p w14:paraId="40ACF048" w14:textId="29625188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Research in Autism Spectrum Disorders</w:t>
                      </w:r>
                    </w:p>
                    <w:p w14:paraId="790245A2" w14:textId="0E750D5C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 w:hint="eastAsia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Scientific Reports</w:t>
                      </w:r>
                    </w:p>
                    <w:p w14:paraId="6736507C" w14:textId="5C97DBBC" w:rsidR="00742AEB" w:rsidRPr="00A34A63" w:rsidRDefault="00742AEB" w:rsidP="00DE48B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Society for Research in Child Development (SRCD) Biannual Meeting </w:t>
                      </w:r>
                    </w:p>
                    <w:p w14:paraId="39E417E0" w14:textId="19AF185A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International Society for Autism Research (INSAR) Annual Meeting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42AEB">
        <w:rPr>
          <w:rFonts w:ascii="Times New Roman" w:eastAsia="標楷體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07785" wp14:editId="088C6D87">
                <wp:simplePos x="0" y="0"/>
                <wp:positionH relativeFrom="margin">
                  <wp:posOffset>-60960</wp:posOffset>
                </wp:positionH>
                <wp:positionV relativeFrom="paragraph">
                  <wp:posOffset>254000</wp:posOffset>
                </wp:positionV>
                <wp:extent cx="29718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E5A74" w14:textId="5EE1902C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American Journal of Occupational Therapy </w:t>
                            </w:r>
                          </w:p>
                          <w:p w14:paraId="6541F288" w14:textId="46394524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American Journal on Intellectual and Developmental Disabilities </w:t>
                            </w:r>
                          </w:p>
                          <w:p w14:paraId="25DF9697" w14:textId="6CA50E69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Autism (top 20% of the reviewers in 2022) </w:t>
                            </w:r>
                          </w:p>
                          <w:p w14:paraId="73045B3F" w14:textId="3BD66B05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Autism Research </w:t>
                            </w:r>
                          </w:p>
                          <w:p w14:paraId="31FF3F73" w14:textId="1958EEED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BMC Pediatrics</w:t>
                            </w:r>
                          </w:p>
                          <w:p w14:paraId="1C19653E" w14:textId="06EDCF27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BMC Psychiatry </w:t>
                            </w:r>
                          </w:p>
                          <w:p w14:paraId="6230AE4C" w14:textId="1F68C86E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BMC Public Health </w:t>
                            </w:r>
                          </w:p>
                          <w:p w14:paraId="68FBD9AD" w14:textId="2B92E549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Child Psychiatry &amp; Human Development</w:t>
                            </w:r>
                          </w:p>
                          <w:p w14:paraId="01E63A49" w14:textId="3A05EC75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Developmental Medicine &amp; Child Neurology </w:t>
                            </w:r>
                          </w:p>
                          <w:p w14:paraId="33FDAD61" w14:textId="561982B0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Infancy </w:t>
                            </w:r>
                          </w:p>
                          <w:p w14:paraId="66068967" w14:textId="34074A94" w:rsidR="00742AEB" w:rsidRPr="00A34A63" w:rsidRDefault="00742AEB" w:rsidP="00742AE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A34A6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Infant and Child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807785" id="_x0000_s1027" type="#_x0000_t202" style="position:absolute;left:0;text-align:left;margin-left:-4.8pt;margin-top:20pt;width:234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" filled="f" stroked="f">
                <v:textbox style="mso-fit-shape-to-text:t">
                  <w:txbxContent>
                    <w:p w14:paraId="2ADE5A74" w14:textId="5EE1902C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American Journal of Occupational Therapy </w:t>
                      </w:r>
                    </w:p>
                    <w:p w14:paraId="6541F288" w14:textId="46394524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American Journal on Intellectual and Developmental Disabilities </w:t>
                      </w:r>
                    </w:p>
                    <w:p w14:paraId="25DF9697" w14:textId="6CA50E69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Autism (top 20% of the reviewers in 2022) </w:t>
                      </w:r>
                    </w:p>
                    <w:p w14:paraId="73045B3F" w14:textId="3BD66B05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Autism Research </w:t>
                      </w:r>
                    </w:p>
                    <w:p w14:paraId="31FF3F73" w14:textId="1958EEED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BMC Pediatrics</w:t>
                      </w:r>
                    </w:p>
                    <w:p w14:paraId="1C19653E" w14:textId="06EDCF27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BMC Psychiatry </w:t>
                      </w:r>
                    </w:p>
                    <w:p w14:paraId="6230AE4C" w14:textId="1F68C86E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BMC Public Health </w:t>
                      </w:r>
                    </w:p>
                    <w:p w14:paraId="68FBD9AD" w14:textId="2B92E549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Child Psychiatry &amp; Human Development</w:t>
                      </w:r>
                    </w:p>
                    <w:p w14:paraId="01E63A49" w14:textId="3A05EC75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Developmental Medicine &amp; Child Neurology </w:t>
                      </w:r>
                    </w:p>
                    <w:p w14:paraId="33FDAD61" w14:textId="561982B0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Infancy </w:t>
                      </w:r>
                    </w:p>
                    <w:p w14:paraId="66068967" w14:textId="34074A94" w:rsidR="00742AEB" w:rsidRPr="00A34A63" w:rsidRDefault="00742AEB" w:rsidP="00742AE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A34A6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Infant and Child Development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2AEB">
        <w:rPr>
          <w:rFonts w:ascii="Times New Roman" w:eastAsia="標楷體" w:hAnsi="Times New Roman" w:cs="Times New Roman" w:hint="eastAsia"/>
        </w:rPr>
        <w:t>Invited reviewer for the following journals &amp; conferences:</w:t>
      </w:r>
    </w:p>
    <w:p w14:paraId="26DD259A" w14:textId="7CF63264" w:rsidR="00742AEB" w:rsidRPr="006F6077" w:rsidRDefault="00742AEB" w:rsidP="006F6077">
      <w:pPr>
        <w:spacing w:line="240" w:lineRule="auto"/>
        <w:jc w:val="both"/>
        <w:rPr>
          <w:rFonts w:ascii="Times New Roman" w:eastAsia="標楷體" w:hAnsi="Times New Roman" w:cs="Times New Roman" w:hint="eastAsia"/>
        </w:rPr>
      </w:pPr>
    </w:p>
    <w:sectPr w:rsidR="00742AEB" w:rsidRPr="006F60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89C672" w14:textId="77777777" w:rsidR="002F5C83" w:rsidRDefault="002F5C83" w:rsidP="00D11253">
      <w:pPr>
        <w:spacing w:after="0" w:line="240" w:lineRule="auto"/>
      </w:pPr>
      <w:r>
        <w:separator/>
      </w:r>
    </w:p>
  </w:endnote>
  <w:endnote w:type="continuationSeparator" w:id="0">
    <w:p w14:paraId="3CA6AA8A" w14:textId="77777777" w:rsidR="002F5C83" w:rsidRDefault="002F5C83" w:rsidP="00D1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7EE8A" w14:textId="77777777" w:rsidR="002F5C83" w:rsidRDefault="002F5C83" w:rsidP="00D11253">
      <w:pPr>
        <w:spacing w:after="0" w:line="240" w:lineRule="auto"/>
      </w:pPr>
      <w:r>
        <w:separator/>
      </w:r>
    </w:p>
  </w:footnote>
  <w:footnote w:type="continuationSeparator" w:id="0">
    <w:p w14:paraId="448202DA" w14:textId="77777777" w:rsidR="002F5C83" w:rsidRDefault="002F5C83" w:rsidP="00D1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108F7" w14:textId="5287BE3C" w:rsidR="00D11253" w:rsidRPr="00D11253" w:rsidRDefault="00D11253" w:rsidP="00D11253">
    <w:pPr>
      <w:pStyle w:val="Header"/>
      <w:jc w:val="right"/>
      <w:rPr>
        <w:rFonts w:ascii="Times New Roman" w:hAnsi="Times New Roman" w:cs="Times New Roman"/>
        <w:i/>
        <w:iCs/>
        <w:sz w:val="20"/>
        <w:szCs w:val="20"/>
      </w:rPr>
    </w:pPr>
    <w:r w:rsidRPr="00D11253">
      <w:rPr>
        <w:rFonts w:ascii="Times New Roman" w:hAnsi="Times New Roman" w:cs="Times New Roman"/>
        <w:i/>
        <w:iCs/>
        <w:sz w:val="20"/>
        <w:szCs w:val="20"/>
      </w:rPr>
      <w:t>Updated on Mar</w:t>
    </w:r>
    <w:r>
      <w:rPr>
        <w:rFonts w:ascii="Times New Roman" w:hAnsi="Times New Roman" w:cs="Times New Roman" w:hint="eastAsia"/>
        <w:i/>
        <w:iCs/>
        <w:sz w:val="20"/>
        <w:szCs w:val="20"/>
      </w:rPr>
      <w:t xml:space="preserve">ch </w:t>
    </w:r>
    <w:r w:rsidRPr="00D11253">
      <w:rPr>
        <w:rFonts w:ascii="Times New Roman" w:hAnsi="Times New Roman" w:cs="Times New Roman"/>
        <w:i/>
        <w:iCs/>
        <w:sz w:val="20"/>
        <w:szCs w:val="20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1207"/>
    <w:multiLevelType w:val="hybridMultilevel"/>
    <w:tmpl w:val="B4E43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80644"/>
    <w:multiLevelType w:val="hybridMultilevel"/>
    <w:tmpl w:val="EC8C7EA0"/>
    <w:lvl w:ilvl="0" w:tplc="428EC196">
      <w:start w:val="1"/>
      <w:numFmt w:val="decimalFullWidth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341769"/>
    <w:multiLevelType w:val="multilevel"/>
    <w:tmpl w:val="A7BC79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A35E4"/>
    <w:multiLevelType w:val="multilevel"/>
    <w:tmpl w:val="5FEECA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F356A"/>
    <w:multiLevelType w:val="multilevel"/>
    <w:tmpl w:val="C2F6D5B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436FC"/>
    <w:multiLevelType w:val="hybridMultilevel"/>
    <w:tmpl w:val="FE48DBEC"/>
    <w:lvl w:ilvl="0" w:tplc="7B82A1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5563C"/>
    <w:multiLevelType w:val="hybridMultilevel"/>
    <w:tmpl w:val="C29C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16799"/>
    <w:multiLevelType w:val="hybridMultilevel"/>
    <w:tmpl w:val="4060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7C71"/>
    <w:multiLevelType w:val="hybridMultilevel"/>
    <w:tmpl w:val="37B21F40"/>
    <w:lvl w:ilvl="0" w:tplc="760C332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0847E29"/>
    <w:multiLevelType w:val="hybridMultilevel"/>
    <w:tmpl w:val="1EB460AC"/>
    <w:lvl w:ilvl="0" w:tplc="21A63E1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2F53B9"/>
    <w:multiLevelType w:val="hybridMultilevel"/>
    <w:tmpl w:val="5B4263AA"/>
    <w:lvl w:ilvl="0" w:tplc="06E00F7C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535920"/>
    <w:multiLevelType w:val="hybridMultilevel"/>
    <w:tmpl w:val="BCD8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66C5C"/>
    <w:multiLevelType w:val="hybridMultilevel"/>
    <w:tmpl w:val="10443D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E358D7"/>
    <w:multiLevelType w:val="hybridMultilevel"/>
    <w:tmpl w:val="CC628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7B7C61"/>
    <w:multiLevelType w:val="hybridMultilevel"/>
    <w:tmpl w:val="BB5A1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46203D"/>
    <w:multiLevelType w:val="hybridMultilevel"/>
    <w:tmpl w:val="063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22CC"/>
    <w:multiLevelType w:val="hybridMultilevel"/>
    <w:tmpl w:val="5D4ECB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4344DA0"/>
    <w:multiLevelType w:val="hybridMultilevel"/>
    <w:tmpl w:val="40FC53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447081"/>
    <w:multiLevelType w:val="hybridMultilevel"/>
    <w:tmpl w:val="FF0049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915F3F"/>
    <w:multiLevelType w:val="hybridMultilevel"/>
    <w:tmpl w:val="5F1E9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9533109">
    <w:abstractNumId w:val="19"/>
  </w:num>
  <w:num w:numId="2" w16cid:durableId="870342852">
    <w:abstractNumId w:val="6"/>
  </w:num>
  <w:num w:numId="3" w16cid:durableId="892040539">
    <w:abstractNumId w:val="4"/>
  </w:num>
  <w:num w:numId="4" w16cid:durableId="619919328">
    <w:abstractNumId w:val="11"/>
  </w:num>
  <w:num w:numId="5" w16cid:durableId="1733655752">
    <w:abstractNumId w:val="14"/>
  </w:num>
  <w:num w:numId="6" w16cid:durableId="1767194910">
    <w:abstractNumId w:val="15"/>
  </w:num>
  <w:num w:numId="7" w16cid:durableId="1369447082">
    <w:abstractNumId w:val="7"/>
  </w:num>
  <w:num w:numId="8" w16cid:durableId="1078597723">
    <w:abstractNumId w:val="5"/>
  </w:num>
  <w:num w:numId="9" w16cid:durableId="655573980">
    <w:abstractNumId w:val="17"/>
  </w:num>
  <w:num w:numId="10" w16cid:durableId="2057703611">
    <w:abstractNumId w:val="10"/>
  </w:num>
  <w:num w:numId="11" w16cid:durableId="487673600">
    <w:abstractNumId w:val="9"/>
  </w:num>
  <w:num w:numId="12" w16cid:durableId="152913030">
    <w:abstractNumId w:val="12"/>
  </w:num>
  <w:num w:numId="13" w16cid:durableId="704448669">
    <w:abstractNumId w:val="3"/>
  </w:num>
  <w:num w:numId="14" w16cid:durableId="1374379278">
    <w:abstractNumId w:val="1"/>
  </w:num>
  <w:num w:numId="15" w16cid:durableId="724530577">
    <w:abstractNumId w:val="18"/>
  </w:num>
  <w:num w:numId="16" w16cid:durableId="1184900770">
    <w:abstractNumId w:val="2"/>
  </w:num>
  <w:num w:numId="17" w16cid:durableId="1043675062">
    <w:abstractNumId w:val="0"/>
  </w:num>
  <w:num w:numId="18" w16cid:durableId="1428691527">
    <w:abstractNumId w:val="13"/>
  </w:num>
  <w:num w:numId="19" w16cid:durableId="277568013">
    <w:abstractNumId w:val="16"/>
  </w:num>
  <w:num w:numId="20" w16cid:durableId="15306103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53"/>
    <w:rsid w:val="000D1C9D"/>
    <w:rsid w:val="00157456"/>
    <w:rsid w:val="00210C47"/>
    <w:rsid w:val="002F5C83"/>
    <w:rsid w:val="003207CF"/>
    <w:rsid w:val="00342164"/>
    <w:rsid w:val="00385434"/>
    <w:rsid w:val="005218E7"/>
    <w:rsid w:val="00565E3A"/>
    <w:rsid w:val="0058115C"/>
    <w:rsid w:val="005B36D6"/>
    <w:rsid w:val="005B7B2F"/>
    <w:rsid w:val="005E1B24"/>
    <w:rsid w:val="006F6077"/>
    <w:rsid w:val="00742AEB"/>
    <w:rsid w:val="008716BC"/>
    <w:rsid w:val="009024A6"/>
    <w:rsid w:val="00924EE0"/>
    <w:rsid w:val="00A34A63"/>
    <w:rsid w:val="00A86719"/>
    <w:rsid w:val="00B57D5F"/>
    <w:rsid w:val="00C7571B"/>
    <w:rsid w:val="00D11253"/>
    <w:rsid w:val="00DB7AAD"/>
    <w:rsid w:val="00DD0D53"/>
    <w:rsid w:val="00EF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F24DD"/>
  <w15:chartTrackingRefBased/>
  <w15:docId w15:val="{4BA11C9E-8155-4D73-BC8E-FD207CAA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2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2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2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2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2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2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2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2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2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2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2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2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2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2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2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2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2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2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2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2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2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2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2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2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2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2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2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2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1253"/>
  </w:style>
  <w:style w:type="paragraph" w:styleId="Footer">
    <w:name w:val="footer"/>
    <w:basedOn w:val="Normal"/>
    <w:link w:val="FooterChar"/>
    <w:uiPriority w:val="99"/>
    <w:unhideWhenUsed/>
    <w:rsid w:val="00D1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1253"/>
  </w:style>
  <w:style w:type="paragraph" w:customStyle="1" w:styleId="zfr3q">
    <w:name w:val="zfr3q"/>
    <w:basedOn w:val="Normal"/>
    <w:rsid w:val="00342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9dxtc">
    <w:name w:val="c9dxtc"/>
    <w:basedOn w:val="DefaultParagraphFont"/>
    <w:rsid w:val="00342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henyunj@cgu.edu.t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2450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Yun-Ju Chen</dc:creator>
  <cp:keywords/>
  <dc:description/>
  <cp:lastModifiedBy>Yun-Ju Chen</cp:lastModifiedBy>
  <cp:revision>14</cp:revision>
  <dcterms:created xsi:type="dcterms:W3CDTF">2025-03-05T13:18:00Z</dcterms:created>
  <dcterms:modified xsi:type="dcterms:W3CDTF">2025-03-06T04:55:00Z</dcterms:modified>
</cp:coreProperties>
</file>