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513" w:rsidRPr="00686FE6" w:rsidRDefault="00115513" w:rsidP="00217709">
      <w:pPr>
        <w:spacing w:after="0" w:line="240" w:lineRule="auto"/>
        <w:jc w:val="center"/>
        <w:rPr>
          <w:b/>
          <w:sz w:val="28"/>
          <w:szCs w:val="28"/>
        </w:rPr>
      </w:pPr>
      <w:r w:rsidRPr="00686FE6">
        <w:rPr>
          <w:b/>
          <w:sz w:val="28"/>
          <w:szCs w:val="28"/>
        </w:rPr>
        <w:t>Software Engineering CSC4350</w:t>
      </w:r>
    </w:p>
    <w:p w:rsidR="00115513" w:rsidRPr="00686FE6" w:rsidRDefault="00115513" w:rsidP="00217709">
      <w:pPr>
        <w:spacing w:after="0" w:line="240" w:lineRule="auto"/>
        <w:jc w:val="center"/>
        <w:rPr>
          <w:b/>
          <w:sz w:val="28"/>
          <w:szCs w:val="28"/>
        </w:rPr>
      </w:pPr>
      <w:r w:rsidRPr="00686FE6">
        <w:rPr>
          <w:b/>
          <w:sz w:val="28"/>
          <w:szCs w:val="28"/>
        </w:rPr>
        <w:t>Spring 2016</w:t>
      </w:r>
    </w:p>
    <w:p w:rsidR="00115513" w:rsidRPr="00686FE6" w:rsidRDefault="00115513" w:rsidP="00217709">
      <w:pPr>
        <w:spacing w:after="0" w:line="240" w:lineRule="auto"/>
        <w:jc w:val="center"/>
        <w:rPr>
          <w:b/>
          <w:sz w:val="28"/>
          <w:szCs w:val="28"/>
        </w:rPr>
      </w:pPr>
      <w:r w:rsidRPr="00686FE6">
        <w:rPr>
          <w:b/>
          <w:sz w:val="28"/>
          <w:szCs w:val="28"/>
        </w:rPr>
        <w:t>Automated Student Calendar</w:t>
      </w:r>
    </w:p>
    <w:p w:rsidR="00115513" w:rsidRDefault="00115513" w:rsidP="00217709">
      <w:pPr>
        <w:pBdr>
          <w:bottom w:val="single" w:sz="12" w:space="1" w:color="auto"/>
        </w:pBdr>
        <w:spacing w:after="0" w:line="240" w:lineRule="auto"/>
        <w:jc w:val="center"/>
        <w:rPr>
          <w:b/>
          <w:sz w:val="28"/>
          <w:szCs w:val="28"/>
        </w:rPr>
      </w:pPr>
      <w:r w:rsidRPr="00686FE6">
        <w:rPr>
          <w:b/>
          <w:sz w:val="28"/>
          <w:szCs w:val="28"/>
        </w:rPr>
        <w:t>Project Team 3</w:t>
      </w:r>
    </w:p>
    <w:p w:rsidR="006803A5" w:rsidRPr="007B2CB3" w:rsidRDefault="001078D3" w:rsidP="00217709">
      <w:pPr>
        <w:pBdr>
          <w:bottom w:val="single" w:sz="12" w:space="1" w:color="auto"/>
        </w:pBdr>
        <w:spacing w:after="0" w:line="240" w:lineRule="auto"/>
        <w:jc w:val="center"/>
        <w:rPr>
          <w:b/>
          <w:sz w:val="28"/>
          <w:szCs w:val="28"/>
        </w:rPr>
      </w:pPr>
      <w:r>
        <w:rPr>
          <w:b/>
          <w:sz w:val="28"/>
          <w:szCs w:val="28"/>
        </w:rPr>
        <w:t>Document #5</w:t>
      </w:r>
    </w:p>
    <w:p w:rsidR="006803A5" w:rsidRDefault="001078D3" w:rsidP="00217709">
      <w:pPr>
        <w:spacing w:after="0" w:line="240" w:lineRule="auto"/>
        <w:jc w:val="center"/>
      </w:pPr>
      <w:r>
        <w:t>3/13</w:t>
      </w:r>
      <w:r w:rsidR="003A6191">
        <w:t>/2016</w:t>
      </w:r>
    </w:p>
    <w:p w:rsidR="002662EA" w:rsidRDefault="002662EA" w:rsidP="00217709">
      <w:pPr>
        <w:spacing w:after="0" w:line="240" w:lineRule="auto"/>
        <w:jc w:val="center"/>
      </w:pPr>
    </w:p>
    <w:p w:rsidR="002662EA" w:rsidRDefault="002662EA" w:rsidP="00217709">
      <w:pPr>
        <w:spacing w:after="0" w:line="240" w:lineRule="auto"/>
        <w:jc w:val="center"/>
      </w:pPr>
    </w:p>
    <w:p w:rsidR="002662EA" w:rsidRPr="002662EA" w:rsidRDefault="002662EA" w:rsidP="002662EA">
      <w:pPr>
        <w:spacing w:after="0" w:line="240" w:lineRule="auto"/>
        <w:jc w:val="center"/>
        <w:rPr>
          <w:sz w:val="24"/>
          <w:szCs w:val="24"/>
        </w:rPr>
      </w:pPr>
      <w:r w:rsidRPr="002662EA">
        <w:rPr>
          <w:b/>
          <w:sz w:val="24"/>
          <w:szCs w:val="24"/>
        </w:rPr>
        <w:t>Joseph Yun</w:t>
      </w:r>
      <w:r w:rsidRPr="00686FE6">
        <w:rPr>
          <w:sz w:val="24"/>
          <w:szCs w:val="24"/>
        </w:rPr>
        <w:t xml:space="preserve"> – </w:t>
      </w:r>
      <w:r>
        <w:rPr>
          <w:sz w:val="24"/>
          <w:szCs w:val="24"/>
        </w:rPr>
        <w:t>Team coordinator</w:t>
      </w:r>
      <w:r w:rsidRPr="00686FE6">
        <w:rPr>
          <w:sz w:val="24"/>
          <w:szCs w:val="24"/>
        </w:rPr>
        <w:t xml:space="preserve"> / Documentation</w:t>
      </w:r>
    </w:p>
    <w:p w:rsidR="00115513" w:rsidRPr="00686FE6" w:rsidRDefault="00115513" w:rsidP="00217709">
      <w:pPr>
        <w:spacing w:after="0" w:line="240" w:lineRule="auto"/>
        <w:jc w:val="center"/>
        <w:rPr>
          <w:sz w:val="24"/>
          <w:szCs w:val="24"/>
        </w:rPr>
      </w:pPr>
      <w:r w:rsidRPr="002662EA">
        <w:rPr>
          <w:b/>
          <w:sz w:val="24"/>
          <w:szCs w:val="24"/>
        </w:rPr>
        <w:t>Todor Guichin</w:t>
      </w:r>
      <w:r w:rsidRPr="00686FE6">
        <w:rPr>
          <w:sz w:val="24"/>
          <w:szCs w:val="24"/>
        </w:rPr>
        <w:t xml:space="preserve"> – Programming architect</w:t>
      </w:r>
    </w:p>
    <w:p w:rsidR="00115513" w:rsidRPr="00686FE6" w:rsidRDefault="00115513" w:rsidP="00217709">
      <w:pPr>
        <w:spacing w:after="0" w:line="240" w:lineRule="auto"/>
        <w:jc w:val="center"/>
        <w:rPr>
          <w:sz w:val="24"/>
          <w:szCs w:val="24"/>
        </w:rPr>
      </w:pPr>
      <w:r w:rsidRPr="002662EA">
        <w:rPr>
          <w:b/>
          <w:sz w:val="24"/>
          <w:szCs w:val="24"/>
        </w:rPr>
        <w:t>James Jackson</w:t>
      </w:r>
      <w:r w:rsidRPr="00686FE6">
        <w:rPr>
          <w:sz w:val="24"/>
          <w:szCs w:val="24"/>
        </w:rPr>
        <w:t xml:space="preserve"> – </w:t>
      </w:r>
      <w:r w:rsidR="00BD4D35">
        <w:rPr>
          <w:sz w:val="24"/>
          <w:szCs w:val="24"/>
        </w:rPr>
        <w:t>Back-up programmer</w:t>
      </w:r>
    </w:p>
    <w:p w:rsidR="00115513" w:rsidRPr="00686FE6" w:rsidRDefault="00115513" w:rsidP="00217709">
      <w:pPr>
        <w:spacing w:after="0" w:line="240" w:lineRule="auto"/>
        <w:jc w:val="center"/>
        <w:rPr>
          <w:sz w:val="24"/>
          <w:szCs w:val="24"/>
        </w:rPr>
      </w:pPr>
      <w:r w:rsidRPr="002662EA">
        <w:rPr>
          <w:b/>
          <w:sz w:val="24"/>
          <w:szCs w:val="24"/>
        </w:rPr>
        <w:t>Alex Shyu</w:t>
      </w:r>
      <w:r w:rsidRPr="00686FE6">
        <w:rPr>
          <w:sz w:val="24"/>
          <w:szCs w:val="24"/>
        </w:rPr>
        <w:t xml:space="preserve"> – Programmer (Data base)</w:t>
      </w:r>
    </w:p>
    <w:p w:rsidR="00115513" w:rsidRDefault="00115513" w:rsidP="00217709">
      <w:pPr>
        <w:spacing w:after="0" w:line="240" w:lineRule="auto"/>
        <w:jc w:val="center"/>
        <w:rPr>
          <w:sz w:val="24"/>
          <w:szCs w:val="24"/>
        </w:rPr>
      </w:pPr>
      <w:r w:rsidRPr="002662EA">
        <w:rPr>
          <w:b/>
          <w:sz w:val="24"/>
          <w:szCs w:val="24"/>
        </w:rPr>
        <w:t>De’jon Miller</w:t>
      </w:r>
      <w:r w:rsidRPr="00686FE6">
        <w:rPr>
          <w:sz w:val="24"/>
          <w:szCs w:val="24"/>
        </w:rPr>
        <w:t xml:space="preserve"> – Programmer (UI implementation)</w:t>
      </w:r>
    </w:p>
    <w:p w:rsidR="003A6191" w:rsidRDefault="003A6191" w:rsidP="00217709">
      <w:pPr>
        <w:spacing w:after="0" w:line="240" w:lineRule="auto"/>
        <w:jc w:val="center"/>
        <w:rPr>
          <w:sz w:val="24"/>
          <w:szCs w:val="24"/>
        </w:rPr>
      </w:pPr>
    </w:p>
    <w:p w:rsidR="00115513" w:rsidRDefault="00115513" w:rsidP="00217709">
      <w:pPr>
        <w:spacing w:after="0" w:line="240" w:lineRule="auto"/>
        <w:jc w:val="center"/>
        <w:rPr>
          <w:sz w:val="22"/>
          <w:szCs w:val="22"/>
        </w:rPr>
      </w:pPr>
      <w:r w:rsidRPr="00EA61BF">
        <w:rPr>
          <w:b/>
          <w:sz w:val="22"/>
          <w:szCs w:val="22"/>
        </w:rPr>
        <w:t xml:space="preserve">Database – </w:t>
      </w:r>
      <w:r w:rsidRPr="00EA61BF">
        <w:rPr>
          <w:sz w:val="22"/>
          <w:szCs w:val="22"/>
        </w:rPr>
        <w:t>SQLite</w:t>
      </w:r>
    </w:p>
    <w:p w:rsidR="00EF1D36" w:rsidRPr="00EF1D36" w:rsidRDefault="00EF1D36" w:rsidP="00217709">
      <w:pPr>
        <w:spacing w:after="0" w:line="240" w:lineRule="auto"/>
        <w:jc w:val="center"/>
        <w:rPr>
          <w:sz w:val="22"/>
          <w:szCs w:val="22"/>
        </w:rPr>
      </w:pPr>
      <w:r>
        <w:rPr>
          <w:b/>
          <w:sz w:val="22"/>
          <w:szCs w:val="22"/>
        </w:rPr>
        <w:t xml:space="preserve">Software Architecture – </w:t>
      </w:r>
      <w:r>
        <w:rPr>
          <w:sz w:val="22"/>
          <w:szCs w:val="22"/>
        </w:rPr>
        <w:t>Android (Java</w:t>
      </w:r>
      <w:r w:rsidR="001078D3">
        <w:rPr>
          <w:sz w:val="22"/>
          <w:szCs w:val="22"/>
        </w:rPr>
        <w:t>/XML</w:t>
      </w:r>
      <w:r>
        <w:rPr>
          <w:sz w:val="22"/>
          <w:szCs w:val="22"/>
        </w:rPr>
        <w:t>)</w:t>
      </w:r>
    </w:p>
    <w:p w:rsidR="00115513" w:rsidRDefault="00115513" w:rsidP="00217709">
      <w:pPr>
        <w:spacing w:after="0" w:line="240" w:lineRule="auto"/>
        <w:jc w:val="center"/>
        <w:rPr>
          <w:sz w:val="22"/>
          <w:szCs w:val="22"/>
        </w:rPr>
      </w:pPr>
    </w:p>
    <w:p w:rsidR="00115513" w:rsidRPr="00F2082F" w:rsidRDefault="00115513" w:rsidP="00217709">
      <w:pPr>
        <w:spacing w:after="0" w:line="240" w:lineRule="auto"/>
        <w:jc w:val="center"/>
        <w:rPr>
          <w:sz w:val="22"/>
          <w:szCs w:val="22"/>
        </w:rP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A73D65" w:rsidRDefault="00A73D65" w:rsidP="00217709">
      <w:pPr>
        <w:spacing w:after="0" w:line="240" w:lineRule="auto"/>
      </w:pPr>
    </w:p>
    <w:p w:rsidR="00E42CE8" w:rsidRDefault="00E42CE8" w:rsidP="00E42CE8">
      <w:pPr>
        <w:jc w:val="center"/>
        <w:rPr>
          <w:u w:val="single"/>
        </w:rPr>
      </w:pPr>
      <w:r>
        <w:rPr>
          <w:u w:val="single"/>
        </w:rPr>
        <w:lastRenderedPageBreak/>
        <w:t>Use Case Rationale</w:t>
      </w:r>
    </w:p>
    <w:p w:rsidR="00E42CE8" w:rsidRPr="00E42CE8" w:rsidRDefault="00E42CE8" w:rsidP="00E42CE8">
      <w:pPr>
        <w:rPr>
          <w:b/>
        </w:rPr>
      </w:pPr>
      <w:r w:rsidRPr="00E42CE8">
        <w:rPr>
          <w:b/>
        </w:rPr>
        <w:t>UC_001_Image_Capture_OCR:</w:t>
      </w:r>
    </w:p>
    <w:p w:rsidR="00E42CE8" w:rsidRDefault="00E42CE8" w:rsidP="00E42CE8">
      <w:r>
        <w:tab/>
        <w:t xml:space="preserve">This part of the application is required because there are no current available applications with such a feature out there to help students be more organized and still be lazy.  This is the most critical use case to the program, as all the data processed in later use cases is captured in this step. The OCR will allow the student to automatically capture syllabi information and enter it into their calendar. </w:t>
      </w:r>
    </w:p>
    <w:p w:rsidR="00E42CE8" w:rsidRPr="00E42CE8" w:rsidRDefault="00E42CE8" w:rsidP="00E42CE8">
      <w:pPr>
        <w:rPr>
          <w:b/>
        </w:rPr>
      </w:pPr>
      <w:r w:rsidRPr="00E42CE8">
        <w:rPr>
          <w:b/>
        </w:rPr>
        <w:t>UC_002_Calendar_Management_Automatic:</w:t>
      </w:r>
    </w:p>
    <w:p w:rsidR="00E42CE8" w:rsidRPr="00E42CE8" w:rsidRDefault="00E42CE8" w:rsidP="00E42CE8">
      <w:r>
        <w:tab/>
        <w:t xml:space="preserve">The automatic calendar entry feature is necessary for the “automation” component of Lazy Student Calendar. This use case gives the user the option to automatically import captured data from syllabi and (in one step) import the information to their native android calendar. </w:t>
      </w:r>
    </w:p>
    <w:p w:rsidR="00E42CE8" w:rsidRPr="00E42CE8" w:rsidRDefault="00E42CE8" w:rsidP="00E42CE8">
      <w:pPr>
        <w:rPr>
          <w:rFonts w:ascii="Calibri" w:eastAsia="Times New Roman" w:hAnsi="Calibri" w:cs="Times New Roman"/>
          <w:b/>
          <w:color w:val="000000"/>
          <w:sz w:val="22"/>
          <w:szCs w:val="22"/>
        </w:rPr>
      </w:pPr>
      <w:r w:rsidRPr="00E42CE8">
        <w:rPr>
          <w:rFonts w:ascii="Calibri" w:eastAsia="Times New Roman" w:hAnsi="Calibri" w:cs="Times New Roman"/>
          <w:b/>
          <w:color w:val="000000"/>
          <w:sz w:val="22"/>
          <w:szCs w:val="22"/>
        </w:rPr>
        <w:t>UC_003_Calender_Management_Data_History</w:t>
      </w:r>
    </w:p>
    <w:p w:rsidR="00E42CE8" w:rsidRPr="00E42CE8" w:rsidRDefault="00E42CE8" w:rsidP="00E42CE8">
      <w:r>
        <w:tab/>
        <w:t>This feature is a nice-to-have function for the user to have the option of manual calendar entry either at point of data capture or at a later time. If the user is unable or unwilling to import data into their calendar at time of capture, this use case allows storage of syllabi calendar data into their account for later retrieval and calendar import.</w:t>
      </w:r>
    </w:p>
    <w:p w:rsidR="00E42CE8" w:rsidRPr="00E42CE8" w:rsidRDefault="00E42CE8" w:rsidP="00E42CE8">
      <w:pPr>
        <w:spacing w:after="0" w:line="240" w:lineRule="auto"/>
        <w:rPr>
          <w:rFonts w:ascii="Calibri" w:eastAsia="Times New Roman" w:hAnsi="Calibri" w:cs="Times New Roman"/>
          <w:b/>
          <w:color w:val="000000"/>
          <w:sz w:val="22"/>
          <w:szCs w:val="22"/>
        </w:rPr>
      </w:pPr>
      <w:r w:rsidRPr="00E42CE8">
        <w:rPr>
          <w:rFonts w:ascii="Calibri" w:eastAsia="Times New Roman" w:hAnsi="Calibri" w:cs="Times New Roman"/>
          <w:b/>
          <w:color w:val="000000"/>
          <w:sz w:val="22"/>
          <w:szCs w:val="22"/>
        </w:rPr>
        <w:t>UC_004_Book_Price_Search_Automatic</w:t>
      </w:r>
    </w:p>
    <w:p w:rsidR="00E42CE8" w:rsidRDefault="00E42CE8" w:rsidP="00E42CE8">
      <w:pPr>
        <w:spacing w:after="0" w:line="240" w:lineRule="auto"/>
        <w:rPr>
          <w:rFonts w:ascii="Calibri" w:eastAsia="Times New Roman" w:hAnsi="Calibri" w:cs="Times New Roman"/>
          <w:color w:val="000000"/>
          <w:sz w:val="22"/>
          <w:szCs w:val="22"/>
        </w:rPr>
      </w:pPr>
    </w:p>
    <w:p w:rsidR="00E42CE8" w:rsidRDefault="00E42CE8" w:rsidP="00E42CE8">
      <w:pPr>
        <w:spacing w:after="0" w:line="240" w:lineRule="auto"/>
        <w:rPr>
          <w:rFonts w:ascii="Calibri" w:eastAsia="Times New Roman" w:hAnsi="Calibri" w:cs="Times New Roman"/>
          <w:color w:val="000000"/>
          <w:sz w:val="22"/>
          <w:szCs w:val="22"/>
        </w:rPr>
      </w:pPr>
      <w:r>
        <w:rPr>
          <w:rFonts w:ascii="Calibri" w:eastAsia="Times New Roman" w:hAnsi="Calibri" w:cs="Times New Roman"/>
          <w:color w:val="000000"/>
          <w:sz w:val="22"/>
          <w:szCs w:val="22"/>
        </w:rPr>
        <w:tab/>
        <w:t>This is a critical system function carrying with the theme of automation, involving automatic (optional) textbook price search from captured data. As part of the core functionality, this feature uses data from the ISBN portion of listed textbooks in student syllabi and gives the option at time of capture to search for books online. The search is carried out via a native mobile browser launch into a Google Shopping ISBN search.</w:t>
      </w:r>
    </w:p>
    <w:p w:rsidR="00E42CE8" w:rsidRDefault="00E42CE8" w:rsidP="00E42CE8">
      <w:pPr>
        <w:spacing w:after="0" w:line="240" w:lineRule="auto"/>
        <w:rPr>
          <w:rFonts w:ascii="Calibri" w:eastAsia="Times New Roman" w:hAnsi="Calibri" w:cs="Times New Roman"/>
          <w:color w:val="000000"/>
          <w:sz w:val="22"/>
          <w:szCs w:val="22"/>
        </w:rPr>
      </w:pPr>
    </w:p>
    <w:p w:rsidR="00E42CE8" w:rsidRPr="00E42CE8" w:rsidRDefault="00E42CE8" w:rsidP="00E42CE8">
      <w:pPr>
        <w:spacing w:after="0" w:line="240" w:lineRule="auto"/>
        <w:rPr>
          <w:rFonts w:ascii="Calibri" w:eastAsia="Times New Roman" w:hAnsi="Calibri" w:cs="Times New Roman"/>
          <w:b/>
          <w:color w:val="000000"/>
          <w:sz w:val="22"/>
          <w:szCs w:val="22"/>
        </w:rPr>
      </w:pPr>
      <w:r w:rsidRPr="00E42CE8">
        <w:rPr>
          <w:rFonts w:ascii="Calibri" w:eastAsia="Times New Roman" w:hAnsi="Calibri" w:cs="Times New Roman"/>
          <w:b/>
          <w:color w:val="000000"/>
          <w:sz w:val="22"/>
          <w:szCs w:val="22"/>
        </w:rPr>
        <w:t>UC_005_Book_Price_Search_Manual_History</w:t>
      </w:r>
    </w:p>
    <w:p w:rsidR="00E42CE8" w:rsidRDefault="00E42CE8" w:rsidP="00E42CE8">
      <w:pPr>
        <w:spacing w:after="0" w:line="240" w:lineRule="auto"/>
        <w:rPr>
          <w:rFonts w:ascii="Calibri" w:eastAsia="Times New Roman" w:hAnsi="Calibri" w:cs="Times New Roman"/>
          <w:color w:val="000000"/>
          <w:sz w:val="22"/>
          <w:szCs w:val="22"/>
        </w:rPr>
      </w:pPr>
    </w:p>
    <w:p w:rsidR="00E42CE8" w:rsidRDefault="00E42CE8" w:rsidP="00E42CE8">
      <w:pPr>
        <w:spacing w:after="0" w:line="240" w:lineRule="auto"/>
        <w:rPr>
          <w:rFonts w:ascii="Calibri" w:eastAsia="Times New Roman" w:hAnsi="Calibri" w:cs="Times New Roman"/>
          <w:color w:val="000000"/>
          <w:sz w:val="22"/>
          <w:szCs w:val="22"/>
        </w:rPr>
      </w:pPr>
      <w:r>
        <w:rPr>
          <w:rFonts w:ascii="Calibri" w:eastAsia="Times New Roman" w:hAnsi="Calibri" w:cs="Times New Roman"/>
          <w:color w:val="000000"/>
          <w:sz w:val="22"/>
          <w:szCs w:val="22"/>
        </w:rPr>
        <w:tab/>
        <w:t>This feature is a nice-to-have system operation to give the user freedom to search book prices at a later date. This is an additional feature that makes use of stored data for the user in the event that the user chooses not to search for textbooks at the time of syllabus data capture.</w:t>
      </w:r>
    </w:p>
    <w:p w:rsidR="00E42CE8" w:rsidRDefault="00E42CE8" w:rsidP="00E42CE8">
      <w:pPr>
        <w:spacing w:after="0" w:line="240" w:lineRule="auto"/>
        <w:rPr>
          <w:rFonts w:ascii="Calibri" w:eastAsia="Times New Roman" w:hAnsi="Calibri" w:cs="Times New Roman"/>
          <w:color w:val="000000"/>
          <w:sz w:val="22"/>
          <w:szCs w:val="22"/>
        </w:rPr>
      </w:pPr>
    </w:p>
    <w:p w:rsidR="00E42CE8" w:rsidRDefault="00E42CE8" w:rsidP="00E42CE8">
      <w:pPr>
        <w:spacing w:after="0" w:line="240" w:lineRule="auto"/>
        <w:rPr>
          <w:rFonts w:ascii="Calibri" w:eastAsia="Times New Roman" w:hAnsi="Calibri" w:cs="Times New Roman"/>
          <w:color w:val="000000"/>
          <w:sz w:val="22"/>
          <w:szCs w:val="22"/>
        </w:rPr>
      </w:pPr>
    </w:p>
    <w:p w:rsidR="00E42CE8" w:rsidRDefault="00E42CE8" w:rsidP="00E42CE8">
      <w:pPr>
        <w:spacing w:after="0" w:line="240" w:lineRule="auto"/>
        <w:rPr>
          <w:rFonts w:ascii="Calibri" w:eastAsia="Times New Roman" w:hAnsi="Calibri" w:cs="Times New Roman"/>
          <w:color w:val="000000"/>
          <w:sz w:val="22"/>
          <w:szCs w:val="22"/>
        </w:rPr>
      </w:pPr>
    </w:p>
    <w:p w:rsidR="00E42CE8" w:rsidRDefault="00E42CE8" w:rsidP="00E42CE8">
      <w:pPr>
        <w:spacing w:after="0" w:line="240" w:lineRule="auto"/>
        <w:rPr>
          <w:rFonts w:ascii="Calibri" w:eastAsia="Times New Roman" w:hAnsi="Calibri" w:cs="Times New Roman"/>
          <w:color w:val="000000"/>
          <w:sz w:val="22"/>
          <w:szCs w:val="22"/>
        </w:rPr>
      </w:pPr>
    </w:p>
    <w:p w:rsidR="00E42CE8" w:rsidRDefault="00E42CE8" w:rsidP="00E42CE8">
      <w:pPr>
        <w:spacing w:after="0" w:line="240" w:lineRule="auto"/>
        <w:rPr>
          <w:rFonts w:ascii="Calibri" w:eastAsia="Times New Roman" w:hAnsi="Calibri" w:cs="Times New Roman"/>
          <w:color w:val="000000"/>
          <w:sz w:val="22"/>
          <w:szCs w:val="22"/>
        </w:rPr>
      </w:pPr>
    </w:p>
    <w:p w:rsidR="003E78A6" w:rsidRDefault="003E78A6" w:rsidP="00E42CE8">
      <w:pPr>
        <w:spacing w:after="0" w:line="240" w:lineRule="auto"/>
        <w:rPr>
          <w:rFonts w:ascii="Calibri" w:eastAsia="Times New Roman" w:hAnsi="Calibri" w:cs="Times New Roman"/>
          <w:color w:val="000000"/>
          <w:sz w:val="22"/>
          <w:szCs w:val="22"/>
        </w:rPr>
      </w:pPr>
    </w:p>
    <w:p w:rsidR="003E78A6" w:rsidRDefault="003E78A6" w:rsidP="00E42CE8">
      <w:pPr>
        <w:spacing w:after="0" w:line="240" w:lineRule="auto"/>
        <w:rPr>
          <w:rFonts w:ascii="Calibri" w:eastAsia="Times New Roman" w:hAnsi="Calibri" w:cs="Times New Roman"/>
          <w:color w:val="000000"/>
          <w:sz w:val="22"/>
          <w:szCs w:val="22"/>
        </w:rPr>
      </w:pPr>
    </w:p>
    <w:p w:rsidR="003E78A6" w:rsidRDefault="003E78A6" w:rsidP="00E42CE8">
      <w:pPr>
        <w:spacing w:after="0" w:line="240" w:lineRule="auto"/>
        <w:rPr>
          <w:rFonts w:ascii="Calibri" w:eastAsia="Times New Roman" w:hAnsi="Calibri" w:cs="Times New Roman"/>
          <w:color w:val="000000"/>
          <w:sz w:val="22"/>
          <w:szCs w:val="22"/>
        </w:rPr>
      </w:pPr>
    </w:p>
    <w:p w:rsidR="003E78A6" w:rsidRDefault="003E78A6" w:rsidP="00E42CE8">
      <w:pPr>
        <w:spacing w:after="0" w:line="240" w:lineRule="auto"/>
        <w:rPr>
          <w:rFonts w:ascii="Calibri" w:eastAsia="Times New Roman" w:hAnsi="Calibri" w:cs="Times New Roman"/>
          <w:color w:val="000000"/>
          <w:sz w:val="22"/>
          <w:szCs w:val="22"/>
        </w:rPr>
      </w:pPr>
    </w:p>
    <w:p w:rsidR="00E42CE8" w:rsidRDefault="00E42CE8" w:rsidP="00E42CE8">
      <w:pPr>
        <w:spacing w:after="0" w:line="240" w:lineRule="auto"/>
        <w:rPr>
          <w:rFonts w:ascii="Calibri" w:eastAsia="Times New Roman" w:hAnsi="Calibri" w:cs="Times New Roman"/>
          <w:color w:val="000000"/>
          <w:sz w:val="22"/>
          <w:szCs w:val="22"/>
        </w:rPr>
      </w:pPr>
    </w:p>
    <w:p w:rsidR="00E42CE8" w:rsidRDefault="00E42CE8" w:rsidP="00E42CE8">
      <w:pPr>
        <w:spacing w:after="0" w:line="240" w:lineRule="auto"/>
        <w:rPr>
          <w:rFonts w:ascii="Calibri" w:eastAsia="Times New Roman" w:hAnsi="Calibri" w:cs="Times New Roman"/>
          <w:color w:val="000000"/>
          <w:sz w:val="22"/>
          <w:szCs w:val="22"/>
        </w:rPr>
      </w:pPr>
    </w:p>
    <w:p w:rsidR="00E42CE8" w:rsidRDefault="00E42CE8" w:rsidP="00217709">
      <w:pPr>
        <w:spacing w:after="0" w:line="240" w:lineRule="auto"/>
      </w:pPr>
    </w:p>
    <w:p w:rsidR="003E78A6" w:rsidRDefault="003E78A6" w:rsidP="00217709">
      <w:pPr>
        <w:spacing w:after="0" w:line="240" w:lineRule="auto"/>
        <w:rPr>
          <w:b/>
          <w:u w:val="single"/>
        </w:rPr>
      </w:pPr>
      <w:r w:rsidRPr="003E78A6">
        <w:rPr>
          <w:b/>
          <w:u w:val="single"/>
        </w:rPr>
        <w:lastRenderedPageBreak/>
        <w:t>Fundamental Rationales</w:t>
      </w:r>
    </w:p>
    <w:p w:rsidR="00C530F2" w:rsidRDefault="00C530F2" w:rsidP="00217709">
      <w:pPr>
        <w:spacing w:after="0" w:line="240" w:lineRule="auto"/>
        <w:rPr>
          <w:b/>
        </w:rPr>
      </w:pPr>
    </w:p>
    <w:p w:rsidR="003E78A6" w:rsidRDefault="003E78A6" w:rsidP="00217709">
      <w:pPr>
        <w:spacing w:after="0" w:line="240" w:lineRule="auto"/>
        <w:rPr>
          <w:b/>
        </w:rPr>
      </w:pPr>
      <w:r>
        <w:rPr>
          <w:b/>
        </w:rPr>
        <w:t>Android platform</w:t>
      </w:r>
    </w:p>
    <w:p w:rsidR="003E78A6" w:rsidRDefault="003E78A6" w:rsidP="00217709">
      <w:pPr>
        <w:spacing w:after="0" w:line="240" w:lineRule="auto"/>
        <w:rPr>
          <w:b/>
        </w:rPr>
      </w:pPr>
    </w:p>
    <w:p w:rsidR="003E78A6" w:rsidRPr="003E78A6" w:rsidRDefault="003E78A6" w:rsidP="00217709">
      <w:pPr>
        <w:spacing w:after="0" w:line="240" w:lineRule="auto"/>
      </w:pPr>
      <w:r>
        <w:rPr>
          <w:b/>
        </w:rPr>
        <w:tab/>
      </w:r>
      <w:r>
        <w:t>One of the biggest reason why we have decided to go with Android platform was due to the fact that Android application is using</w:t>
      </w:r>
      <w:r w:rsidR="001B4F3F">
        <w:t xml:space="preserve"> the</w:t>
      </w:r>
      <w:r>
        <w:t xml:space="preserve"> </w:t>
      </w:r>
      <w:r w:rsidR="00EB3FA8">
        <w:t>required programming language: Java</w:t>
      </w:r>
      <w:r>
        <w:t>.</w:t>
      </w:r>
      <w:r w:rsidR="00236B2B">
        <w:t xml:space="preserve"> Also the</w:t>
      </w:r>
      <w:r w:rsidR="00EB3FA8">
        <w:t xml:space="preserve"> main intent of our application involves around taking pictures and the information that will be extracted within those taken pictures; </w:t>
      </w:r>
      <w:r w:rsidR="00F72A91">
        <w:t>therefore it was reasonable for us to work</w:t>
      </w:r>
      <w:r w:rsidR="00EB3FA8">
        <w:t xml:space="preserve"> with Android </w:t>
      </w:r>
      <w:r w:rsidR="002B00EC">
        <w:t xml:space="preserve">platform, </w:t>
      </w:r>
      <w:r w:rsidR="00EB3FA8">
        <w:t xml:space="preserve">in which it supports all </w:t>
      </w:r>
      <w:r w:rsidR="00B942C2">
        <w:t xml:space="preserve">of </w:t>
      </w:r>
      <w:r w:rsidR="00EB3FA8">
        <w:t>our needs.</w:t>
      </w:r>
    </w:p>
    <w:p w:rsidR="003E78A6" w:rsidRDefault="003E78A6" w:rsidP="00217709">
      <w:pPr>
        <w:spacing w:after="0" w:line="240" w:lineRule="auto"/>
        <w:rPr>
          <w:b/>
        </w:rPr>
      </w:pPr>
      <w:r>
        <w:rPr>
          <w:b/>
        </w:rPr>
        <w:tab/>
      </w:r>
    </w:p>
    <w:p w:rsidR="003E78A6" w:rsidRPr="003E78A6" w:rsidRDefault="003E78A6" w:rsidP="00217709">
      <w:pPr>
        <w:spacing w:after="0" w:line="240" w:lineRule="auto"/>
        <w:rPr>
          <w:b/>
        </w:rPr>
      </w:pPr>
      <w:r w:rsidRPr="003E78A6">
        <w:rPr>
          <w:b/>
        </w:rPr>
        <w:t xml:space="preserve">Tesseract </w:t>
      </w:r>
      <w:r w:rsidR="00D54A37">
        <w:rPr>
          <w:b/>
        </w:rPr>
        <w:t xml:space="preserve">(open-source API, </w:t>
      </w:r>
      <w:r w:rsidRPr="003E78A6">
        <w:rPr>
          <w:b/>
        </w:rPr>
        <w:t>OCR</w:t>
      </w:r>
      <w:r w:rsidR="00D54A37">
        <w:rPr>
          <w:b/>
        </w:rPr>
        <w:t>)</w:t>
      </w:r>
      <w:r w:rsidRPr="003E78A6">
        <w:rPr>
          <w:b/>
        </w:rPr>
        <w:t xml:space="preserve"> </w:t>
      </w:r>
    </w:p>
    <w:p w:rsidR="003E78A6" w:rsidRDefault="003E78A6" w:rsidP="00217709">
      <w:pPr>
        <w:spacing w:after="0" w:line="240" w:lineRule="auto"/>
      </w:pPr>
    </w:p>
    <w:p w:rsidR="003E78A6" w:rsidRDefault="003E78A6" w:rsidP="00217709">
      <w:pPr>
        <w:spacing w:after="0" w:line="240" w:lineRule="auto"/>
      </w:pPr>
      <w:r>
        <w:tab/>
        <w:t>Open-source API that is widely used OCR technologies in many different platforms. In order to extract data from user-taken image, syllabi, this part of our application is one of the most essential tool that we will incorporate in our application.</w:t>
      </w:r>
    </w:p>
    <w:p w:rsidR="003E78A6" w:rsidRDefault="003E78A6" w:rsidP="00217709">
      <w:pPr>
        <w:spacing w:after="0" w:line="240" w:lineRule="auto"/>
      </w:pPr>
    </w:p>
    <w:p w:rsidR="003E78A6" w:rsidRDefault="003E78A6" w:rsidP="00217709">
      <w:pPr>
        <w:spacing w:after="0" w:line="240" w:lineRule="auto"/>
        <w:rPr>
          <w:b/>
        </w:rPr>
      </w:pPr>
      <w:r>
        <w:rPr>
          <w:b/>
        </w:rPr>
        <w:t>Native Applications</w:t>
      </w:r>
      <w:r w:rsidR="00391D17">
        <w:rPr>
          <w:b/>
        </w:rPr>
        <w:t xml:space="preserve"> (Calendar, Contact, E-mail, Browser)</w:t>
      </w:r>
    </w:p>
    <w:p w:rsidR="003E78A6" w:rsidRDefault="003E78A6" w:rsidP="00217709">
      <w:pPr>
        <w:spacing w:after="0" w:line="240" w:lineRule="auto"/>
      </w:pPr>
      <w:r>
        <w:rPr>
          <w:b/>
        </w:rPr>
        <w:tab/>
      </w:r>
    </w:p>
    <w:p w:rsidR="003E78A6" w:rsidRDefault="003E78A6" w:rsidP="00217709">
      <w:pPr>
        <w:spacing w:after="0" w:line="240" w:lineRule="auto"/>
      </w:pPr>
      <w:r>
        <w:tab/>
        <w:t>Native applications will mainly include Calendar, Contacts, Email, and Browsers. Due to our scope of time, we wanted to avoid putting time and effort in developing pre-existing functionality that is already built in android platform. These built-in application will allow our application to be efficient and mobile friendly.</w:t>
      </w:r>
    </w:p>
    <w:p w:rsidR="001000F2" w:rsidRPr="001000F2" w:rsidRDefault="001000F2" w:rsidP="00217709">
      <w:pPr>
        <w:spacing w:after="0" w:line="240" w:lineRule="auto"/>
        <w:rPr>
          <w:b/>
        </w:rPr>
      </w:pPr>
    </w:p>
    <w:p w:rsidR="003E78A6" w:rsidRDefault="003E78A6" w:rsidP="00217709">
      <w:pPr>
        <w:spacing w:after="0" w:line="240" w:lineRule="auto"/>
      </w:pPr>
    </w:p>
    <w:p w:rsidR="003E78A6" w:rsidRDefault="003E78A6"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1000F2" w:rsidRDefault="001000F2" w:rsidP="00217709">
      <w:pPr>
        <w:spacing w:after="0" w:line="240" w:lineRule="auto"/>
        <w:rPr>
          <w:b/>
        </w:rPr>
      </w:pPr>
    </w:p>
    <w:p w:rsidR="000E2503" w:rsidRPr="00EA61BF" w:rsidRDefault="000E2503" w:rsidP="00217709">
      <w:pPr>
        <w:spacing w:after="0"/>
        <w:rPr>
          <w:b/>
          <w:sz w:val="22"/>
          <w:szCs w:val="22"/>
          <w:u w:val="single"/>
        </w:rPr>
      </w:pPr>
      <w:r w:rsidRPr="00EA61BF">
        <w:rPr>
          <w:b/>
          <w:sz w:val="22"/>
          <w:szCs w:val="22"/>
          <w:u w:val="single"/>
        </w:rPr>
        <w:lastRenderedPageBreak/>
        <w:t>RTM</w:t>
      </w:r>
      <w:r w:rsidR="00E85BDE">
        <w:rPr>
          <w:b/>
          <w:sz w:val="22"/>
          <w:szCs w:val="22"/>
          <w:u w:val="single"/>
        </w:rPr>
        <w:t xml:space="preserve"> </w:t>
      </w:r>
      <w:r w:rsidR="00E85BDE" w:rsidRPr="00E85BDE">
        <w:rPr>
          <w:b/>
          <w:sz w:val="22"/>
          <w:szCs w:val="22"/>
        </w:rPr>
        <w:t>(</w:t>
      </w:r>
      <w:r w:rsidR="00E85BDE">
        <w:rPr>
          <w:b/>
          <w:sz w:val="22"/>
          <w:szCs w:val="22"/>
        </w:rPr>
        <w:t>release to manufacturing</w:t>
      </w:r>
      <w:bookmarkStart w:id="0" w:name="_GoBack"/>
      <w:bookmarkEnd w:id="0"/>
      <w:r w:rsidR="00E85BDE" w:rsidRPr="00E85BDE">
        <w:rPr>
          <w:b/>
          <w:sz w:val="22"/>
          <w:szCs w:val="22"/>
        </w:rPr>
        <w:t>)</w:t>
      </w:r>
    </w:p>
    <w:tbl>
      <w:tblPr>
        <w:tblStyle w:val="TableGrid"/>
        <w:tblW w:w="10890" w:type="dxa"/>
        <w:tblInd w:w="-815" w:type="dxa"/>
        <w:tblLook w:val="04A0" w:firstRow="1" w:lastRow="0" w:firstColumn="1" w:lastColumn="0" w:noHBand="0" w:noVBand="1"/>
      </w:tblPr>
      <w:tblGrid>
        <w:gridCol w:w="1530"/>
        <w:gridCol w:w="1440"/>
        <w:gridCol w:w="4291"/>
        <w:gridCol w:w="1260"/>
        <w:gridCol w:w="2369"/>
      </w:tblGrid>
      <w:tr w:rsidR="000E2503" w:rsidRPr="00EA61BF" w:rsidTr="000E2503">
        <w:tc>
          <w:tcPr>
            <w:tcW w:w="1530" w:type="dxa"/>
          </w:tcPr>
          <w:p w:rsidR="000E2503" w:rsidRPr="00EA61BF" w:rsidRDefault="000E2503" w:rsidP="00217709">
            <w:pPr>
              <w:spacing w:after="0"/>
              <w:jc w:val="center"/>
              <w:rPr>
                <w:b/>
              </w:rPr>
            </w:pPr>
            <w:r w:rsidRPr="00EA61BF">
              <w:rPr>
                <w:b/>
              </w:rPr>
              <w:t>Entry</w:t>
            </w:r>
          </w:p>
        </w:tc>
        <w:tc>
          <w:tcPr>
            <w:tcW w:w="1440" w:type="dxa"/>
          </w:tcPr>
          <w:p w:rsidR="000E2503" w:rsidRPr="00EA61BF" w:rsidRDefault="000E2503" w:rsidP="00217709">
            <w:pPr>
              <w:spacing w:after="0"/>
              <w:jc w:val="center"/>
              <w:rPr>
                <w:b/>
              </w:rPr>
            </w:pPr>
            <w:r w:rsidRPr="00EA61BF">
              <w:rPr>
                <w:b/>
              </w:rPr>
              <w:t>Paragraph</w:t>
            </w:r>
          </w:p>
        </w:tc>
        <w:tc>
          <w:tcPr>
            <w:tcW w:w="4291" w:type="dxa"/>
          </w:tcPr>
          <w:p w:rsidR="000E2503" w:rsidRPr="00EA61BF" w:rsidRDefault="000E2503" w:rsidP="00217709">
            <w:pPr>
              <w:spacing w:after="0"/>
              <w:jc w:val="center"/>
              <w:rPr>
                <w:b/>
              </w:rPr>
            </w:pPr>
            <w:r w:rsidRPr="00EA61BF">
              <w:rPr>
                <w:b/>
              </w:rPr>
              <w:t>Shall</w:t>
            </w:r>
          </w:p>
        </w:tc>
        <w:tc>
          <w:tcPr>
            <w:tcW w:w="1260" w:type="dxa"/>
          </w:tcPr>
          <w:p w:rsidR="000E2503" w:rsidRPr="00EA61BF" w:rsidRDefault="000E2503" w:rsidP="00217709">
            <w:pPr>
              <w:spacing w:after="0"/>
              <w:jc w:val="center"/>
              <w:rPr>
                <w:b/>
              </w:rPr>
            </w:pPr>
            <w:r w:rsidRPr="00EA61BF">
              <w:rPr>
                <w:b/>
              </w:rPr>
              <w:t>Type</w:t>
            </w:r>
          </w:p>
        </w:tc>
        <w:tc>
          <w:tcPr>
            <w:tcW w:w="2369" w:type="dxa"/>
          </w:tcPr>
          <w:p w:rsidR="000E2503" w:rsidRPr="00EA61BF" w:rsidRDefault="000E2503" w:rsidP="00217709">
            <w:pPr>
              <w:spacing w:after="0"/>
              <w:jc w:val="center"/>
              <w:rPr>
                <w:b/>
              </w:rPr>
            </w:pPr>
            <w:r w:rsidRPr="00EA61BF">
              <w:rPr>
                <w:b/>
              </w:rPr>
              <w:t>UseCaseName</w:t>
            </w:r>
          </w:p>
        </w:tc>
      </w:tr>
      <w:tr w:rsidR="000E2503" w:rsidRPr="00EA61BF" w:rsidTr="000E2503">
        <w:tc>
          <w:tcPr>
            <w:tcW w:w="1530" w:type="dxa"/>
          </w:tcPr>
          <w:p w:rsidR="000E2503" w:rsidRPr="00EA61BF" w:rsidRDefault="000E2503" w:rsidP="00217709">
            <w:pPr>
              <w:spacing w:after="0"/>
              <w:jc w:val="center"/>
            </w:pPr>
            <w:r w:rsidRPr="00EA61BF">
              <w:t>1</w:t>
            </w:r>
          </w:p>
        </w:tc>
        <w:tc>
          <w:tcPr>
            <w:tcW w:w="1440" w:type="dxa"/>
          </w:tcPr>
          <w:p w:rsidR="000E2503" w:rsidRPr="00EA61BF" w:rsidRDefault="000E2503" w:rsidP="00217709">
            <w:pPr>
              <w:spacing w:after="0"/>
              <w:jc w:val="center"/>
            </w:pPr>
            <w:r w:rsidRPr="00EA61BF">
              <w:t>1</w:t>
            </w:r>
          </w:p>
        </w:tc>
        <w:tc>
          <w:tcPr>
            <w:tcW w:w="4291" w:type="dxa"/>
          </w:tcPr>
          <w:p w:rsidR="000E2503" w:rsidRPr="00EA61BF" w:rsidRDefault="000E2503" w:rsidP="00217709">
            <w:pPr>
              <w:spacing w:after="0"/>
              <w:rPr>
                <w:b/>
              </w:rPr>
            </w:pPr>
            <w:r w:rsidRPr="00EA61BF">
              <w:rPr>
                <w:b/>
              </w:rPr>
              <w:t xml:space="preserve">LSC </w:t>
            </w:r>
            <w:r w:rsidRPr="00EA61BF">
              <w:t>shall automatically collect important dates, contact information, and textbook ISBN</w:t>
            </w:r>
          </w:p>
        </w:tc>
        <w:tc>
          <w:tcPr>
            <w:tcW w:w="1260" w:type="dxa"/>
          </w:tcPr>
          <w:p w:rsidR="000E2503" w:rsidRPr="00EA61BF" w:rsidRDefault="000E2503" w:rsidP="00217709">
            <w:pPr>
              <w:spacing w:after="0"/>
              <w:jc w:val="center"/>
            </w:pPr>
            <w:r w:rsidRPr="00EA61BF">
              <w:t>SW</w:t>
            </w:r>
          </w:p>
        </w:tc>
        <w:tc>
          <w:tcPr>
            <w:tcW w:w="2369" w:type="dxa"/>
          </w:tcPr>
          <w:p w:rsidR="000E2503" w:rsidRPr="00EA61BF" w:rsidRDefault="000E2503" w:rsidP="00217709">
            <w:pPr>
              <w:spacing w:after="0"/>
              <w:jc w:val="center"/>
            </w:pPr>
            <w:r w:rsidRPr="00EA61BF">
              <w:t>Use case #1</w:t>
            </w:r>
          </w:p>
        </w:tc>
      </w:tr>
      <w:tr w:rsidR="000E2503" w:rsidRPr="00EA61BF" w:rsidTr="000E2503">
        <w:tc>
          <w:tcPr>
            <w:tcW w:w="1530" w:type="dxa"/>
          </w:tcPr>
          <w:p w:rsidR="000E2503" w:rsidRPr="00EA61BF" w:rsidRDefault="000E2503" w:rsidP="00217709">
            <w:pPr>
              <w:spacing w:after="0"/>
              <w:jc w:val="center"/>
            </w:pPr>
            <w:r w:rsidRPr="00EA61BF">
              <w:t>2</w:t>
            </w:r>
          </w:p>
        </w:tc>
        <w:tc>
          <w:tcPr>
            <w:tcW w:w="1440" w:type="dxa"/>
          </w:tcPr>
          <w:p w:rsidR="000E2503" w:rsidRPr="00EA61BF" w:rsidRDefault="000E2503" w:rsidP="00217709">
            <w:pPr>
              <w:spacing w:after="0"/>
              <w:jc w:val="center"/>
            </w:pPr>
            <w:r w:rsidRPr="00EA61BF">
              <w:t>1</w:t>
            </w:r>
          </w:p>
        </w:tc>
        <w:tc>
          <w:tcPr>
            <w:tcW w:w="4291" w:type="dxa"/>
          </w:tcPr>
          <w:p w:rsidR="000E2503" w:rsidRPr="00EA61BF" w:rsidRDefault="000E2503" w:rsidP="00217709">
            <w:pPr>
              <w:spacing w:after="0"/>
            </w:pPr>
            <w:r w:rsidRPr="00EA61BF">
              <w:rPr>
                <w:b/>
              </w:rPr>
              <w:t xml:space="preserve">LSC </w:t>
            </w:r>
            <w:r w:rsidRPr="00EA61BF">
              <w:t>shall use phone camera and OCR* API* to scan images for relevant information.</w:t>
            </w:r>
          </w:p>
        </w:tc>
        <w:tc>
          <w:tcPr>
            <w:tcW w:w="1260" w:type="dxa"/>
          </w:tcPr>
          <w:p w:rsidR="000E2503" w:rsidRPr="00EA61BF" w:rsidRDefault="000E2503" w:rsidP="00217709">
            <w:pPr>
              <w:spacing w:after="0"/>
              <w:jc w:val="center"/>
            </w:pPr>
            <w:r w:rsidRPr="00EA61BF">
              <w:t>SW, HW</w:t>
            </w:r>
          </w:p>
        </w:tc>
        <w:tc>
          <w:tcPr>
            <w:tcW w:w="2369" w:type="dxa"/>
          </w:tcPr>
          <w:p w:rsidR="000E2503" w:rsidRPr="00EA61BF" w:rsidRDefault="000E2503" w:rsidP="00217709">
            <w:pPr>
              <w:spacing w:after="0"/>
              <w:jc w:val="center"/>
            </w:pPr>
            <w:r w:rsidRPr="00EA61BF">
              <w:t>Use case #1</w:t>
            </w:r>
          </w:p>
        </w:tc>
      </w:tr>
      <w:tr w:rsidR="000E2503" w:rsidRPr="00EA61BF" w:rsidTr="000E2503">
        <w:tc>
          <w:tcPr>
            <w:tcW w:w="1530" w:type="dxa"/>
          </w:tcPr>
          <w:p w:rsidR="000E2503" w:rsidRPr="00EA61BF" w:rsidRDefault="000E2503" w:rsidP="00217709">
            <w:pPr>
              <w:spacing w:after="0"/>
              <w:jc w:val="center"/>
            </w:pPr>
            <w:r w:rsidRPr="00EA61BF">
              <w:t>3</w:t>
            </w:r>
          </w:p>
        </w:tc>
        <w:tc>
          <w:tcPr>
            <w:tcW w:w="1440" w:type="dxa"/>
          </w:tcPr>
          <w:p w:rsidR="000E2503" w:rsidRPr="00EA61BF" w:rsidRDefault="000E2503" w:rsidP="00217709">
            <w:pPr>
              <w:spacing w:after="0"/>
              <w:jc w:val="center"/>
            </w:pPr>
            <w:r w:rsidRPr="00EA61BF">
              <w:t>1</w:t>
            </w:r>
          </w:p>
        </w:tc>
        <w:tc>
          <w:tcPr>
            <w:tcW w:w="4291" w:type="dxa"/>
          </w:tcPr>
          <w:p w:rsidR="000E2503" w:rsidRPr="00EA61BF" w:rsidRDefault="000E2503" w:rsidP="00217709">
            <w:pPr>
              <w:spacing w:after="0"/>
            </w:pPr>
            <w:r w:rsidRPr="00EA61BF">
              <w:rPr>
                <w:b/>
              </w:rPr>
              <w:t xml:space="preserve">LSC </w:t>
            </w:r>
            <w:r w:rsidRPr="00EA61BF">
              <w:t>shall allow user (mainly students) to create username/ password which will hold unique account information.</w:t>
            </w:r>
          </w:p>
        </w:tc>
        <w:tc>
          <w:tcPr>
            <w:tcW w:w="1260" w:type="dxa"/>
          </w:tcPr>
          <w:p w:rsidR="000E2503" w:rsidRPr="00EA61BF" w:rsidRDefault="000E2503" w:rsidP="00217709">
            <w:pPr>
              <w:spacing w:after="0"/>
              <w:jc w:val="center"/>
            </w:pPr>
            <w:r w:rsidRPr="00EA61BF">
              <w:t>SW, SWC</w:t>
            </w:r>
          </w:p>
        </w:tc>
        <w:tc>
          <w:tcPr>
            <w:tcW w:w="2369" w:type="dxa"/>
          </w:tcPr>
          <w:p w:rsidR="000E2503" w:rsidRPr="00EA61BF" w:rsidRDefault="000E2503" w:rsidP="00217709">
            <w:pPr>
              <w:spacing w:after="0"/>
              <w:jc w:val="center"/>
            </w:pPr>
            <w:r w:rsidRPr="00EA61BF">
              <w:t>(Login system)</w:t>
            </w:r>
          </w:p>
        </w:tc>
      </w:tr>
      <w:tr w:rsidR="000E2503" w:rsidRPr="00EA61BF" w:rsidTr="000E2503">
        <w:tc>
          <w:tcPr>
            <w:tcW w:w="1530" w:type="dxa"/>
          </w:tcPr>
          <w:p w:rsidR="000E2503" w:rsidRPr="00EA61BF" w:rsidRDefault="000E2503" w:rsidP="00217709">
            <w:pPr>
              <w:spacing w:after="0"/>
              <w:jc w:val="center"/>
            </w:pPr>
            <w:r w:rsidRPr="00EA61BF">
              <w:t>4</w:t>
            </w:r>
          </w:p>
        </w:tc>
        <w:tc>
          <w:tcPr>
            <w:tcW w:w="1440" w:type="dxa"/>
          </w:tcPr>
          <w:p w:rsidR="000E2503" w:rsidRPr="00EA61BF" w:rsidRDefault="000E2503" w:rsidP="00217709">
            <w:pPr>
              <w:spacing w:after="0"/>
              <w:jc w:val="center"/>
            </w:pPr>
            <w:r w:rsidRPr="00EA61BF">
              <w:t>1</w:t>
            </w:r>
          </w:p>
        </w:tc>
        <w:tc>
          <w:tcPr>
            <w:tcW w:w="4291" w:type="dxa"/>
          </w:tcPr>
          <w:p w:rsidR="000E2503" w:rsidRPr="00EA61BF" w:rsidRDefault="000E2503" w:rsidP="00217709">
            <w:pPr>
              <w:spacing w:after="0"/>
            </w:pPr>
            <w:r w:rsidRPr="00EA61BF">
              <w:rPr>
                <w:b/>
              </w:rPr>
              <w:t xml:space="preserve">LSC </w:t>
            </w:r>
            <w:r w:rsidRPr="00EA61BF">
              <w:t>shall look up book prices based on ISBN found in the syllabus.</w:t>
            </w:r>
          </w:p>
        </w:tc>
        <w:tc>
          <w:tcPr>
            <w:tcW w:w="1260" w:type="dxa"/>
          </w:tcPr>
          <w:p w:rsidR="000E2503" w:rsidRPr="00EA61BF" w:rsidRDefault="000E2503" w:rsidP="00217709">
            <w:pPr>
              <w:spacing w:after="0"/>
              <w:jc w:val="center"/>
            </w:pPr>
            <w:r w:rsidRPr="00EA61BF">
              <w:t>SW, SWC</w:t>
            </w:r>
          </w:p>
        </w:tc>
        <w:tc>
          <w:tcPr>
            <w:tcW w:w="2369" w:type="dxa"/>
          </w:tcPr>
          <w:p w:rsidR="000E2503" w:rsidRPr="00EA61BF" w:rsidRDefault="000E2503" w:rsidP="00217709">
            <w:pPr>
              <w:spacing w:after="0"/>
              <w:jc w:val="center"/>
            </w:pPr>
            <w:r w:rsidRPr="00EA61BF">
              <w:t xml:space="preserve">Use case #4 </w:t>
            </w:r>
          </w:p>
        </w:tc>
      </w:tr>
      <w:tr w:rsidR="000E2503" w:rsidRPr="00EA61BF" w:rsidTr="000E2503">
        <w:tc>
          <w:tcPr>
            <w:tcW w:w="1530" w:type="dxa"/>
          </w:tcPr>
          <w:p w:rsidR="000E2503" w:rsidRPr="00EA61BF" w:rsidRDefault="000E2503" w:rsidP="00217709">
            <w:pPr>
              <w:spacing w:after="0"/>
              <w:jc w:val="center"/>
            </w:pPr>
            <w:r w:rsidRPr="00EA61BF">
              <w:t>5</w:t>
            </w:r>
          </w:p>
        </w:tc>
        <w:tc>
          <w:tcPr>
            <w:tcW w:w="1440" w:type="dxa"/>
          </w:tcPr>
          <w:p w:rsidR="000E2503" w:rsidRPr="00EA61BF" w:rsidRDefault="000E2503" w:rsidP="00217709">
            <w:pPr>
              <w:spacing w:after="0"/>
              <w:jc w:val="center"/>
            </w:pPr>
            <w:r w:rsidRPr="00EA61BF">
              <w:t>2</w:t>
            </w:r>
          </w:p>
        </w:tc>
        <w:tc>
          <w:tcPr>
            <w:tcW w:w="4291" w:type="dxa"/>
          </w:tcPr>
          <w:p w:rsidR="000E2503" w:rsidRPr="00EA61BF" w:rsidRDefault="000E2503" w:rsidP="00217709">
            <w:pPr>
              <w:spacing w:after="0"/>
            </w:pPr>
            <w:r w:rsidRPr="00EA61BF">
              <w:rPr>
                <w:b/>
              </w:rPr>
              <w:t xml:space="preserve">LSC </w:t>
            </w:r>
            <w:r w:rsidRPr="00EA61BF">
              <w:t>shall allow user to input dates manually through native calendar application.</w:t>
            </w:r>
          </w:p>
          <w:p w:rsidR="000E2503" w:rsidRPr="00EA61BF" w:rsidRDefault="000E2503" w:rsidP="00217709">
            <w:pPr>
              <w:spacing w:after="0"/>
              <w:rPr>
                <w:b/>
              </w:rPr>
            </w:pPr>
          </w:p>
        </w:tc>
        <w:tc>
          <w:tcPr>
            <w:tcW w:w="1260" w:type="dxa"/>
          </w:tcPr>
          <w:p w:rsidR="000E2503" w:rsidRPr="00EA61BF" w:rsidRDefault="000E2503" w:rsidP="00217709">
            <w:pPr>
              <w:spacing w:after="0"/>
              <w:jc w:val="center"/>
            </w:pPr>
            <w:r w:rsidRPr="00EA61BF">
              <w:t>SW, SWC</w:t>
            </w:r>
          </w:p>
        </w:tc>
        <w:tc>
          <w:tcPr>
            <w:tcW w:w="2369" w:type="dxa"/>
          </w:tcPr>
          <w:p w:rsidR="000E2503" w:rsidRPr="00EA61BF" w:rsidRDefault="000E2503" w:rsidP="00217709">
            <w:pPr>
              <w:spacing w:after="0"/>
              <w:jc w:val="center"/>
            </w:pPr>
            <w:r w:rsidRPr="00EA61BF">
              <w:t>Use case #3</w:t>
            </w:r>
          </w:p>
        </w:tc>
      </w:tr>
      <w:tr w:rsidR="000E2503" w:rsidRPr="00EA61BF" w:rsidTr="000E2503">
        <w:tc>
          <w:tcPr>
            <w:tcW w:w="1530" w:type="dxa"/>
          </w:tcPr>
          <w:p w:rsidR="000E2503" w:rsidRPr="00EA61BF" w:rsidRDefault="000E2503" w:rsidP="00217709">
            <w:pPr>
              <w:spacing w:after="0"/>
              <w:jc w:val="center"/>
            </w:pPr>
            <w:r w:rsidRPr="00EA61BF">
              <w:t>6</w:t>
            </w:r>
          </w:p>
        </w:tc>
        <w:tc>
          <w:tcPr>
            <w:tcW w:w="1440" w:type="dxa"/>
          </w:tcPr>
          <w:p w:rsidR="000E2503" w:rsidRPr="00EA61BF" w:rsidRDefault="000E2503" w:rsidP="00217709">
            <w:pPr>
              <w:spacing w:after="0"/>
              <w:jc w:val="center"/>
            </w:pPr>
            <w:r w:rsidRPr="00EA61BF">
              <w:t>2</w:t>
            </w:r>
          </w:p>
        </w:tc>
        <w:tc>
          <w:tcPr>
            <w:tcW w:w="4291" w:type="dxa"/>
          </w:tcPr>
          <w:p w:rsidR="000E2503" w:rsidRPr="00EA61BF" w:rsidRDefault="000E2503" w:rsidP="00217709">
            <w:pPr>
              <w:spacing w:after="0"/>
            </w:pPr>
            <w:r w:rsidRPr="00EA61BF">
              <w:rPr>
                <w:b/>
              </w:rPr>
              <w:t xml:space="preserve">LSC </w:t>
            </w:r>
            <w:r w:rsidRPr="00EA61BF">
              <w:t>shall allow user to look up book prices at a later time upon users’ choosing.</w:t>
            </w:r>
          </w:p>
        </w:tc>
        <w:tc>
          <w:tcPr>
            <w:tcW w:w="1260" w:type="dxa"/>
          </w:tcPr>
          <w:p w:rsidR="000E2503" w:rsidRPr="00EA61BF" w:rsidRDefault="000E2503" w:rsidP="00217709">
            <w:pPr>
              <w:spacing w:after="0"/>
              <w:jc w:val="center"/>
            </w:pPr>
            <w:r w:rsidRPr="00EA61BF">
              <w:t>SW</w:t>
            </w:r>
          </w:p>
        </w:tc>
        <w:tc>
          <w:tcPr>
            <w:tcW w:w="2369" w:type="dxa"/>
          </w:tcPr>
          <w:p w:rsidR="000E2503" w:rsidRPr="00EA61BF" w:rsidRDefault="000E2503" w:rsidP="00217709">
            <w:pPr>
              <w:spacing w:after="0"/>
              <w:jc w:val="center"/>
            </w:pPr>
            <w:r w:rsidRPr="00EA61BF">
              <w:t>Use case #5</w:t>
            </w:r>
          </w:p>
        </w:tc>
      </w:tr>
      <w:tr w:rsidR="000E2503" w:rsidRPr="00EA61BF" w:rsidTr="000E2503">
        <w:tc>
          <w:tcPr>
            <w:tcW w:w="1530" w:type="dxa"/>
          </w:tcPr>
          <w:p w:rsidR="000E2503" w:rsidRPr="00EA61BF" w:rsidRDefault="000E2503" w:rsidP="00217709">
            <w:pPr>
              <w:spacing w:after="0"/>
              <w:jc w:val="center"/>
            </w:pPr>
            <w:r w:rsidRPr="00EA61BF">
              <w:t>7</w:t>
            </w:r>
          </w:p>
        </w:tc>
        <w:tc>
          <w:tcPr>
            <w:tcW w:w="1440" w:type="dxa"/>
          </w:tcPr>
          <w:p w:rsidR="000E2503" w:rsidRPr="00EA61BF" w:rsidRDefault="000E2503" w:rsidP="00217709">
            <w:pPr>
              <w:spacing w:after="0"/>
              <w:jc w:val="center"/>
            </w:pPr>
            <w:r w:rsidRPr="00EA61BF">
              <w:t>2</w:t>
            </w:r>
          </w:p>
        </w:tc>
        <w:tc>
          <w:tcPr>
            <w:tcW w:w="4291" w:type="dxa"/>
          </w:tcPr>
          <w:p w:rsidR="000E2503" w:rsidRPr="00EA61BF" w:rsidRDefault="000E2503" w:rsidP="00217709">
            <w:pPr>
              <w:spacing w:after="0"/>
              <w:rPr>
                <w:b/>
              </w:rPr>
            </w:pPr>
            <w:r w:rsidRPr="00EA61BF">
              <w:rPr>
                <w:b/>
              </w:rPr>
              <w:t xml:space="preserve">LSC </w:t>
            </w:r>
            <w:r w:rsidRPr="00EA61BF">
              <w:t>shall contact professor/ TA upon image capture or at users’ choosing time</w:t>
            </w:r>
          </w:p>
        </w:tc>
        <w:tc>
          <w:tcPr>
            <w:tcW w:w="1260" w:type="dxa"/>
          </w:tcPr>
          <w:p w:rsidR="000E2503" w:rsidRPr="00EA61BF" w:rsidRDefault="000E2503" w:rsidP="00217709">
            <w:pPr>
              <w:spacing w:after="0"/>
              <w:jc w:val="center"/>
            </w:pPr>
            <w:r w:rsidRPr="00EA61BF">
              <w:t>SW</w:t>
            </w:r>
          </w:p>
        </w:tc>
        <w:tc>
          <w:tcPr>
            <w:tcW w:w="2369" w:type="dxa"/>
          </w:tcPr>
          <w:p w:rsidR="000E2503" w:rsidRPr="00EA61BF" w:rsidRDefault="000E2503" w:rsidP="00217709">
            <w:pPr>
              <w:spacing w:after="0"/>
              <w:jc w:val="center"/>
            </w:pPr>
            <w:r w:rsidRPr="00EA61BF">
              <w:t>(Not yet determined)</w:t>
            </w:r>
          </w:p>
          <w:p w:rsidR="000E2503" w:rsidRPr="00EA61BF" w:rsidRDefault="000E2503" w:rsidP="00217709">
            <w:pPr>
              <w:spacing w:after="0"/>
              <w:jc w:val="center"/>
            </w:pPr>
            <w:r w:rsidRPr="00EA61BF">
              <w:t>“Nice to have”</w:t>
            </w:r>
          </w:p>
        </w:tc>
      </w:tr>
      <w:tr w:rsidR="000E2503" w:rsidRPr="00EA61BF" w:rsidTr="000E2503">
        <w:tc>
          <w:tcPr>
            <w:tcW w:w="1530" w:type="dxa"/>
          </w:tcPr>
          <w:p w:rsidR="000E2503" w:rsidRPr="00EA61BF" w:rsidRDefault="000E2503" w:rsidP="00217709">
            <w:pPr>
              <w:spacing w:after="0"/>
              <w:jc w:val="center"/>
            </w:pPr>
            <w:r w:rsidRPr="00EA61BF">
              <w:t>8</w:t>
            </w:r>
          </w:p>
        </w:tc>
        <w:tc>
          <w:tcPr>
            <w:tcW w:w="1440" w:type="dxa"/>
          </w:tcPr>
          <w:p w:rsidR="000E2503" w:rsidRPr="00EA61BF" w:rsidRDefault="000E2503" w:rsidP="00217709">
            <w:pPr>
              <w:spacing w:after="0"/>
              <w:jc w:val="center"/>
            </w:pPr>
            <w:r w:rsidRPr="00EA61BF">
              <w:t>2</w:t>
            </w:r>
          </w:p>
        </w:tc>
        <w:tc>
          <w:tcPr>
            <w:tcW w:w="4291" w:type="dxa"/>
          </w:tcPr>
          <w:p w:rsidR="000E2503" w:rsidRPr="00EA61BF" w:rsidRDefault="000E2503" w:rsidP="00217709">
            <w:pPr>
              <w:spacing w:after="0"/>
            </w:pPr>
            <w:r w:rsidRPr="00EA61BF">
              <w:rPr>
                <w:b/>
              </w:rPr>
              <w:t xml:space="preserve">LSC </w:t>
            </w:r>
            <w:r w:rsidRPr="00EA61BF">
              <w:t>shall use native mobile browser for textbook search. (prices)</w:t>
            </w:r>
          </w:p>
        </w:tc>
        <w:tc>
          <w:tcPr>
            <w:tcW w:w="1260" w:type="dxa"/>
          </w:tcPr>
          <w:p w:rsidR="000E2503" w:rsidRPr="00EA61BF" w:rsidRDefault="000E2503" w:rsidP="00217709">
            <w:pPr>
              <w:spacing w:after="0"/>
              <w:jc w:val="center"/>
            </w:pPr>
            <w:r w:rsidRPr="00EA61BF">
              <w:t>SW</w:t>
            </w:r>
          </w:p>
        </w:tc>
        <w:tc>
          <w:tcPr>
            <w:tcW w:w="2369" w:type="dxa"/>
          </w:tcPr>
          <w:p w:rsidR="000E2503" w:rsidRPr="00EA61BF" w:rsidRDefault="000E2503" w:rsidP="00217709">
            <w:pPr>
              <w:spacing w:after="0"/>
              <w:jc w:val="center"/>
            </w:pPr>
            <w:r w:rsidRPr="00EA61BF">
              <w:t>Use case #4</w:t>
            </w:r>
          </w:p>
        </w:tc>
      </w:tr>
      <w:tr w:rsidR="000E2503" w:rsidRPr="00EA61BF" w:rsidTr="000E2503">
        <w:tc>
          <w:tcPr>
            <w:tcW w:w="1530" w:type="dxa"/>
          </w:tcPr>
          <w:p w:rsidR="000E2503" w:rsidRPr="00EA61BF" w:rsidRDefault="000E2503" w:rsidP="00217709">
            <w:pPr>
              <w:spacing w:after="0"/>
              <w:jc w:val="center"/>
            </w:pPr>
            <w:r w:rsidRPr="00EA61BF">
              <w:t>9</w:t>
            </w:r>
          </w:p>
        </w:tc>
        <w:tc>
          <w:tcPr>
            <w:tcW w:w="1440" w:type="dxa"/>
          </w:tcPr>
          <w:p w:rsidR="000E2503" w:rsidRPr="00EA61BF" w:rsidRDefault="000E2503" w:rsidP="00217709">
            <w:pPr>
              <w:spacing w:after="0"/>
              <w:jc w:val="center"/>
            </w:pPr>
            <w:r w:rsidRPr="00EA61BF">
              <w:t>2</w:t>
            </w:r>
          </w:p>
        </w:tc>
        <w:tc>
          <w:tcPr>
            <w:tcW w:w="4291" w:type="dxa"/>
          </w:tcPr>
          <w:p w:rsidR="000E2503" w:rsidRPr="00EA61BF" w:rsidRDefault="000E2503" w:rsidP="00217709">
            <w:pPr>
              <w:spacing w:after="0"/>
              <w:jc w:val="both"/>
            </w:pPr>
            <w:r w:rsidRPr="00EA61BF">
              <w:rPr>
                <w:b/>
              </w:rPr>
              <w:t xml:space="preserve">LSC </w:t>
            </w:r>
            <w:r w:rsidRPr="00EA61BF">
              <w:t>will assume that students’ phone meet minimum SDK* requirement.</w:t>
            </w:r>
          </w:p>
          <w:p w:rsidR="000E2503" w:rsidRPr="00EA61BF" w:rsidRDefault="000E2503" w:rsidP="00217709">
            <w:pPr>
              <w:spacing w:after="0"/>
              <w:rPr>
                <w:b/>
              </w:rPr>
            </w:pPr>
          </w:p>
        </w:tc>
        <w:tc>
          <w:tcPr>
            <w:tcW w:w="1260" w:type="dxa"/>
          </w:tcPr>
          <w:p w:rsidR="000E2503" w:rsidRPr="00EA61BF" w:rsidRDefault="000E2503" w:rsidP="00217709">
            <w:pPr>
              <w:spacing w:after="0"/>
              <w:jc w:val="center"/>
            </w:pPr>
            <w:r w:rsidRPr="00EA61BF">
              <w:t>SWC</w:t>
            </w:r>
          </w:p>
        </w:tc>
        <w:tc>
          <w:tcPr>
            <w:tcW w:w="2369" w:type="dxa"/>
          </w:tcPr>
          <w:p w:rsidR="000E2503" w:rsidRPr="00EA61BF" w:rsidRDefault="000E2503" w:rsidP="00217709">
            <w:pPr>
              <w:spacing w:after="0"/>
              <w:jc w:val="center"/>
            </w:pPr>
            <w:r w:rsidRPr="00EA61BF">
              <w:t>(System requirement)</w:t>
            </w:r>
          </w:p>
          <w:p w:rsidR="000E2503" w:rsidRPr="00EA61BF" w:rsidRDefault="000E2503" w:rsidP="00217709">
            <w:pPr>
              <w:spacing w:after="0"/>
              <w:jc w:val="center"/>
            </w:pPr>
            <w:r w:rsidRPr="00EA61BF">
              <w:t>No use case used</w:t>
            </w:r>
          </w:p>
        </w:tc>
      </w:tr>
      <w:tr w:rsidR="000E2503" w:rsidRPr="00EA61BF" w:rsidTr="000E2503">
        <w:tc>
          <w:tcPr>
            <w:tcW w:w="1530" w:type="dxa"/>
          </w:tcPr>
          <w:p w:rsidR="000E2503" w:rsidRPr="00EA61BF" w:rsidRDefault="000E2503" w:rsidP="00217709">
            <w:pPr>
              <w:spacing w:after="0"/>
              <w:jc w:val="center"/>
            </w:pPr>
            <w:r w:rsidRPr="00EA61BF">
              <w:t>10</w:t>
            </w:r>
          </w:p>
        </w:tc>
        <w:tc>
          <w:tcPr>
            <w:tcW w:w="1440" w:type="dxa"/>
          </w:tcPr>
          <w:p w:rsidR="000E2503" w:rsidRPr="00EA61BF" w:rsidRDefault="000E2503" w:rsidP="00217709">
            <w:pPr>
              <w:spacing w:after="0"/>
              <w:jc w:val="center"/>
            </w:pPr>
            <w:r w:rsidRPr="00EA61BF">
              <w:t>2</w:t>
            </w:r>
          </w:p>
        </w:tc>
        <w:tc>
          <w:tcPr>
            <w:tcW w:w="4291" w:type="dxa"/>
          </w:tcPr>
          <w:p w:rsidR="000E2503" w:rsidRPr="00EA61BF" w:rsidRDefault="000E2503" w:rsidP="00217709">
            <w:pPr>
              <w:spacing w:after="0"/>
            </w:pPr>
            <w:r w:rsidRPr="00EA61BF">
              <w:rPr>
                <w:b/>
              </w:rPr>
              <w:t xml:space="preserve">LSC </w:t>
            </w:r>
            <w:r w:rsidRPr="00EA61BF">
              <w:t>shall store the data extracted from images in internal phone memory using a database (undecided).</w:t>
            </w:r>
          </w:p>
          <w:p w:rsidR="000E2503" w:rsidRPr="00EA61BF" w:rsidRDefault="000E2503" w:rsidP="00217709">
            <w:pPr>
              <w:spacing w:after="0"/>
              <w:jc w:val="both"/>
              <w:rPr>
                <w:b/>
              </w:rPr>
            </w:pPr>
          </w:p>
        </w:tc>
        <w:tc>
          <w:tcPr>
            <w:tcW w:w="1260" w:type="dxa"/>
          </w:tcPr>
          <w:p w:rsidR="000E2503" w:rsidRPr="00EA61BF" w:rsidRDefault="000E2503" w:rsidP="00217709">
            <w:pPr>
              <w:spacing w:after="0"/>
              <w:jc w:val="center"/>
            </w:pPr>
            <w:r w:rsidRPr="00EA61BF">
              <w:t>SW</w:t>
            </w:r>
          </w:p>
        </w:tc>
        <w:tc>
          <w:tcPr>
            <w:tcW w:w="2369" w:type="dxa"/>
          </w:tcPr>
          <w:p w:rsidR="000E2503" w:rsidRPr="00EA61BF" w:rsidRDefault="000E2503" w:rsidP="00217709">
            <w:pPr>
              <w:spacing w:after="0"/>
              <w:jc w:val="center"/>
            </w:pPr>
            <w:r w:rsidRPr="00EA61BF">
              <w:t>Use case #1</w:t>
            </w:r>
          </w:p>
        </w:tc>
      </w:tr>
      <w:tr w:rsidR="000E2503" w:rsidRPr="00EA61BF" w:rsidTr="000E2503">
        <w:tc>
          <w:tcPr>
            <w:tcW w:w="1530" w:type="dxa"/>
          </w:tcPr>
          <w:p w:rsidR="000E2503" w:rsidRPr="00EA61BF" w:rsidRDefault="000E2503" w:rsidP="00217709">
            <w:pPr>
              <w:spacing w:after="0"/>
              <w:jc w:val="center"/>
            </w:pPr>
            <w:r w:rsidRPr="00EA61BF">
              <w:t>11</w:t>
            </w:r>
          </w:p>
        </w:tc>
        <w:tc>
          <w:tcPr>
            <w:tcW w:w="1440" w:type="dxa"/>
          </w:tcPr>
          <w:p w:rsidR="000E2503" w:rsidRPr="00EA61BF" w:rsidRDefault="000E2503" w:rsidP="00217709">
            <w:pPr>
              <w:spacing w:after="0"/>
              <w:jc w:val="center"/>
            </w:pPr>
            <w:r w:rsidRPr="00EA61BF">
              <w:t>2</w:t>
            </w:r>
          </w:p>
        </w:tc>
        <w:tc>
          <w:tcPr>
            <w:tcW w:w="4291" w:type="dxa"/>
          </w:tcPr>
          <w:p w:rsidR="000E2503" w:rsidRPr="00EA61BF" w:rsidRDefault="000E2503" w:rsidP="00217709">
            <w:pPr>
              <w:spacing w:after="0"/>
              <w:rPr>
                <w:b/>
              </w:rPr>
            </w:pPr>
            <w:r w:rsidRPr="00EA61BF">
              <w:rPr>
                <w:b/>
              </w:rPr>
              <w:t xml:space="preserve">LSC </w:t>
            </w:r>
            <w:r w:rsidRPr="00EA61BF">
              <w:t>shall use “Google Play store” to update its version</w:t>
            </w:r>
          </w:p>
        </w:tc>
        <w:tc>
          <w:tcPr>
            <w:tcW w:w="1260" w:type="dxa"/>
          </w:tcPr>
          <w:p w:rsidR="000E2503" w:rsidRPr="00EA61BF" w:rsidRDefault="000E2503" w:rsidP="00217709">
            <w:pPr>
              <w:spacing w:after="0"/>
              <w:jc w:val="center"/>
            </w:pPr>
            <w:r w:rsidRPr="00EA61BF">
              <w:t>SW</w:t>
            </w:r>
          </w:p>
        </w:tc>
        <w:tc>
          <w:tcPr>
            <w:tcW w:w="2369" w:type="dxa"/>
          </w:tcPr>
          <w:p w:rsidR="000E2503" w:rsidRPr="00EA61BF" w:rsidRDefault="000E2503" w:rsidP="00217709">
            <w:pPr>
              <w:spacing w:after="0"/>
              <w:jc w:val="center"/>
            </w:pPr>
            <w:r w:rsidRPr="00EA61BF">
              <w:t>(System requirement)</w:t>
            </w:r>
          </w:p>
          <w:p w:rsidR="000E2503" w:rsidRPr="00EA61BF" w:rsidRDefault="000E2503" w:rsidP="00217709">
            <w:pPr>
              <w:spacing w:after="0"/>
              <w:jc w:val="center"/>
            </w:pPr>
            <w:r w:rsidRPr="00EA61BF">
              <w:t>No use case used</w:t>
            </w:r>
          </w:p>
        </w:tc>
      </w:tr>
    </w:tbl>
    <w:p w:rsidR="00F41AED" w:rsidRDefault="00F41AED" w:rsidP="00217709">
      <w:pPr>
        <w:spacing w:after="0"/>
        <w:rPr>
          <w:rFonts w:ascii="Calibri" w:eastAsia="Times New Roman" w:hAnsi="Calibri" w:cs="Times New Roman"/>
          <w:color w:val="000000"/>
          <w:sz w:val="22"/>
          <w:szCs w:val="22"/>
          <w:u w:val="single"/>
        </w:rPr>
      </w:pPr>
    </w:p>
    <w:p w:rsidR="000E2503" w:rsidRPr="00F2082F" w:rsidRDefault="000E2503" w:rsidP="00217709">
      <w:pPr>
        <w:spacing w:after="0"/>
        <w:rPr>
          <w:b/>
          <w:sz w:val="22"/>
          <w:szCs w:val="22"/>
          <w:u w:val="single"/>
        </w:rPr>
      </w:pPr>
      <w:r w:rsidRPr="00F2082F">
        <w:rPr>
          <w:b/>
          <w:sz w:val="22"/>
          <w:szCs w:val="22"/>
          <w:u w:val="single"/>
        </w:rPr>
        <w:t>Terminology</w:t>
      </w:r>
    </w:p>
    <w:p w:rsidR="000E2503" w:rsidRPr="00F2082F" w:rsidRDefault="000E2503" w:rsidP="00217709">
      <w:pPr>
        <w:pStyle w:val="ListParagraph"/>
        <w:numPr>
          <w:ilvl w:val="0"/>
          <w:numId w:val="1"/>
        </w:numPr>
        <w:spacing w:after="0"/>
        <w:rPr>
          <w:b/>
          <w:u w:val="single"/>
        </w:rPr>
      </w:pPr>
      <w:r w:rsidRPr="00F2082F">
        <w:rPr>
          <w:b/>
        </w:rPr>
        <w:t xml:space="preserve">LSC – </w:t>
      </w:r>
      <w:r w:rsidRPr="00F2082F">
        <w:t>Lazy Student Calendar</w:t>
      </w:r>
    </w:p>
    <w:p w:rsidR="000E2503" w:rsidRPr="00F2082F" w:rsidRDefault="000E2503" w:rsidP="00217709">
      <w:pPr>
        <w:pStyle w:val="ListParagraph"/>
        <w:numPr>
          <w:ilvl w:val="0"/>
          <w:numId w:val="1"/>
        </w:numPr>
        <w:spacing w:after="0"/>
        <w:rPr>
          <w:b/>
          <w:u w:val="single"/>
        </w:rPr>
      </w:pPr>
      <w:r w:rsidRPr="00F2082F">
        <w:rPr>
          <w:b/>
        </w:rPr>
        <w:t xml:space="preserve">OCR – </w:t>
      </w:r>
      <w:r w:rsidRPr="00F2082F">
        <w:t>Optical Charter Recognition</w:t>
      </w:r>
    </w:p>
    <w:p w:rsidR="000E2503" w:rsidRPr="00F2082F" w:rsidRDefault="000E2503" w:rsidP="00217709">
      <w:pPr>
        <w:pStyle w:val="ListParagraph"/>
        <w:numPr>
          <w:ilvl w:val="0"/>
          <w:numId w:val="1"/>
        </w:numPr>
        <w:spacing w:after="0"/>
        <w:rPr>
          <w:b/>
          <w:u w:val="single"/>
        </w:rPr>
      </w:pPr>
      <w:r w:rsidRPr="00F2082F">
        <w:rPr>
          <w:b/>
        </w:rPr>
        <w:t>API –</w:t>
      </w:r>
      <w:r w:rsidRPr="00F2082F">
        <w:t xml:space="preserve"> Application Program Interface</w:t>
      </w:r>
    </w:p>
    <w:p w:rsidR="000E2503" w:rsidRPr="00F2082F" w:rsidRDefault="000E2503" w:rsidP="00217709">
      <w:pPr>
        <w:pStyle w:val="ListParagraph"/>
        <w:numPr>
          <w:ilvl w:val="0"/>
          <w:numId w:val="1"/>
        </w:numPr>
        <w:spacing w:after="0"/>
        <w:rPr>
          <w:b/>
          <w:u w:val="single"/>
        </w:rPr>
      </w:pPr>
      <w:r w:rsidRPr="00F2082F">
        <w:rPr>
          <w:b/>
        </w:rPr>
        <w:t xml:space="preserve">SDK – </w:t>
      </w:r>
      <w:r w:rsidRPr="00F2082F">
        <w:t>Software Development Kit</w:t>
      </w:r>
    </w:p>
    <w:p w:rsidR="000E2503" w:rsidRPr="00F2082F" w:rsidRDefault="000E2503" w:rsidP="00217709">
      <w:pPr>
        <w:pStyle w:val="ListParagraph"/>
        <w:numPr>
          <w:ilvl w:val="0"/>
          <w:numId w:val="1"/>
        </w:numPr>
        <w:spacing w:after="0"/>
        <w:rPr>
          <w:b/>
          <w:u w:val="single"/>
        </w:rPr>
      </w:pPr>
      <w:r w:rsidRPr="00F2082F">
        <w:rPr>
          <w:b/>
        </w:rPr>
        <w:t xml:space="preserve">Google Play Store – </w:t>
      </w:r>
      <w:r w:rsidRPr="00F2082F">
        <w:t xml:space="preserve">Place for android application downloads/ updates </w:t>
      </w:r>
    </w:p>
    <w:p w:rsidR="000E2503" w:rsidRDefault="000E2503" w:rsidP="00217709">
      <w:pPr>
        <w:spacing w:after="0" w:line="240" w:lineRule="auto"/>
        <w:jc w:val="center"/>
      </w:pPr>
    </w:p>
    <w:sectPr w:rsidR="000E2503" w:rsidSect="00F106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A92" w:rsidRDefault="00893A92">
      <w:pPr>
        <w:spacing w:after="0" w:line="240" w:lineRule="auto"/>
      </w:pPr>
      <w:r>
        <w:separator/>
      </w:r>
    </w:p>
  </w:endnote>
  <w:endnote w:type="continuationSeparator" w:id="0">
    <w:p w:rsidR="00893A92" w:rsidRDefault="00893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660" w:rsidRDefault="00893A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660" w:rsidRDefault="00893A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660" w:rsidRDefault="00893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A92" w:rsidRDefault="00893A92">
      <w:pPr>
        <w:spacing w:after="0" w:line="240" w:lineRule="auto"/>
      </w:pPr>
      <w:r>
        <w:separator/>
      </w:r>
    </w:p>
  </w:footnote>
  <w:footnote w:type="continuationSeparator" w:id="0">
    <w:p w:rsidR="00893A92" w:rsidRDefault="00893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660" w:rsidRDefault="00893A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368719" o:spid="_x0000_s2050" type="#_x0000_t136" style="position:absolute;margin-left:0;margin-top:0;width:467.95pt;height:66.85pt;z-index:-251656192;mso-position-horizontal:center;mso-position-horizontal-relative:margin;mso-position-vertical:center;mso-position-vertical-relative:margin" o:allowincell="f" fillcolor="silver" stroked="f">
          <v:fill opacity=".5"/>
          <v:textpath style="font-family:&quot;Gill Sans MT&quot;;font-size:1pt" string="Project Team 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660" w:rsidRDefault="00893A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368720" o:spid="_x0000_s2051" type="#_x0000_t136" style="position:absolute;margin-left:0;margin-top:0;width:467.95pt;height:66.85pt;z-index:-251655168;mso-position-horizontal:center;mso-position-horizontal-relative:margin;mso-position-vertical:center;mso-position-vertical-relative:margin" o:allowincell="f" fillcolor="silver" stroked="f">
          <v:fill opacity=".5"/>
          <v:textpath style="font-family:&quot;Gill Sans MT&quot;;font-size:1pt" string="Project Team 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660" w:rsidRDefault="00893A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368718" o:spid="_x0000_s2049" type="#_x0000_t136" style="position:absolute;margin-left:0;margin-top:0;width:467.95pt;height:66.85pt;z-index:-251658240;mso-position-horizontal:center;mso-position-horizontal-relative:margin;mso-position-vertical:center;mso-position-vertical-relative:margin" o:allowincell="f" fillcolor="silver" stroked="f">
          <v:fill opacity=".5"/>
          <v:textpath style="font-family:&quot;Gill Sans MT&quot;;font-size:1pt" string="Project Team 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61002"/>
    <w:multiLevelType w:val="hybridMultilevel"/>
    <w:tmpl w:val="BED6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513"/>
    <w:rsid w:val="000E2503"/>
    <w:rsid w:val="001000F2"/>
    <w:rsid w:val="00100C1B"/>
    <w:rsid w:val="001078D3"/>
    <w:rsid w:val="00115513"/>
    <w:rsid w:val="00185781"/>
    <w:rsid w:val="001B4F3F"/>
    <w:rsid w:val="001E2F23"/>
    <w:rsid w:val="002128EA"/>
    <w:rsid w:val="00217709"/>
    <w:rsid w:val="00236B2B"/>
    <w:rsid w:val="002662EA"/>
    <w:rsid w:val="00274E33"/>
    <w:rsid w:val="002B00EC"/>
    <w:rsid w:val="003233B2"/>
    <w:rsid w:val="003365E7"/>
    <w:rsid w:val="00391D17"/>
    <w:rsid w:val="003A6191"/>
    <w:rsid w:val="003E78A6"/>
    <w:rsid w:val="00433F0A"/>
    <w:rsid w:val="004F1E5E"/>
    <w:rsid w:val="0051153B"/>
    <w:rsid w:val="00553CB3"/>
    <w:rsid w:val="005C7793"/>
    <w:rsid w:val="006803A5"/>
    <w:rsid w:val="006A223B"/>
    <w:rsid w:val="006B10C5"/>
    <w:rsid w:val="00715711"/>
    <w:rsid w:val="0073390E"/>
    <w:rsid w:val="007B2CB3"/>
    <w:rsid w:val="0081685F"/>
    <w:rsid w:val="00893A92"/>
    <w:rsid w:val="009823CD"/>
    <w:rsid w:val="00A73D65"/>
    <w:rsid w:val="00A80173"/>
    <w:rsid w:val="00AE0A71"/>
    <w:rsid w:val="00B942C2"/>
    <w:rsid w:val="00BD241B"/>
    <w:rsid w:val="00BD4D35"/>
    <w:rsid w:val="00C530F2"/>
    <w:rsid w:val="00D54A37"/>
    <w:rsid w:val="00E42CE8"/>
    <w:rsid w:val="00E85BDE"/>
    <w:rsid w:val="00E876FD"/>
    <w:rsid w:val="00EB3FA8"/>
    <w:rsid w:val="00EF1D36"/>
    <w:rsid w:val="00F41AED"/>
    <w:rsid w:val="00F448C3"/>
    <w:rsid w:val="00F7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42D8F5"/>
  <w15:chartTrackingRefBased/>
  <w15:docId w15:val="{46154C40-E2DB-4994-885D-A9DBDCC1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5513"/>
    <w:pPr>
      <w:spacing w:after="200" w:line="288" w:lineRule="auto"/>
    </w:pPr>
    <w:rPr>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513"/>
    <w:rPr>
      <w:sz w:val="21"/>
      <w:szCs w:val="21"/>
      <w:lang w:eastAsia="en-US"/>
    </w:rPr>
  </w:style>
  <w:style w:type="paragraph" w:styleId="Footer">
    <w:name w:val="footer"/>
    <w:basedOn w:val="Normal"/>
    <w:link w:val="FooterChar"/>
    <w:uiPriority w:val="99"/>
    <w:unhideWhenUsed/>
    <w:rsid w:val="00115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513"/>
    <w:rPr>
      <w:sz w:val="21"/>
      <w:szCs w:val="21"/>
      <w:lang w:eastAsia="en-US"/>
    </w:rPr>
  </w:style>
  <w:style w:type="table" w:styleId="TableGrid">
    <w:name w:val="Table Grid"/>
    <w:basedOn w:val="TableNormal"/>
    <w:uiPriority w:val="39"/>
    <w:rsid w:val="0011551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513"/>
    <w:pPr>
      <w:spacing w:after="160" w:line="259" w:lineRule="auto"/>
      <w:ind w:left="720"/>
      <w:contextualSpacing/>
    </w:pPr>
    <w:rPr>
      <w:rFonts w:eastAsiaTheme="minorHAnsi"/>
      <w:sz w:val="22"/>
      <w:szCs w:val="22"/>
    </w:rPr>
  </w:style>
  <w:style w:type="paragraph" w:styleId="Date">
    <w:name w:val="Date"/>
    <w:basedOn w:val="Normal"/>
    <w:next w:val="Normal"/>
    <w:link w:val="DateChar"/>
    <w:uiPriority w:val="99"/>
    <w:semiHidden/>
    <w:unhideWhenUsed/>
    <w:rsid w:val="002662EA"/>
  </w:style>
  <w:style w:type="character" w:customStyle="1" w:styleId="DateChar">
    <w:name w:val="Date Char"/>
    <w:basedOn w:val="DefaultParagraphFont"/>
    <w:link w:val="Date"/>
    <w:uiPriority w:val="99"/>
    <w:semiHidden/>
    <w:rsid w:val="002662EA"/>
    <w:rPr>
      <w:sz w:val="21"/>
      <w:szCs w:val="21"/>
      <w:lang w:eastAsia="en-US"/>
    </w:rPr>
  </w:style>
  <w:style w:type="paragraph" w:customStyle="1" w:styleId="Standard">
    <w:name w:val="Standard"/>
    <w:rsid w:val="005C7793"/>
    <w:pPr>
      <w:suppressAutoHyphens/>
      <w:overflowPunct w:val="0"/>
      <w:autoSpaceDE w:val="0"/>
      <w:autoSpaceDN w:val="0"/>
      <w:spacing w:after="0" w:line="276" w:lineRule="auto"/>
      <w:textAlignment w:val="baseline"/>
    </w:pPr>
    <w:rPr>
      <w:rFonts w:ascii="Arial" w:eastAsia="Arial" w:hAnsi="Arial" w:cs="Arial"/>
      <w:color w:val="000000"/>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E2DB1-B73B-431B-90E6-8C2BE054F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Yun</dc:creator>
  <cp:keywords/>
  <dc:description/>
  <cp:lastModifiedBy>Joseph Yun</cp:lastModifiedBy>
  <cp:revision>16</cp:revision>
  <dcterms:created xsi:type="dcterms:W3CDTF">2016-03-29T01:18:00Z</dcterms:created>
  <dcterms:modified xsi:type="dcterms:W3CDTF">2016-10-10T02:23:00Z</dcterms:modified>
</cp:coreProperties>
</file>