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74D" w:rsidRDefault="001B474D"/>
    <w:p w:rsidR="00EC238F" w:rsidRDefault="00EC238F"/>
    <w:p w:rsidR="00856FDC" w:rsidRDefault="00856FDC">
      <w:pPr>
        <w:rPr>
          <w:b/>
          <w:bCs/>
        </w:rPr>
      </w:pPr>
      <w:proofErr w:type="spellStart"/>
      <w:r>
        <w:rPr>
          <w:b/>
          <w:bCs/>
        </w:rPr>
        <w:t>Vaunix</w:t>
      </w:r>
      <w:proofErr w:type="spellEnd"/>
      <w:r>
        <w:rPr>
          <w:b/>
          <w:bCs/>
        </w:rPr>
        <w:t xml:space="preserve"> Technology Corporation</w:t>
      </w:r>
    </w:p>
    <w:p w:rsidR="00EC238F" w:rsidRPr="00754AA8" w:rsidRDefault="000745D7">
      <w:pPr>
        <w:rPr>
          <w:b/>
          <w:bCs/>
        </w:rPr>
      </w:pPr>
      <w:r>
        <w:rPr>
          <w:b/>
          <w:bCs/>
        </w:rPr>
        <w:t>Lab</w:t>
      </w:r>
      <w:r w:rsidR="00856FDC">
        <w:rPr>
          <w:b/>
          <w:bCs/>
        </w:rPr>
        <w:t xml:space="preserve"> </w:t>
      </w:r>
      <w:r>
        <w:rPr>
          <w:b/>
          <w:bCs/>
        </w:rPr>
        <w:t>Brick</w:t>
      </w:r>
      <w:r w:rsidR="00856FDC">
        <w:rPr>
          <w:b/>
          <w:bCs/>
        </w:rPr>
        <w:t>®</w:t>
      </w:r>
      <w:r>
        <w:rPr>
          <w:b/>
          <w:bCs/>
        </w:rPr>
        <w:t xml:space="preserve"> </w:t>
      </w:r>
      <w:r w:rsidR="00BE5A05">
        <w:rPr>
          <w:b/>
          <w:bCs/>
        </w:rPr>
        <w:t xml:space="preserve">Microwave </w:t>
      </w:r>
      <w:r>
        <w:rPr>
          <w:b/>
          <w:bCs/>
        </w:rPr>
        <w:t>Frequency Synthesizer</w:t>
      </w:r>
    </w:p>
    <w:p w:rsidR="00EC238F" w:rsidRPr="00754AA8" w:rsidRDefault="00EC238F">
      <w:pPr>
        <w:rPr>
          <w:b/>
          <w:bCs/>
        </w:rPr>
      </w:pPr>
      <w:r w:rsidRPr="00754AA8">
        <w:rPr>
          <w:b/>
          <w:bCs/>
        </w:rPr>
        <w:t>Win</w:t>
      </w:r>
      <w:r w:rsidR="00856FDC">
        <w:rPr>
          <w:b/>
          <w:bCs/>
        </w:rPr>
        <w:t>dows x64</w:t>
      </w:r>
      <w:r w:rsidRPr="00754AA8">
        <w:rPr>
          <w:b/>
          <w:bCs/>
        </w:rPr>
        <w:t xml:space="preserve"> SDK</w:t>
      </w:r>
      <w:r w:rsidR="00856FDC">
        <w:rPr>
          <w:b/>
          <w:bCs/>
        </w:rPr>
        <w:t xml:space="preserve"> Release Notes</w:t>
      </w:r>
    </w:p>
    <w:p w:rsidR="00EC238F" w:rsidRDefault="00EC238F"/>
    <w:p w:rsidR="00EC238F" w:rsidRPr="00B579A8" w:rsidRDefault="00EC238F" w:rsidP="00754AA8">
      <w:pPr>
        <w:spacing w:after="120"/>
        <w:rPr>
          <w:b/>
        </w:rPr>
      </w:pPr>
      <w:r w:rsidRPr="00B579A8">
        <w:rPr>
          <w:b/>
        </w:rPr>
        <w:t>Overview</w:t>
      </w:r>
    </w:p>
    <w:p w:rsidR="009C21A4" w:rsidRDefault="00EC238F">
      <w:r>
        <w:t xml:space="preserve">The </w:t>
      </w:r>
      <w:r w:rsidR="000745D7">
        <w:t>Lab</w:t>
      </w:r>
      <w:r w:rsidR="00856FDC">
        <w:t xml:space="preserve"> </w:t>
      </w:r>
      <w:r w:rsidR="000745D7">
        <w:t xml:space="preserve">Brick </w:t>
      </w:r>
      <w:r w:rsidR="00BE5A05">
        <w:t xml:space="preserve">Microwave </w:t>
      </w:r>
      <w:r w:rsidR="000745D7">
        <w:t>Frequency Synthesizer</w:t>
      </w:r>
      <w:r w:rsidR="00856FDC">
        <w:t xml:space="preserve"> (“LMS”)</w:t>
      </w:r>
      <w:r>
        <w:t xml:space="preserve"> </w:t>
      </w:r>
      <w:r w:rsidR="00856FDC">
        <w:t>x64</w:t>
      </w:r>
      <w:r>
        <w:t xml:space="preserve"> SDK supports developers who want to control </w:t>
      </w:r>
      <w:r w:rsidR="00856FDC">
        <w:t>LMS devices</w:t>
      </w:r>
      <w:r>
        <w:t xml:space="preserve"> from Windows programs</w:t>
      </w:r>
      <w:r w:rsidR="00856FDC">
        <w:t xml:space="preserve"> on 64 bit Intel or AMD platforms</w:t>
      </w:r>
      <w:r>
        <w:t xml:space="preserve">, or who want to control the </w:t>
      </w:r>
      <w:r w:rsidR="00654F22">
        <w:t>synthesizer</w:t>
      </w:r>
      <w:r>
        <w:t>s from LabVIEW</w:t>
      </w:r>
      <w:r>
        <w:rPr>
          <w:rStyle w:val="FootnoteReference"/>
        </w:rPr>
        <w:footnoteReference w:id="1"/>
      </w:r>
      <w:r>
        <w:t xml:space="preserve"> or other National Instruments programming environments</w:t>
      </w:r>
      <w:r w:rsidR="00856FDC">
        <w:t xml:space="preserve"> running on 64 bit versions of Microsoft Windows</w:t>
      </w:r>
      <w:r w:rsidR="00856FDC">
        <w:rPr>
          <w:rStyle w:val="FootnoteReference"/>
        </w:rPr>
        <w:footnoteReference w:id="2"/>
      </w:r>
      <w:r>
        <w:t>. The SDK includes a</w:t>
      </w:r>
      <w:r w:rsidR="00856FDC">
        <w:t xml:space="preserve">n x64 </w:t>
      </w:r>
      <w:proofErr w:type="spellStart"/>
      <w:r w:rsidR="00856FDC">
        <w:t>dll</w:t>
      </w:r>
      <w:proofErr w:type="spellEnd"/>
      <w:r w:rsidR="00856FDC">
        <w:t xml:space="preserve"> which provides an</w:t>
      </w:r>
      <w:r>
        <w:t xml:space="preserve"> API to find, initial</w:t>
      </w:r>
      <w:r w:rsidR="000745D7">
        <w:t>ize, and control the synthesizers</w:t>
      </w:r>
      <w:r>
        <w:t xml:space="preserve">, along with header files and an example </w:t>
      </w:r>
      <w:r w:rsidR="00856FDC">
        <w:t>x64</w:t>
      </w:r>
      <w:r>
        <w:t xml:space="preserve"> C program which demonstrates the use of the </w:t>
      </w:r>
      <w:r w:rsidR="009C21A4">
        <w:t>API.</w:t>
      </w:r>
      <w:r w:rsidR="00BE5A05">
        <w:t xml:space="preserve"> </w:t>
      </w:r>
      <w:r w:rsidR="00856FDC">
        <w:t xml:space="preserve">The API is unchanged from the Win32 version of the LMS API except for the addition of a couple of functions described below. </w:t>
      </w:r>
      <w:r w:rsidR="00BE5A05">
        <w:t>The</w:t>
      </w:r>
      <w:r w:rsidR="008878E3">
        <w:t xml:space="preserve"> </w:t>
      </w:r>
      <w:r w:rsidR="00856FDC">
        <w:t>x64</w:t>
      </w:r>
      <w:r w:rsidR="008878E3">
        <w:t xml:space="preserve"> version of the </w:t>
      </w:r>
      <w:r w:rsidR="00856FDC">
        <w:t xml:space="preserve">LMS </w:t>
      </w:r>
      <w:r w:rsidR="00BE5A05">
        <w:t xml:space="preserve">DLL uses Microsoft’s </w:t>
      </w:r>
      <w:r w:rsidR="00856FDC">
        <w:t>standard x64</w:t>
      </w:r>
      <w:r w:rsidR="00BE5A05">
        <w:t xml:space="preserve"> </w:t>
      </w:r>
      <w:proofErr w:type="spellStart"/>
      <w:r w:rsidR="00856FDC">
        <w:t>dll</w:t>
      </w:r>
      <w:proofErr w:type="spellEnd"/>
      <w:r w:rsidR="00BE5A05">
        <w:t xml:space="preserve"> linkage, which includes standard Microsoft style function name decoration. </w:t>
      </w:r>
    </w:p>
    <w:p w:rsidR="00856FDC" w:rsidRDefault="00856FDC"/>
    <w:p w:rsidR="009C21A4" w:rsidRDefault="000A5C29" w:rsidP="00754AA8">
      <w:pPr>
        <w:spacing w:after="120"/>
        <w:rPr>
          <w:b/>
          <w:bCs/>
        </w:rPr>
      </w:pPr>
      <w:r>
        <w:rPr>
          <w:b/>
          <w:bCs/>
        </w:rPr>
        <w:t>Changes</w:t>
      </w:r>
      <w:r w:rsidR="00856FDC">
        <w:rPr>
          <w:b/>
          <w:bCs/>
        </w:rPr>
        <w:t xml:space="preserve"> in the</w:t>
      </w:r>
      <w:r w:rsidR="009C21A4" w:rsidRPr="00754AA8">
        <w:rPr>
          <w:b/>
          <w:bCs/>
        </w:rPr>
        <w:t xml:space="preserve"> SDK</w:t>
      </w:r>
    </w:p>
    <w:p w:rsidR="00F20AEF" w:rsidRDefault="00F20AEF" w:rsidP="00754AA8">
      <w:pPr>
        <w:spacing w:after="120"/>
        <w:rPr>
          <w:bCs/>
        </w:rPr>
      </w:pPr>
      <w:r>
        <w:rPr>
          <w:bCs/>
        </w:rPr>
        <w:t xml:space="preserve">The x64 SDK includes vnx_fmsynth.dll, the 64bit </w:t>
      </w:r>
      <w:proofErr w:type="spellStart"/>
      <w:r>
        <w:rPr>
          <w:bCs/>
        </w:rPr>
        <w:t>dll</w:t>
      </w:r>
      <w:proofErr w:type="spellEnd"/>
      <w:r>
        <w:rPr>
          <w:bCs/>
        </w:rPr>
        <w:t xml:space="preserve">, vnx_fmsynth.lib, the library for linking, and </w:t>
      </w:r>
      <w:proofErr w:type="spellStart"/>
      <w:r>
        <w:rPr>
          <w:bCs/>
        </w:rPr>
        <w:t>vnx_LMS_api.h</w:t>
      </w:r>
      <w:proofErr w:type="spellEnd"/>
      <w:r>
        <w:rPr>
          <w:bCs/>
        </w:rPr>
        <w:t xml:space="preserve">, an include file with the function declarations for the </w:t>
      </w:r>
      <w:proofErr w:type="spellStart"/>
      <w:r>
        <w:rPr>
          <w:bCs/>
        </w:rPr>
        <w:t>dll</w:t>
      </w:r>
      <w:proofErr w:type="spellEnd"/>
      <w:r>
        <w:rPr>
          <w:bCs/>
        </w:rPr>
        <w:t>.</w:t>
      </w:r>
    </w:p>
    <w:p w:rsidR="002348C5" w:rsidRPr="000A5C29" w:rsidRDefault="002348C5" w:rsidP="00754AA8">
      <w:pPr>
        <w:spacing w:after="120"/>
        <w:rPr>
          <w:bCs/>
        </w:rPr>
      </w:pPr>
    </w:p>
    <w:p w:rsidR="000A5C29" w:rsidRDefault="000A5C29" w:rsidP="000A5C29">
      <w:pPr>
        <w:spacing w:after="120"/>
        <w:rPr>
          <w:b/>
          <w:bCs/>
        </w:rPr>
      </w:pPr>
      <w:r>
        <w:rPr>
          <w:b/>
          <w:bCs/>
        </w:rPr>
        <w:t>New x64 API functions in the</w:t>
      </w:r>
      <w:r w:rsidRPr="00754AA8">
        <w:rPr>
          <w:b/>
          <w:bCs/>
        </w:rPr>
        <w:t xml:space="preserve"> SDK</w:t>
      </w:r>
    </w:p>
    <w:p w:rsidR="00534C5A" w:rsidRDefault="000A5C29">
      <w:r>
        <w:t xml:space="preserve">The Win32 </w:t>
      </w:r>
      <w:proofErr w:type="spellStart"/>
      <w:r>
        <w:t>dll</w:t>
      </w:r>
      <w:proofErr w:type="spellEnd"/>
      <w:r>
        <w:t xml:space="preserve"> function </w:t>
      </w:r>
      <w:proofErr w:type="spellStart"/>
      <w:r>
        <w:t>fnLMS_GetModelName</w:t>
      </w:r>
      <w:proofErr w:type="spellEnd"/>
      <w:r>
        <w:t xml:space="preserve"> which returned a C style ASCII string </w:t>
      </w:r>
      <w:proofErr w:type="spellStart"/>
      <w:r>
        <w:t>ModelName</w:t>
      </w:r>
      <w:proofErr w:type="spellEnd"/>
      <w:r>
        <w:t xml:space="preserve"> has been replaced with two functions, one which returns a C style ASCII string, </w:t>
      </w:r>
      <w:proofErr w:type="gramStart"/>
      <w:r>
        <w:t>the</w:t>
      </w:r>
      <w:proofErr w:type="gramEnd"/>
      <w:r>
        <w:t xml:space="preserve"> other which returns a Unicode (</w:t>
      </w:r>
      <w:proofErr w:type="spellStart"/>
      <w:r>
        <w:t>wchar_t</w:t>
      </w:r>
      <w:proofErr w:type="spellEnd"/>
      <w:r>
        <w:t>) string. The function names end in A or W to indicate their string output type:</w:t>
      </w:r>
    </w:p>
    <w:p w:rsidR="000A5C29" w:rsidRDefault="000A5C29"/>
    <w:p w:rsidR="000A5C29" w:rsidRDefault="000A5C29" w:rsidP="000A5C29">
      <w:pPr>
        <w:spacing w:after="120"/>
      </w:pPr>
      <w:r>
        <w:t xml:space="preserve">VNX_FSYNSTH_API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fnLMS_</w:t>
      </w:r>
      <w:proofErr w:type="gramStart"/>
      <w:r>
        <w:t>GetModelName</w:t>
      </w:r>
      <w:r>
        <w:t>A</w:t>
      </w:r>
      <w:proofErr w:type="spellEnd"/>
      <w:r>
        <w:t>(</w:t>
      </w:r>
      <w:proofErr w:type="gramEnd"/>
      <w:r>
        <w:t xml:space="preserve">DEVID </w:t>
      </w:r>
      <w:proofErr w:type="spellStart"/>
      <w:r>
        <w:t>deviceID</w:t>
      </w:r>
      <w:proofErr w:type="spellEnd"/>
      <w:r>
        <w:t>, char *</w:t>
      </w:r>
      <w:proofErr w:type="spellStart"/>
      <w:r>
        <w:t>ModelName</w:t>
      </w:r>
      <w:proofErr w:type="spellEnd"/>
      <w:r>
        <w:t>)</w:t>
      </w:r>
    </w:p>
    <w:p w:rsidR="000A5C29" w:rsidRPr="00F02496" w:rsidRDefault="000A5C29" w:rsidP="000A5C29">
      <w:pPr>
        <w:pStyle w:val="StyleLeft02"/>
      </w:pPr>
      <w:r>
        <w:t xml:space="preserve">This </w:t>
      </w:r>
      <w:r w:rsidR="002348C5">
        <w:t xml:space="preserve">new </w:t>
      </w:r>
      <w:r>
        <w:t>function is used to get the model name of the synthesizer</w:t>
      </w:r>
      <w:r>
        <w:t xml:space="preserve"> as an ASCII string</w:t>
      </w:r>
      <w:r>
        <w:t xml:space="preserve">. If the function is called with a null pointer, it returns just the length of the model name string. If the function is called with a non-null string pointer it copies the model name into the string and returns the length of the string. The string length will never be greater than the constant </w:t>
      </w:r>
      <w:r w:rsidRPr="00F02496">
        <w:t>MAX_MODELNAME</w:t>
      </w:r>
      <w:r>
        <w:t xml:space="preserve"> which </w:t>
      </w:r>
      <w:r>
        <w:t xml:space="preserve">is defined in </w:t>
      </w:r>
      <w:proofErr w:type="spellStart"/>
      <w:r>
        <w:t>vnx_LMS_api.h</w:t>
      </w:r>
      <w:proofErr w:type="spellEnd"/>
      <w:r>
        <w:t xml:space="preserve"> </w:t>
      </w:r>
      <w:proofErr w:type="gramStart"/>
      <w:r>
        <w:t>This</w:t>
      </w:r>
      <w:proofErr w:type="gramEnd"/>
      <w:r>
        <w:t xml:space="preserve"> function can be used regardless of whether or not the synthesizer has been initialized with the </w:t>
      </w:r>
      <w:proofErr w:type="spellStart"/>
      <w:r>
        <w:t>fnLMS_InitDevice</w:t>
      </w:r>
      <w:proofErr w:type="spellEnd"/>
      <w:r>
        <w:t xml:space="preserve"> function.</w:t>
      </w:r>
    </w:p>
    <w:p w:rsidR="000A5C29" w:rsidRDefault="000A5C29"/>
    <w:p w:rsidR="000A5C29" w:rsidRDefault="000A5C29" w:rsidP="000A5C29">
      <w:pPr>
        <w:spacing w:after="120"/>
      </w:pPr>
      <w:r>
        <w:t xml:space="preserve">VNX_FSYNSTH_API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fnLMS_</w:t>
      </w:r>
      <w:proofErr w:type="gramStart"/>
      <w:r>
        <w:t>GetModelName</w:t>
      </w:r>
      <w:r>
        <w:t>W</w:t>
      </w:r>
      <w:proofErr w:type="spellEnd"/>
      <w:r>
        <w:t>(</w:t>
      </w:r>
      <w:proofErr w:type="gramEnd"/>
      <w:r>
        <w:t xml:space="preserve">DEVID 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w</w:t>
      </w:r>
      <w:r>
        <w:t>char</w:t>
      </w:r>
      <w:r>
        <w:t>_t</w:t>
      </w:r>
      <w:proofErr w:type="spellEnd"/>
      <w:r>
        <w:t xml:space="preserve"> *</w:t>
      </w:r>
      <w:proofErr w:type="spellStart"/>
      <w:r>
        <w:t>ModelName</w:t>
      </w:r>
      <w:proofErr w:type="spellEnd"/>
      <w:r>
        <w:t>)</w:t>
      </w:r>
    </w:p>
    <w:p w:rsidR="000A5C29" w:rsidRPr="00F02496" w:rsidRDefault="000A5C29" w:rsidP="000A5C29">
      <w:pPr>
        <w:pStyle w:val="StyleLeft02"/>
      </w:pPr>
      <w:r>
        <w:t xml:space="preserve">This </w:t>
      </w:r>
      <w:r w:rsidR="002348C5">
        <w:t xml:space="preserve">new </w:t>
      </w:r>
      <w:bookmarkStart w:id="0" w:name="_GoBack"/>
      <w:bookmarkEnd w:id="0"/>
      <w:r>
        <w:t>function is used to get the model name of the synthesizer</w:t>
      </w:r>
      <w:r>
        <w:t xml:space="preserve"> as a Unicode string</w:t>
      </w:r>
      <w:r>
        <w:t xml:space="preserve">. If the function is called with a null pointer, it returns just the length of the model name string. If the function is called with a non-null string pointer it copies the model name into the string and returns the length of the string. The string length will never be greater than the constant </w:t>
      </w:r>
      <w:r w:rsidRPr="00F02496">
        <w:lastRenderedPageBreak/>
        <w:t>MAX_MODELNAME</w:t>
      </w:r>
      <w:r>
        <w:t xml:space="preserve"> which is defined in </w:t>
      </w:r>
      <w:proofErr w:type="spellStart"/>
      <w:r>
        <w:t>vnx_LMS</w:t>
      </w:r>
      <w:r>
        <w:t>_</w:t>
      </w:r>
      <w:r>
        <w:t>api</w:t>
      </w:r>
      <w:r>
        <w:t>.h</w:t>
      </w:r>
      <w:proofErr w:type="spellEnd"/>
      <w:r>
        <w:t xml:space="preserve"> </w:t>
      </w:r>
      <w:proofErr w:type="gramStart"/>
      <w:r>
        <w:t>This</w:t>
      </w:r>
      <w:proofErr w:type="gramEnd"/>
      <w:r>
        <w:t xml:space="preserve"> function can be used regardless of whether or not the synthesizer has been initialized with the </w:t>
      </w:r>
      <w:proofErr w:type="spellStart"/>
      <w:r>
        <w:t>fnLMS_InitDevice</w:t>
      </w:r>
      <w:proofErr w:type="spellEnd"/>
      <w:r>
        <w:t xml:space="preserve"> function.</w:t>
      </w:r>
    </w:p>
    <w:p w:rsidR="00915BCB" w:rsidRDefault="00915BCB"/>
    <w:p w:rsidR="000A5C29" w:rsidRDefault="000A5C29" w:rsidP="000A5C29">
      <w:pPr>
        <w:spacing w:after="120"/>
      </w:pPr>
      <w:r>
        <w:t xml:space="preserve">VNX_FSYNSTH_API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fnLMS</w:t>
      </w:r>
      <w:r>
        <w:t>_</w:t>
      </w:r>
      <w:proofErr w:type="gramStart"/>
      <w:r>
        <w:t>GetDLLVersion</w:t>
      </w:r>
      <w:proofErr w:type="spellEnd"/>
      <w:r>
        <w:t>()</w:t>
      </w:r>
      <w:proofErr w:type="gramEnd"/>
    </w:p>
    <w:p w:rsidR="000A5C29" w:rsidRDefault="000A5C29" w:rsidP="000A5C29">
      <w:pPr>
        <w:pStyle w:val="StyleLeft02"/>
      </w:pPr>
      <w:r>
        <w:t xml:space="preserve">This function returns the version of the </w:t>
      </w:r>
      <w:proofErr w:type="spellStart"/>
      <w:r>
        <w:t>dll</w:t>
      </w:r>
      <w:proofErr w:type="spellEnd"/>
      <w:r>
        <w:t>.</w:t>
      </w:r>
      <w:r>
        <w:t xml:space="preserve"> It is also present in the Win32 SDK.</w:t>
      </w:r>
    </w:p>
    <w:p w:rsidR="00915BCB" w:rsidRPr="00915BCB" w:rsidRDefault="00915BCB" w:rsidP="00915BCB"/>
    <w:p w:rsidR="00F20AEF" w:rsidRDefault="00F20AEF" w:rsidP="00F20AEF">
      <w:pPr>
        <w:spacing w:after="120"/>
      </w:pPr>
      <w:r>
        <w:t xml:space="preserve">VNX_FSYNSTH_API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fnLMS_</w:t>
      </w:r>
      <w:proofErr w:type="gramStart"/>
      <w:r>
        <w:t>Get</w:t>
      </w:r>
      <w:r>
        <w:t>Abs</w:t>
      </w:r>
      <w:r>
        <w:t>PowerLevel</w:t>
      </w:r>
      <w:proofErr w:type="spellEnd"/>
      <w:r>
        <w:t>(</w:t>
      </w:r>
      <w:proofErr w:type="gramEnd"/>
      <w:r>
        <w:t xml:space="preserve">DEVID </w:t>
      </w:r>
      <w:proofErr w:type="spellStart"/>
      <w:r>
        <w:t>deviceID</w:t>
      </w:r>
      <w:proofErr w:type="spellEnd"/>
      <w:r>
        <w:t>);</w:t>
      </w:r>
    </w:p>
    <w:p w:rsidR="00F20AEF" w:rsidRDefault="00F20AEF" w:rsidP="00F20AEF">
      <w:pPr>
        <w:pStyle w:val="StyleLeft02"/>
      </w:pPr>
      <w:r>
        <w:t xml:space="preserve">This </w:t>
      </w:r>
      <w:r w:rsidR="002348C5">
        <w:t xml:space="preserve">new </w:t>
      </w:r>
      <w:r>
        <w:t>function returns the current</w:t>
      </w:r>
      <w:r>
        <w:t xml:space="preserve"> absolute output</w:t>
      </w:r>
      <w:r>
        <w:t xml:space="preserve"> power level setting as an integer number of .25 </w:t>
      </w:r>
      <w:proofErr w:type="spellStart"/>
      <w:r>
        <w:t>db</w:t>
      </w:r>
      <w:proofErr w:type="spellEnd"/>
      <w:r>
        <w:t xml:space="preserve"> units. As an example, an output power level of +3 </w:t>
      </w:r>
      <w:proofErr w:type="spellStart"/>
      <w:r>
        <w:t>dbm</w:t>
      </w:r>
      <w:proofErr w:type="spellEnd"/>
      <w:r>
        <w:t xml:space="preserve"> would result in the value 12 being returned, while an output power level of +3.5 </w:t>
      </w:r>
      <w:proofErr w:type="spellStart"/>
      <w:r>
        <w:t>dbm</w:t>
      </w:r>
      <w:proofErr w:type="spellEnd"/>
      <w:r>
        <w:t xml:space="preserve"> would result in the value 14 being returned. The output power resolution is .5 db.</w:t>
      </w:r>
      <w:r>
        <w:t xml:space="preserve"> Note that the </w:t>
      </w:r>
      <w:proofErr w:type="spellStart"/>
      <w:r>
        <w:t>fnLMS_GetPowerLevel</w:t>
      </w:r>
      <w:proofErr w:type="spellEnd"/>
      <w:r>
        <w:t xml:space="preserve"> returns the power output relative to the maximum output power level. </w:t>
      </w:r>
    </w:p>
    <w:p w:rsidR="00654F22" w:rsidRDefault="00654F22" w:rsidP="00891094"/>
    <w:sectPr w:rsidR="00654F22" w:rsidSect="0080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DDE" w:rsidRDefault="00FF5DDE">
      <w:r>
        <w:separator/>
      </w:r>
    </w:p>
  </w:endnote>
  <w:endnote w:type="continuationSeparator" w:id="0">
    <w:p w:rsidR="00FF5DDE" w:rsidRDefault="00FF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DDE" w:rsidRDefault="00FF5DDE">
      <w:r>
        <w:separator/>
      </w:r>
    </w:p>
  </w:footnote>
  <w:footnote w:type="continuationSeparator" w:id="0">
    <w:p w:rsidR="00FF5DDE" w:rsidRDefault="00FF5DDE">
      <w:r>
        <w:continuationSeparator/>
      </w:r>
    </w:p>
  </w:footnote>
  <w:footnote w:id="1">
    <w:p w:rsidR="008671FB" w:rsidRDefault="008671F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LabView</w:t>
      </w:r>
      <w:proofErr w:type="spellEnd"/>
      <w:r>
        <w:t xml:space="preserve"> is a trademark of National Instruments</w:t>
      </w:r>
    </w:p>
  </w:footnote>
  <w:footnote w:id="2">
    <w:p w:rsidR="00856FDC" w:rsidRDefault="00856FDC">
      <w:pPr>
        <w:pStyle w:val="FootnoteText"/>
      </w:pPr>
      <w:r>
        <w:rPr>
          <w:rStyle w:val="FootnoteReference"/>
        </w:rPr>
        <w:footnoteRef/>
      </w:r>
      <w:r>
        <w:t xml:space="preserve"> Windows is a trademark of Microsoft Corporation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238F"/>
    <w:rsid w:val="00022234"/>
    <w:rsid w:val="00040F2D"/>
    <w:rsid w:val="000451ED"/>
    <w:rsid w:val="000523BC"/>
    <w:rsid w:val="000745D7"/>
    <w:rsid w:val="000A5C29"/>
    <w:rsid w:val="0010560C"/>
    <w:rsid w:val="00107D05"/>
    <w:rsid w:val="001336CB"/>
    <w:rsid w:val="00144392"/>
    <w:rsid w:val="001B474D"/>
    <w:rsid w:val="002348C5"/>
    <w:rsid w:val="002F7651"/>
    <w:rsid w:val="003107D5"/>
    <w:rsid w:val="003767B2"/>
    <w:rsid w:val="003C5D28"/>
    <w:rsid w:val="003D43D9"/>
    <w:rsid w:val="00404415"/>
    <w:rsid w:val="004769BD"/>
    <w:rsid w:val="004E797B"/>
    <w:rsid w:val="004F2945"/>
    <w:rsid w:val="00534C5A"/>
    <w:rsid w:val="00586E86"/>
    <w:rsid w:val="00591844"/>
    <w:rsid w:val="005A3ACF"/>
    <w:rsid w:val="00654F22"/>
    <w:rsid w:val="006701C7"/>
    <w:rsid w:val="006739AA"/>
    <w:rsid w:val="006B0AD6"/>
    <w:rsid w:val="006C046E"/>
    <w:rsid w:val="00700EE1"/>
    <w:rsid w:val="00754AA8"/>
    <w:rsid w:val="00803AE9"/>
    <w:rsid w:val="00811014"/>
    <w:rsid w:val="00856FDC"/>
    <w:rsid w:val="008671FB"/>
    <w:rsid w:val="008878E3"/>
    <w:rsid w:val="00891094"/>
    <w:rsid w:val="00895EAF"/>
    <w:rsid w:val="008C5F3C"/>
    <w:rsid w:val="008D6509"/>
    <w:rsid w:val="00915BCB"/>
    <w:rsid w:val="00981DCE"/>
    <w:rsid w:val="009C21A4"/>
    <w:rsid w:val="00A91000"/>
    <w:rsid w:val="00AC1F1A"/>
    <w:rsid w:val="00B24B79"/>
    <w:rsid w:val="00B3378D"/>
    <w:rsid w:val="00B579A8"/>
    <w:rsid w:val="00B57A8B"/>
    <w:rsid w:val="00B77AF4"/>
    <w:rsid w:val="00BC4AEC"/>
    <w:rsid w:val="00BE5A05"/>
    <w:rsid w:val="00BF20C7"/>
    <w:rsid w:val="00C10E70"/>
    <w:rsid w:val="00C532A1"/>
    <w:rsid w:val="00C623DB"/>
    <w:rsid w:val="00C97DAA"/>
    <w:rsid w:val="00CD128C"/>
    <w:rsid w:val="00CE4128"/>
    <w:rsid w:val="00D0310D"/>
    <w:rsid w:val="00D15CD7"/>
    <w:rsid w:val="00D60EEA"/>
    <w:rsid w:val="00D6318C"/>
    <w:rsid w:val="00D736FE"/>
    <w:rsid w:val="00E07655"/>
    <w:rsid w:val="00E9355D"/>
    <w:rsid w:val="00EC238F"/>
    <w:rsid w:val="00EC4040"/>
    <w:rsid w:val="00F02496"/>
    <w:rsid w:val="00F20AEF"/>
    <w:rsid w:val="00F73575"/>
    <w:rsid w:val="00F95E0D"/>
    <w:rsid w:val="00F965EC"/>
    <w:rsid w:val="00F96EFC"/>
    <w:rsid w:val="00FA1838"/>
    <w:rsid w:val="00FE25CB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noteText">
    <w:name w:val="footnote text"/>
    <w:basedOn w:val="Normal"/>
    <w:semiHidden/>
    <w:rsid w:val="00EC238F"/>
    <w:rPr>
      <w:sz w:val="20"/>
      <w:szCs w:val="20"/>
    </w:rPr>
  </w:style>
  <w:style w:type="character" w:styleId="FootnoteReference">
    <w:name w:val="footnote reference"/>
    <w:semiHidden/>
    <w:rsid w:val="00EC238F"/>
    <w:rPr>
      <w:vertAlign w:val="superscript"/>
    </w:rPr>
  </w:style>
  <w:style w:type="paragraph" w:customStyle="1" w:styleId="StyleLeft02">
    <w:name w:val="Style Left:  0.2&quot;"/>
    <w:basedOn w:val="Normal"/>
    <w:rsid w:val="00754AA8"/>
    <w:pPr>
      <w:ind w:left="288"/>
    </w:pPr>
    <w:rPr>
      <w:szCs w:val="20"/>
    </w:rPr>
  </w:style>
  <w:style w:type="paragraph" w:styleId="EndnoteText">
    <w:name w:val="endnote text"/>
    <w:basedOn w:val="Normal"/>
    <w:link w:val="EndnoteTextChar"/>
    <w:rsid w:val="00856F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856FDC"/>
  </w:style>
  <w:style w:type="character" w:styleId="EndnoteReference">
    <w:name w:val="endnote reference"/>
    <w:rsid w:val="00856F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57DFD-3680-40D8-995B-A4294356A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LabBrick Programmable Attenuator</vt:lpstr>
    </vt:vector>
  </TitlesOfParts>
  <Company>LCS</Company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LabBrick Programmable Attenuator</dc:title>
  <dc:creator>LCS</dc:creator>
  <cp:lastModifiedBy>LCS</cp:lastModifiedBy>
  <cp:revision>1</cp:revision>
  <cp:lastPrinted>1601-01-01T00:00:00Z</cp:lastPrinted>
  <dcterms:created xsi:type="dcterms:W3CDTF">2013-10-28T15:06:00Z</dcterms:created>
  <dcterms:modified xsi:type="dcterms:W3CDTF">2013-10-28T15:39:00Z</dcterms:modified>
</cp:coreProperties>
</file>