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6A2A" w14:textId="77777777" w:rsidR="008B65AE" w:rsidRDefault="008B65AE">
      <w:pPr>
        <w:snapToGrid/>
        <w:jc w:val="center"/>
      </w:pPr>
    </w:p>
    <w:p w14:paraId="65DA8E85" w14:textId="77777777" w:rsidR="008B65AE" w:rsidRDefault="008B65AE">
      <w:pPr>
        <w:snapToGrid/>
        <w:jc w:val="center"/>
      </w:pPr>
    </w:p>
    <w:p w14:paraId="0C9A662D" w14:textId="77777777" w:rsidR="008B65AE" w:rsidRDefault="008B65AE">
      <w:pPr>
        <w:snapToGrid/>
        <w:jc w:val="center"/>
      </w:pPr>
    </w:p>
    <w:p w14:paraId="1A4E885E" w14:textId="77777777" w:rsidR="008B65AE" w:rsidRDefault="008B65AE">
      <w:pPr>
        <w:snapToGrid/>
        <w:jc w:val="center"/>
      </w:pPr>
    </w:p>
    <w:p w14:paraId="51D24495" w14:textId="77777777" w:rsidR="008B65AE" w:rsidRDefault="00375505">
      <w:pPr>
        <w:widowControl/>
        <w:jc w:val="center"/>
        <w:rPr>
          <w:rFonts w:ascii="宋体" w:hAnsi="宋体" w:cs="宋体"/>
          <w:b/>
          <w:color w:val="000000"/>
          <w:kern w:val="0"/>
          <w:sz w:val="44"/>
          <w:szCs w:val="44"/>
          <w:lang w:bidi="ar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  <w:lang w:bidi="ar"/>
        </w:rPr>
        <w:t>沈阳航空航天大学</w:t>
      </w:r>
    </w:p>
    <w:p w14:paraId="0A9DD815" w14:textId="77777777" w:rsidR="008B65AE" w:rsidRDefault="008B65AE">
      <w:pPr>
        <w:widowControl/>
        <w:jc w:val="center"/>
        <w:rPr>
          <w:rFonts w:ascii="宋体" w:hAnsi="宋体" w:cs="宋体"/>
          <w:b/>
          <w:color w:val="000000"/>
          <w:kern w:val="0"/>
          <w:sz w:val="44"/>
          <w:szCs w:val="44"/>
          <w:lang w:bidi="ar"/>
        </w:rPr>
      </w:pPr>
    </w:p>
    <w:p w14:paraId="647749D6" w14:textId="77777777" w:rsidR="008B65AE" w:rsidRDefault="008B65AE">
      <w:pPr>
        <w:widowControl/>
        <w:jc w:val="center"/>
        <w:rPr>
          <w:rFonts w:ascii="宋体" w:hAnsi="宋体" w:cs="宋体"/>
          <w:b/>
          <w:color w:val="000000"/>
          <w:kern w:val="0"/>
          <w:sz w:val="44"/>
          <w:szCs w:val="44"/>
          <w:lang w:bidi="ar"/>
        </w:rPr>
      </w:pPr>
    </w:p>
    <w:p w14:paraId="4F587706" w14:textId="77777777" w:rsidR="008B65AE" w:rsidRDefault="00375505">
      <w:pPr>
        <w:widowControl/>
        <w:jc w:val="center"/>
      </w:pPr>
      <w:r>
        <w:rPr>
          <w:rFonts w:ascii="宋体" w:hAnsi="宋体" w:cs="宋体" w:hint="eastAsia"/>
          <w:b/>
          <w:color w:val="000000"/>
          <w:kern w:val="0"/>
          <w:sz w:val="52"/>
          <w:szCs w:val="52"/>
          <w:lang w:bidi="ar"/>
        </w:rPr>
        <w:t>毕业设计（论文）任务书</w:t>
      </w:r>
    </w:p>
    <w:p w14:paraId="0FDB0AAF" w14:textId="77777777" w:rsidR="008B65AE" w:rsidRDefault="008B65AE">
      <w:pPr>
        <w:widowControl/>
        <w:ind w:firstLineChars="500" w:firstLine="1500"/>
        <w:jc w:val="left"/>
        <w:rPr>
          <w:rFonts w:ascii="宋体" w:hAnsi="宋体" w:cs="宋体"/>
          <w:color w:val="000000"/>
          <w:kern w:val="0"/>
          <w:sz w:val="30"/>
          <w:szCs w:val="30"/>
          <w:lang w:bidi="ar"/>
        </w:rPr>
      </w:pPr>
    </w:p>
    <w:p w14:paraId="61358575" w14:textId="77777777" w:rsidR="008B65AE" w:rsidRDefault="008B65AE">
      <w:pPr>
        <w:widowControl/>
        <w:ind w:firstLineChars="500" w:firstLine="1500"/>
        <w:jc w:val="left"/>
        <w:rPr>
          <w:rFonts w:ascii="宋体" w:hAnsi="宋体" w:cs="宋体"/>
          <w:color w:val="000000"/>
          <w:kern w:val="0"/>
          <w:sz w:val="30"/>
          <w:szCs w:val="30"/>
          <w:lang w:bidi="ar"/>
        </w:rPr>
      </w:pPr>
    </w:p>
    <w:p w14:paraId="5D4DC7F2" w14:textId="77777777" w:rsidR="008B65AE" w:rsidRDefault="008B65AE">
      <w:pPr>
        <w:widowControl/>
        <w:ind w:firstLineChars="500" w:firstLine="1500"/>
        <w:jc w:val="left"/>
        <w:rPr>
          <w:rFonts w:ascii="宋体" w:hAnsi="宋体" w:cs="宋体"/>
          <w:color w:val="000000"/>
          <w:kern w:val="0"/>
          <w:sz w:val="30"/>
          <w:szCs w:val="30"/>
          <w:lang w:bidi="ar"/>
        </w:rPr>
      </w:pPr>
    </w:p>
    <w:p w14:paraId="0BFC8514" w14:textId="77777777" w:rsidR="008B65AE" w:rsidRDefault="008B65AE">
      <w:pPr>
        <w:widowControl/>
        <w:ind w:firstLineChars="500" w:firstLine="1500"/>
        <w:jc w:val="left"/>
        <w:rPr>
          <w:rFonts w:ascii="宋体" w:hAnsi="宋体" w:cs="宋体"/>
          <w:color w:val="000000"/>
          <w:kern w:val="0"/>
          <w:sz w:val="30"/>
          <w:szCs w:val="30"/>
          <w:lang w:bidi="ar"/>
        </w:rPr>
      </w:pPr>
    </w:p>
    <w:p w14:paraId="718A14E6" w14:textId="77777777" w:rsidR="008B65AE" w:rsidRDefault="008B65AE">
      <w:pPr>
        <w:widowControl/>
        <w:ind w:firstLineChars="500" w:firstLine="1500"/>
        <w:jc w:val="left"/>
        <w:rPr>
          <w:rFonts w:ascii="宋体" w:hAnsi="宋体" w:cs="宋体"/>
          <w:color w:val="000000"/>
          <w:kern w:val="0"/>
          <w:sz w:val="30"/>
          <w:szCs w:val="30"/>
          <w:lang w:bidi="ar"/>
        </w:rPr>
      </w:pPr>
    </w:p>
    <w:p w14:paraId="5950A414" w14:textId="77777777" w:rsidR="008B65AE" w:rsidRDefault="008B65AE">
      <w:pPr>
        <w:widowControl/>
        <w:ind w:firstLineChars="500" w:firstLine="1500"/>
        <w:jc w:val="left"/>
        <w:rPr>
          <w:rFonts w:ascii="宋体" w:hAnsi="宋体" w:cs="宋体"/>
          <w:color w:val="000000"/>
          <w:kern w:val="0"/>
          <w:sz w:val="30"/>
          <w:szCs w:val="30"/>
          <w:lang w:bidi="ar"/>
        </w:rPr>
      </w:pPr>
    </w:p>
    <w:p w14:paraId="05B37C18" w14:textId="77777777" w:rsidR="008B65AE" w:rsidRDefault="008B65AE">
      <w:pPr>
        <w:widowControl/>
        <w:ind w:firstLineChars="500" w:firstLine="1500"/>
        <w:jc w:val="left"/>
        <w:rPr>
          <w:rFonts w:ascii="宋体" w:hAnsi="宋体" w:cs="宋体"/>
          <w:color w:val="000000"/>
          <w:kern w:val="0"/>
          <w:sz w:val="30"/>
          <w:szCs w:val="30"/>
          <w:lang w:bidi="ar"/>
        </w:rPr>
      </w:pPr>
    </w:p>
    <w:p w14:paraId="51AC5C9D" w14:textId="77777777" w:rsidR="008B65AE" w:rsidRDefault="008B65AE">
      <w:pPr>
        <w:widowControl/>
        <w:ind w:firstLineChars="500" w:firstLine="1500"/>
        <w:jc w:val="left"/>
        <w:rPr>
          <w:rFonts w:ascii="宋体" w:hAnsi="宋体" w:cs="宋体"/>
          <w:color w:val="000000"/>
          <w:kern w:val="0"/>
          <w:sz w:val="30"/>
          <w:szCs w:val="30"/>
          <w:lang w:bidi="ar"/>
        </w:rPr>
      </w:pPr>
    </w:p>
    <w:p w14:paraId="5C69E034" w14:textId="77777777" w:rsidR="008B65AE" w:rsidRDefault="008B65AE">
      <w:pPr>
        <w:widowControl/>
        <w:ind w:firstLineChars="500" w:firstLine="1500"/>
        <w:jc w:val="left"/>
        <w:rPr>
          <w:rFonts w:ascii="宋体" w:hAnsi="宋体" w:cs="宋体"/>
          <w:color w:val="000000"/>
          <w:kern w:val="0"/>
          <w:sz w:val="30"/>
          <w:szCs w:val="30"/>
          <w:lang w:bidi="ar"/>
        </w:rPr>
      </w:pPr>
    </w:p>
    <w:p w14:paraId="64CB1DAE" w14:textId="77777777" w:rsidR="008B65AE" w:rsidRDefault="008B65AE">
      <w:pPr>
        <w:widowControl/>
        <w:ind w:firstLineChars="500" w:firstLine="1500"/>
        <w:jc w:val="left"/>
        <w:rPr>
          <w:rFonts w:ascii="宋体" w:hAnsi="宋体" w:cs="宋体"/>
          <w:color w:val="000000"/>
          <w:kern w:val="0"/>
          <w:sz w:val="30"/>
          <w:szCs w:val="30"/>
          <w:lang w:bidi="ar"/>
        </w:rPr>
      </w:pPr>
    </w:p>
    <w:p w14:paraId="5F3E808A" w14:textId="77777777" w:rsidR="008B65AE" w:rsidRDefault="00375505">
      <w:pPr>
        <w:widowControl/>
        <w:spacing w:line="360" w:lineRule="auto"/>
        <w:ind w:firstLineChars="500" w:firstLine="1500"/>
        <w:jc w:val="left"/>
        <w:rPr>
          <w:u w:val="single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二 级 学 院</w:t>
      </w:r>
      <w:r>
        <w:rPr>
          <w:color w:val="000000"/>
          <w:kern w:val="0"/>
          <w:sz w:val="30"/>
          <w:szCs w:val="30"/>
          <w:lang w:bidi="ar"/>
        </w:rPr>
        <w:t xml:space="preserve"> </w:t>
      </w:r>
      <w:r>
        <w:rPr>
          <w:rFonts w:hint="eastAsia"/>
          <w:color w:val="000000"/>
          <w:kern w:val="0"/>
          <w:sz w:val="30"/>
          <w:szCs w:val="30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30"/>
          <w:szCs w:val="30"/>
          <w:u w:val="single"/>
          <w:lang w:bidi="ar"/>
        </w:rPr>
        <w:t xml:space="preserve">机电工程学院 </w:t>
      </w:r>
    </w:p>
    <w:p w14:paraId="7BD61049" w14:textId="77777777" w:rsidR="008B65AE" w:rsidRDefault="00375505">
      <w:pPr>
        <w:widowControl/>
        <w:spacing w:line="360" w:lineRule="auto"/>
        <w:ind w:firstLineChars="500" w:firstLine="1500"/>
        <w:jc w:val="left"/>
        <w:rPr>
          <w:u w:val="single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 xml:space="preserve">专      </w:t>
      </w:r>
      <w:r>
        <w:rPr>
          <w:color w:val="000000"/>
          <w:kern w:val="0"/>
          <w:sz w:val="30"/>
          <w:szCs w:val="30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 xml:space="preserve">业 </w:t>
      </w:r>
      <w:r>
        <w:rPr>
          <w:color w:val="000000"/>
          <w:kern w:val="0"/>
          <w:sz w:val="30"/>
          <w:szCs w:val="30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30"/>
          <w:szCs w:val="30"/>
          <w:u w:val="single"/>
          <w:lang w:bidi="ar"/>
        </w:rPr>
        <w:t xml:space="preserve">机械电子工程 </w:t>
      </w:r>
    </w:p>
    <w:p w14:paraId="5E3BBEC6" w14:textId="64D06EDA" w:rsidR="008B65AE" w:rsidRDefault="00375505">
      <w:pPr>
        <w:widowControl/>
        <w:spacing w:line="360" w:lineRule="auto"/>
        <w:ind w:firstLineChars="500" w:firstLine="1500"/>
        <w:jc w:val="left"/>
        <w:rPr>
          <w:u w:val="single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 xml:space="preserve">班      </w:t>
      </w:r>
      <w:r>
        <w:rPr>
          <w:color w:val="000000"/>
          <w:kern w:val="0"/>
          <w:sz w:val="30"/>
          <w:szCs w:val="30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级</w:t>
      </w:r>
      <w:r>
        <w:rPr>
          <w:color w:val="000000"/>
          <w:kern w:val="0"/>
          <w:sz w:val="30"/>
          <w:szCs w:val="30"/>
          <w:lang w:bidi="ar"/>
        </w:rPr>
        <w:t xml:space="preserve"> </w:t>
      </w:r>
      <w:r>
        <w:rPr>
          <w:rFonts w:hint="eastAsia"/>
          <w:color w:val="000000"/>
          <w:kern w:val="0"/>
          <w:sz w:val="30"/>
          <w:szCs w:val="30"/>
          <w:lang w:bidi="ar"/>
        </w:rPr>
        <w:t xml:space="preserve"> </w:t>
      </w:r>
      <w:r>
        <w:rPr>
          <w:rFonts w:hint="eastAsia"/>
          <w:color w:val="000000"/>
          <w:kern w:val="0"/>
          <w:sz w:val="30"/>
          <w:szCs w:val="30"/>
          <w:u w:val="single"/>
          <w:lang w:bidi="ar"/>
        </w:rPr>
        <w:t>机电</w:t>
      </w:r>
      <w:r>
        <w:rPr>
          <w:rFonts w:ascii="宋体" w:hAnsi="宋体" w:cs="宋体" w:hint="eastAsia"/>
          <w:color w:val="000000"/>
          <w:kern w:val="0"/>
          <w:sz w:val="30"/>
          <w:szCs w:val="30"/>
          <w:u w:val="single"/>
          <w:lang w:bidi="ar"/>
        </w:rPr>
        <w:t xml:space="preserve"> </w:t>
      </w:r>
      <w:r>
        <w:rPr>
          <w:color w:val="000000"/>
          <w:kern w:val="0"/>
          <w:sz w:val="30"/>
          <w:szCs w:val="30"/>
          <w:u w:val="single"/>
          <w:lang w:bidi="ar"/>
        </w:rPr>
        <w:t>1</w:t>
      </w:r>
      <w:r w:rsidR="002B5676">
        <w:rPr>
          <w:color w:val="000000"/>
          <w:kern w:val="0"/>
          <w:sz w:val="30"/>
          <w:szCs w:val="30"/>
          <w:u w:val="single"/>
          <w:lang w:bidi="ar"/>
        </w:rPr>
        <w:t>8</w:t>
      </w:r>
      <w:r>
        <w:rPr>
          <w:color w:val="000000"/>
          <w:kern w:val="0"/>
          <w:sz w:val="30"/>
          <w:szCs w:val="30"/>
          <w:u w:val="single"/>
          <w:lang w:bidi="ar"/>
        </w:rPr>
        <w:t>01</w:t>
      </w:r>
      <w:r>
        <w:rPr>
          <w:rFonts w:hint="eastAsia"/>
          <w:color w:val="000000"/>
          <w:kern w:val="0"/>
          <w:sz w:val="30"/>
          <w:szCs w:val="30"/>
          <w:u w:val="single"/>
          <w:lang w:bidi="ar"/>
        </w:rPr>
        <w:t xml:space="preserve">   </w:t>
      </w:r>
    </w:p>
    <w:p w14:paraId="35128E51" w14:textId="06B25E18" w:rsidR="008B65AE" w:rsidRDefault="00375505">
      <w:pPr>
        <w:widowControl/>
        <w:spacing w:line="360" w:lineRule="auto"/>
        <w:ind w:firstLineChars="500" w:firstLine="1500"/>
        <w:jc w:val="left"/>
        <w:rPr>
          <w:u w:val="single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 xml:space="preserve">学      </w:t>
      </w:r>
      <w:r>
        <w:rPr>
          <w:color w:val="000000"/>
          <w:kern w:val="0"/>
          <w:sz w:val="30"/>
          <w:szCs w:val="30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>生</w:t>
      </w:r>
      <w:r>
        <w:rPr>
          <w:color w:val="000000"/>
          <w:kern w:val="0"/>
          <w:sz w:val="30"/>
          <w:szCs w:val="30"/>
          <w:lang w:bidi="ar"/>
        </w:rPr>
        <w:t xml:space="preserve"> </w:t>
      </w:r>
      <w:r>
        <w:rPr>
          <w:rFonts w:hint="eastAsia"/>
          <w:color w:val="000000"/>
          <w:kern w:val="0"/>
          <w:sz w:val="30"/>
          <w:szCs w:val="30"/>
          <w:lang w:bidi="ar"/>
        </w:rPr>
        <w:t xml:space="preserve"> </w:t>
      </w:r>
      <w:r w:rsidR="002B5676">
        <w:rPr>
          <w:rFonts w:ascii="宋体" w:hAnsi="宋体" w:cs="宋体" w:hint="eastAsia"/>
          <w:color w:val="000000"/>
          <w:kern w:val="0"/>
          <w:sz w:val="30"/>
          <w:szCs w:val="30"/>
          <w:u w:val="single"/>
          <w:lang w:bidi="ar"/>
        </w:rPr>
        <w:t>王云龙</w:t>
      </w:r>
      <w:r>
        <w:rPr>
          <w:rFonts w:ascii="宋体" w:hAnsi="宋体" w:cs="宋体" w:hint="eastAsia"/>
          <w:color w:val="000000"/>
          <w:kern w:val="0"/>
          <w:sz w:val="30"/>
          <w:szCs w:val="30"/>
          <w:u w:val="single"/>
          <w:lang w:bidi="ar"/>
        </w:rPr>
        <w:t xml:space="preserve"> </w:t>
      </w:r>
    </w:p>
    <w:p w14:paraId="23EA91D8" w14:textId="418F4FD7" w:rsidR="008B65AE" w:rsidRDefault="00375505">
      <w:pPr>
        <w:widowControl/>
        <w:spacing w:line="360" w:lineRule="auto"/>
        <w:ind w:firstLineChars="500" w:firstLine="1500"/>
        <w:jc w:val="left"/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 xml:space="preserve">指 导 教 师 </w:t>
      </w:r>
      <w:r>
        <w:rPr>
          <w:color w:val="000000"/>
          <w:kern w:val="0"/>
          <w:sz w:val="30"/>
          <w:szCs w:val="30"/>
          <w:lang w:bidi="ar"/>
        </w:rPr>
        <w:t xml:space="preserve"> </w:t>
      </w:r>
      <w:r w:rsidR="002B5676">
        <w:rPr>
          <w:rFonts w:ascii="宋体" w:hAnsi="宋体" w:cs="宋体" w:hint="eastAsia"/>
          <w:color w:val="000000"/>
          <w:kern w:val="0"/>
          <w:sz w:val="30"/>
          <w:szCs w:val="30"/>
          <w:u w:val="single"/>
          <w:lang w:bidi="ar"/>
        </w:rPr>
        <w:t>姜春英</w:t>
      </w:r>
      <w:r>
        <w:rPr>
          <w:rFonts w:ascii="宋体" w:hAnsi="宋体" w:cs="宋体" w:hint="eastAsia"/>
          <w:color w:val="000000"/>
          <w:kern w:val="0"/>
          <w:sz w:val="30"/>
          <w:szCs w:val="30"/>
          <w:u w:val="single"/>
          <w:lang w:bidi="ar"/>
        </w:rPr>
        <w:t xml:space="preserve"> </w:t>
      </w:r>
    </w:p>
    <w:p w14:paraId="78E9CBD4" w14:textId="6AE6B6F2" w:rsidR="008B65AE" w:rsidRDefault="00375505">
      <w:pPr>
        <w:widowControl/>
        <w:spacing w:line="360" w:lineRule="auto"/>
        <w:ind w:firstLineChars="500" w:firstLine="1500"/>
        <w:jc w:val="left"/>
        <w:rPr>
          <w:u w:val="single"/>
        </w:rPr>
      </w:pPr>
      <w:r>
        <w:rPr>
          <w:rFonts w:ascii="宋体" w:hAnsi="宋体" w:cs="宋体" w:hint="eastAsia"/>
          <w:color w:val="000000"/>
          <w:kern w:val="0"/>
          <w:sz w:val="30"/>
          <w:szCs w:val="30"/>
          <w:lang w:bidi="ar"/>
        </w:rPr>
        <w:t xml:space="preserve">负 责 教 师  </w:t>
      </w:r>
      <w:r w:rsidR="00AC09B8">
        <w:rPr>
          <w:rFonts w:ascii="宋体" w:hAnsi="宋体" w:cs="宋体" w:hint="eastAsia"/>
          <w:color w:val="000000"/>
          <w:kern w:val="0"/>
          <w:sz w:val="30"/>
          <w:szCs w:val="30"/>
          <w:u w:val="single"/>
          <w:lang w:bidi="ar"/>
        </w:rPr>
        <w:t>姜春英</w:t>
      </w:r>
      <w:r>
        <w:rPr>
          <w:rFonts w:ascii="宋体" w:hAnsi="宋体" w:cs="宋体" w:hint="eastAsia"/>
          <w:color w:val="000000"/>
          <w:kern w:val="0"/>
          <w:sz w:val="30"/>
          <w:szCs w:val="30"/>
          <w:u w:val="single"/>
          <w:lang w:bidi="ar"/>
        </w:rPr>
        <w:t xml:space="preserve"> </w:t>
      </w:r>
    </w:p>
    <w:p w14:paraId="3C3D8558" w14:textId="77777777" w:rsidR="008B65AE" w:rsidRDefault="008B65AE">
      <w:pPr>
        <w:spacing w:line="440" w:lineRule="atLeast"/>
        <w:jc w:val="center"/>
        <w:rPr>
          <w:sz w:val="30"/>
          <w:szCs w:val="30"/>
        </w:rPr>
      </w:pPr>
    </w:p>
    <w:p w14:paraId="1F31483A" w14:textId="77777777" w:rsidR="008B65AE" w:rsidRDefault="008B65AE">
      <w:pPr>
        <w:spacing w:line="440" w:lineRule="atLeast"/>
        <w:jc w:val="center"/>
        <w:rPr>
          <w:sz w:val="30"/>
          <w:szCs w:val="30"/>
        </w:rPr>
      </w:pPr>
    </w:p>
    <w:p w14:paraId="40ACA8F2" w14:textId="77777777" w:rsidR="008B65AE" w:rsidRDefault="008B65AE">
      <w:pPr>
        <w:spacing w:line="440" w:lineRule="atLeast"/>
        <w:jc w:val="center"/>
        <w:rPr>
          <w:sz w:val="30"/>
          <w:szCs w:val="30"/>
        </w:rPr>
      </w:pPr>
    </w:p>
    <w:p w14:paraId="3ADA1784" w14:textId="77777777" w:rsidR="008B65AE" w:rsidRDefault="008B65AE">
      <w:pPr>
        <w:spacing w:line="440" w:lineRule="atLeast"/>
        <w:jc w:val="center"/>
        <w:rPr>
          <w:sz w:val="30"/>
          <w:szCs w:val="30"/>
        </w:rPr>
      </w:pPr>
    </w:p>
    <w:p w14:paraId="5BC5075B" w14:textId="77777777" w:rsidR="008B65AE" w:rsidRDefault="008B65AE">
      <w:pPr>
        <w:spacing w:line="440" w:lineRule="atLeast"/>
        <w:jc w:val="center"/>
        <w:rPr>
          <w:sz w:val="30"/>
          <w:szCs w:val="30"/>
        </w:rPr>
      </w:pPr>
    </w:p>
    <w:p w14:paraId="30B8172F" w14:textId="77777777" w:rsidR="008B65AE" w:rsidRDefault="008B65AE">
      <w:pPr>
        <w:spacing w:line="440" w:lineRule="atLeast"/>
        <w:jc w:val="center"/>
        <w:rPr>
          <w:sz w:val="30"/>
          <w:szCs w:val="30"/>
        </w:rPr>
      </w:pPr>
    </w:p>
    <w:p w14:paraId="215E39D9" w14:textId="77777777" w:rsidR="008B65AE" w:rsidRDefault="00375505">
      <w:pPr>
        <w:jc w:val="center"/>
        <w:rPr>
          <w:rFonts w:ascii="黑体" w:eastAsia="黑体"/>
          <w:spacing w:val="20"/>
          <w:sz w:val="32"/>
          <w:szCs w:val="32"/>
        </w:rPr>
      </w:pPr>
      <w:r>
        <w:rPr>
          <w:rFonts w:ascii="黑体" w:eastAsia="黑体" w:hint="eastAsia"/>
          <w:spacing w:val="20"/>
          <w:sz w:val="32"/>
          <w:szCs w:val="32"/>
        </w:rPr>
        <w:lastRenderedPageBreak/>
        <w:t>毕 业 设 计 任 务 书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0"/>
      </w:tblGrid>
      <w:tr w:rsidR="008B65AE" w14:paraId="216ABA93" w14:textId="77777777">
        <w:trPr>
          <w:trHeight w:val="12599"/>
        </w:trPr>
        <w:tc>
          <w:tcPr>
            <w:tcW w:w="9000" w:type="dxa"/>
          </w:tcPr>
          <w:p w14:paraId="36DDF028" w14:textId="77777777" w:rsidR="008B65AE" w:rsidRDefault="00375505">
            <w:pPr>
              <w:spacing w:beforeLines="50" w:before="156"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院（系）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</w:rPr>
              <w:t>机电工程学院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专业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>机械电子工程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7B52FC74" w14:textId="527225F5" w:rsidR="008B65AE" w:rsidRDefault="00375505">
            <w:pPr>
              <w:spacing w:line="360" w:lineRule="auto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D44ED5">
              <w:rPr>
                <w:rFonts w:hint="eastAsia"/>
                <w:sz w:val="28"/>
                <w:szCs w:val="28"/>
                <w:u w:val="single"/>
              </w:rPr>
              <w:t>机电</w:t>
            </w:r>
            <w:r w:rsidR="00D44ED5">
              <w:rPr>
                <w:rFonts w:hint="eastAsia"/>
                <w:sz w:val="28"/>
                <w:szCs w:val="28"/>
                <w:u w:val="single"/>
              </w:rPr>
              <w:t>1</w:t>
            </w:r>
            <w:r w:rsidR="00D44ED5">
              <w:rPr>
                <w:sz w:val="28"/>
                <w:szCs w:val="28"/>
                <w:u w:val="single"/>
              </w:rPr>
              <w:t>801</w:t>
            </w:r>
            <w:r w:rsidR="00D44ED5">
              <w:rPr>
                <w:rFonts w:hint="eastAsia"/>
                <w:sz w:val="28"/>
                <w:szCs w:val="28"/>
                <w:u w:val="single"/>
              </w:rPr>
              <w:t>班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学号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="00D44ED5">
              <w:rPr>
                <w:sz w:val="28"/>
                <w:szCs w:val="28"/>
                <w:u w:val="single"/>
              </w:rPr>
              <w:t>183406010720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学生姓名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="00C96F54">
              <w:rPr>
                <w:rFonts w:hint="eastAsia"/>
                <w:sz w:val="28"/>
                <w:szCs w:val="28"/>
                <w:u w:val="single"/>
              </w:rPr>
              <w:t>王云龙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</w:p>
          <w:p w14:paraId="39ABEABF" w14:textId="4BD66733" w:rsidR="008B65AE" w:rsidRDefault="00375505">
            <w:pPr>
              <w:spacing w:line="360" w:lineRule="auto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毕业设计题目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 w:rsidR="001D4645">
              <w:rPr>
                <w:rFonts w:hint="eastAsia"/>
                <w:sz w:val="28"/>
                <w:szCs w:val="28"/>
                <w:u w:val="single"/>
              </w:rPr>
              <w:t>基于机器视觉的物品抓取视觉标定方法设计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</w:t>
            </w:r>
          </w:p>
          <w:p w14:paraId="13597DED" w14:textId="79BCE436" w:rsidR="008B65AE" w:rsidRDefault="00375505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毕业设计时间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2021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3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 w:rsidR="00967CB3">
              <w:rPr>
                <w:sz w:val="28"/>
                <w:szCs w:val="28"/>
                <w:u w:val="single"/>
              </w:rPr>
              <w:t>2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日至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6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1</w:t>
            </w:r>
            <w:r w:rsidR="00967CB3">
              <w:rPr>
                <w:sz w:val="28"/>
                <w:szCs w:val="28"/>
                <w:u w:val="single"/>
              </w:rPr>
              <w:t>5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日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6B40AD16" w14:textId="77777777" w:rsidR="008B65AE" w:rsidRDefault="00375505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　沈阳航空航天大学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                      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</w:p>
          <w:p w14:paraId="2B3D037A" w14:textId="77777777" w:rsidR="008B65AE" w:rsidRDefault="00375505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毕业设计内容及要求：</w:t>
            </w:r>
          </w:p>
          <w:p w14:paraId="0A43DBE6" w14:textId="66BA8A27" w:rsidR="00375505" w:rsidRPr="005D67EC" w:rsidRDefault="00375505" w:rsidP="00375505">
            <w:pPr>
              <w:pStyle w:val="a8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8"/>
              </w:rPr>
            </w:pPr>
            <w:r w:rsidRPr="00DE6164">
              <w:rPr>
                <w:rFonts w:hint="eastAsia"/>
                <w:sz w:val="28"/>
              </w:rPr>
              <w:t>内容</w:t>
            </w:r>
            <w:r w:rsidRPr="00DE6164">
              <w:rPr>
                <w:color w:val="000000"/>
                <w:kern w:val="0"/>
                <w:sz w:val="24"/>
                <w:lang w:bidi="ar"/>
              </w:rPr>
              <w:t xml:space="preserve"> </w:t>
            </w:r>
          </w:p>
          <w:p w14:paraId="3D8559AA" w14:textId="52F4BF6E" w:rsidR="00375505" w:rsidRPr="00375505" w:rsidRDefault="00375505" w:rsidP="0037550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snapToGrid/>
              <w:spacing w:line="360" w:lineRule="auto"/>
              <w:ind w:firstLineChars="0"/>
              <w:contextualSpacing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375505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查阅有关机器视觉标定方法的相关资料，理解毕业设计题目与内容，掌握机器视觉标定的基本原理，了解视觉系统硬件组成，了解编程软件与编程语言；</w:t>
            </w:r>
            <w:r w:rsidRPr="00375505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 xml:space="preserve"> </w:t>
            </w:r>
          </w:p>
          <w:p w14:paraId="3FCDA620" w14:textId="21E3D26F" w:rsidR="00375505" w:rsidRPr="00375505" w:rsidRDefault="00375505" w:rsidP="0037550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snapToGrid/>
              <w:spacing w:line="360" w:lineRule="auto"/>
              <w:ind w:firstLineChars="0"/>
              <w:contextualSpacing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375505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学习编程软件与编程语言，完成系统所需的功能分解与方案设计，完成算法设计的分析，完成方案说明；</w:t>
            </w:r>
            <w:r w:rsidRPr="00375505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 xml:space="preserve"> </w:t>
            </w:r>
          </w:p>
          <w:p w14:paraId="4F6AEB85" w14:textId="1B72E5BA" w:rsidR="00375505" w:rsidRPr="00375505" w:rsidRDefault="00375505" w:rsidP="0037550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snapToGrid/>
              <w:spacing w:line="360" w:lineRule="auto"/>
              <w:ind w:firstLineChars="0"/>
              <w:contextualSpacing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375505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利用编程软件，完成自主抓取功能的视觉标定算法设计，包括标定原理、标定过程、标定算法误差分析，给出参数说明，并利用实验室现有系统完成调试。</w:t>
            </w:r>
            <w:r w:rsidRPr="00375505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 xml:space="preserve"> </w:t>
            </w:r>
          </w:p>
          <w:p w14:paraId="53DA3B9C" w14:textId="09DDC247" w:rsidR="00375505" w:rsidRPr="00375505" w:rsidRDefault="00375505" w:rsidP="00375505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snapToGrid/>
              <w:spacing w:line="360" w:lineRule="auto"/>
              <w:ind w:firstLineChars="0"/>
              <w:contextualSpacing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375505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撰写毕设说明书，要求层次清楚、文字流畅。（约</w:t>
            </w:r>
            <w:r w:rsidRPr="00375505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2</w:t>
            </w:r>
            <w:r w:rsidRPr="00375505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万字）。</w:t>
            </w:r>
            <w:r w:rsidRPr="00375505"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  <w:t xml:space="preserve"> </w:t>
            </w:r>
          </w:p>
          <w:p w14:paraId="15CF001C" w14:textId="5084D308" w:rsidR="00204F19" w:rsidRPr="005D67EC" w:rsidRDefault="00375505" w:rsidP="005D67EC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snapToGrid/>
              <w:spacing w:line="360" w:lineRule="auto"/>
              <w:ind w:firstLineChars="0"/>
              <w:contextualSpacing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375505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翻译外文资料一份（汉字约</w:t>
            </w:r>
            <w:r w:rsidRPr="00375505">
              <w:rPr>
                <w:rFonts w:asciiTheme="minorEastAsia" w:eastAsiaTheme="minorEastAsia" w:hAnsiTheme="minorEastAsia"/>
                <w:color w:val="000000"/>
                <w:kern w:val="0"/>
                <w:sz w:val="24"/>
              </w:rPr>
              <w:t>3000</w:t>
            </w:r>
            <w:r w:rsidRPr="00375505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4"/>
              </w:rPr>
              <w:t>字）</w:t>
            </w:r>
          </w:p>
          <w:p w14:paraId="00EFFDE7" w14:textId="68156362" w:rsidR="00204F19" w:rsidRPr="005D67EC" w:rsidRDefault="00375505" w:rsidP="005D67EC">
            <w:pPr>
              <w:pStyle w:val="a8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/>
                <w:sz w:val="28"/>
                <w:szCs w:val="28"/>
              </w:rPr>
            </w:pPr>
            <w:r w:rsidRPr="00204F19">
              <w:rPr>
                <w:rFonts w:ascii="宋体" w:hAnsi="宋体" w:hint="eastAsia"/>
                <w:sz w:val="28"/>
                <w:szCs w:val="28"/>
              </w:rPr>
              <w:t>要求</w:t>
            </w:r>
          </w:p>
          <w:p w14:paraId="5FBF6C73" w14:textId="5E192040" w:rsidR="00204F19" w:rsidRDefault="00204F19" w:rsidP="00204F19">
            <w:pPr>
              <w:pStyle w:val="a8"/>
              <w:widowControl/>
              <w:numPr>
                <w:ilvl w:val="0"/>
                <w:numId w:val="4"/>
              </w:numPr>
              <w:snapToGrid/>
              <w:spacing w:line="360" w:lineRule="auto"/>
              <w:ind w:firstLineChars="0"/>
              <w:contextualSpacing/>
              <w:jc w:val="left"/>
              <w:rPr>
                <w:rFonts w:ascii="宋体" w:hAnsi="宋体"/>
                <w:sz w:val="24"/>
              </w:rPr>
            </w:pPr>
            <w:r w:rsidRPr="00204F19">
              <w:rPr>
                <w:rFonts w:ascii="宋体" w:hAnsi="宋体" w:hint="eastAsia"/>
                <w:sz w:val="24"/>
              </w:rPr>
              <w:t>要求学生了解</w:t>
            </w:r>
            <w:r w:rsidR="00B55001">
              <w:rPr>
                <w:rFonts w:ascii="宋体" w:hAnsi="宋体" w:hint="eastAsia"/>
                <w:sz w:val="24"/>
              </w:rPr>
              <w:t>标定</w:t>
            </w:r>
            <w:r w:rsidRPr="00204F19">
              <w:rPr>
                <w:rFonts w:ascii="宋体" w:hAnsi="宋体" w:hint="eastAsia"/>
                <w:sz w:val="24"/>
              </w:rPr>
              <w:t>原理、</w:t>
            </w:r>
            <w:r w:rsidR="00B55001">
              <w:rPr>
                <w:rFonts w:ascii="宋体" w:hAnsi="宋体" w:hint="eastAsia"/>
                <w:sz w:val="24"/>
              </w:rPr>
              <w:t>标定过</w:t>
            </w:r>
            <w:r w:rsidRPr="00204F19">
              <w:rPr>
                <w:rFonts w:ascii="宋体" w:hAnsi="宋体" w:hint="eastAsia"/>
                <w:sz w:val="24"/>
              </w:rPr>
              <w:t xml:space="preserve">程、收集整理相关资料等。 </w:t>
            </w:r>
          </w:p>
          <w:p w14:paraId="04F72A6B" w14:textId="63F7FEC7" w:rsidR="002F73E1" w:rsidRPr="00204F19" w:rsidRDefault="002F73E1" w:rsidP="00204F19">
            <w:pPr>
              <w:pStyle w:val="a8"/>
              <w:widowControl/>
              <w:numPr>
                <w:ilvl w:val="0"/>
                <w:numId w:val="4"/>
              </w:numPr>
              <w:snapToGrid/>
              <w:spacing w:line="360" w:lineRule="auto"/>
              <w:ind w:firstLineChars="0"/>
              <w:contextualSpacing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系统设计合理，分析正确，功能完整</w:t>
            </w:r>
            <w:r w:rsidR="004469FA">
              <w:rPr>
                <w:rFonts w:ascii="宋体" w:hAnsi="宋体" w:hint="eastAsia"/>
                <w:sz w:val="24"/>
              </w:rPr>
              <w:t>。</w:t>
            </w:r>
          </w:p>
          <w:p w14:paraId="521B28AB" w14:textId="06A4F8D8" w:rsidR="00496AA9" w:rsidRDefault="00496AA9" w:rsidP="00204F19">
            <w:pPr>
              <w:pStyle w:val="a8"/>
              <w:widowControl/>
              <w:numPr>
                <w:ilvl w:val="0"/>
                <w:numId w:val="4"/>
              </w:numPr>
              <w:snapToGrid/>
              <w:spacing w:line="360" w:lineRule="auto"/>
              <w:ind w:firstLineChars="0"/>
              <w:contextualSpacing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算法设计合理，功能完整，运行正确、稳定</w:t>
            </w:r>
            <w:r w:rsidR="00AE141B">
              <w:rPr>
                <w:rFonts w:ascii="宋体" w:hAnsi="宋体" w:hint="eastAsia"/>
                <w:sz w:val="24"/>
              </w:rPr>
              <w:t>。</w:t>
            </w:r>
          </w:p>
          <w:p w14:paraId="049BD982" w14:textId="4FC8859F" w:rsidR="00204F19" w:rsidRPr="00204F19" w:rsidRDefault="001D308B" w:rsidP="00204F19">
            <w:pPr>
              <w:pStyle w:val="a8"/>
              <w:widowControl/>
              <w:numPr>
                <w:ilvl w:val="0"/>
                <w:numId w:val="4"/>
              </w:numPr>
              <w:snapToGrid/>
              <w:spacing w:line="360" w:lineRule="auto"/>
              <w:ind w:firstLineChars="0"/>
              <w:contextualSpacing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说明书应书写工整，条理清晰，内容充实，语言简练、通顺</w:t>
            </w:r>
            <w:r w:rsidR="00CD1F38">
              <w:rPr>
                <w:rFonts w:ascii="宋体" w:hAnsi="宋体" w:hint="eastAsia"/>
                <w:sz w:val="24"/>
              </w:rPr>
              <w:t>。</w:t>
            </w:r>
          </w:p>
          <w:p w14:paraId="2553CAB8" w14:textId="77777777" w:rsidR="00204F19" w:rsidRDefault="00C04A72" w:rsidP="004469FA">
            <w:pPr>
              <w:pStyle w:val="a8"/>
              <w:widowControl/>
              <w:numPr>
                <w:ilvl w:val="0"/>
                <w:numId w:val="4"/>
              </w:numPr>
              <w:snapToGrid/>
              <w:spacing w:line="360" w:lineRule="auto"/>
              <w:ind w:firstLineChars="0"/>
              <w:contextualSpacing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外文翻译通顺，能够表达原文内容</w:t>
            </w:r>
            <w:r w:rsidR="004469FA">
              <w:rPr>
                <w:rFonts w:ascii="宋体" w:hAnsi="宋体" w:hint="eastAsia"/>
                <w:sz w:val="24"/>
              </w:rPr>
              <w:t>。</w:t>
            </w:r>
          </w:p>
          <w:p w14:paraId="1A94CE3C" w14:textId="667A6FAC" w:rsidR="004469FA" w:rsidRPr="003C5F94" w:rsidRDefault="004469FA" w:rsidP="003C5F94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/>
                <w:sz w:val="28"/>
                <w:szCs w:val="28"/>
              </w:rPr>
            </w:pPr>
            <w:r w:rsidRPr="003C5F94">
              <w:rPr>
                <w:rFonts w:ascii="宋体" w:hAnsi="宋体" w:hint="eastAsia"/>
                <w:sz w:val="28"/>
                <w:szCs w:val="28"/>
              </w:rPr>
              <w:t>设计依据</w:t>
            </w:r>
          </w:p>
          <w:p w14:paraId="2F223C6E" w14:textId="5F982EB8" w:rsidR="00431947" w:rsidRPr="00B96F83" w:rsidRDefault="00431947" w:rsidP="00431947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</w:rPr>
            </w:pPr>
            <w:r w:rsidRPr="00B96F83">
              <w:rPr>
                <w:sz w:val="24"/>
              </w:rPr>
              <w:t>基于</w:t>
            </w:r>
            <w:r w:rsidR="00B96F83" w:rsidRPr="00B96F83">
              <w:rPr>
                <w:sz w:val="24"/>
              </w:rPr>
              <w:t>C++</w:t>
            </w:r>
            <w:r w:rsidR="00B96F83" w:rsidRPr="00B96F83">
              <w:rPr>
                <w:sz w:val="24"/>
              </w:rPr>
              <w:t>和</w:t>
            </w:r>
            <w:r w:rsidR="00B96F83" w:rsidRPr="00B96F83">
              <w:rPr>
                <w:sz w:val="24"/>
              </w:rPr>
              <w:t>OpenCV</w:t>
            </w:r>
            <w:r w:rsidR="00B96F83" w:rsidRPr="00B96F83">
              <w:rPr>
                <w:sz w:val="24"/>
              </w:rPr>
              <w:t>的</w:t>
            </w:r>
            <w:r w:rsidRPr="00B96F83">
              <w:rPr>
                <w:sz w:val="24"/>
              </w:rPr>
              <w:t>数字图像处理</w:t>
            </w:r>
          </w:p>
          <w:p w14:paraId="2700D1E1" w14:textId="247020F5" w:rsidR="003C5F94" w:rsidRPr="00B96F83" w:rsidRDefault="00431947" w:rsidP="003C5F94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运用</w:t>
            </w:r>
            <w:r w:rsidRPr="00431947">
              <w:rPr>
                <w:rFonts w:ascii="宋体" w:hAnsi="宋体" w:hint="eastAsia"/>
                <w:sz w:val="24"/>
              </w:rPr>
              <w:t>双目视觉</w:t>
            </w:r>
            <w:r>
              <w:rPr>
                <w:rFonts w:ascii="宋体" w:hAnsi="宋体" w:hint="eastAsia"/>
                <w:sz w:val="24"/>
              </w:rPr>
              <w:t>的</w:t>
            </w:r>
            <w:r w:rsidRPr="00431947">
              <w:rPr>
                <w:rFonts w:ascii="宋体" w:hAnsi="宋体" w:hint="eastAsia"/>
                <w:sz w:val="24"/>
              </w:rPr>
              <w:t>相机标定</w:t>
            </w:r>
          </w:p>
          <w:p w14:paraId="50960D74" w14:textId="77777777" w:rsidR="004469FA" w:rsidRDefault="004469FA" w:rsidP="004469FA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（四）进度安排</w:t>
            </w:r>
          </w:p>
          <w:p w14:paraId="278EEA0B" w14:textId="2C8F35FC" w:rsidR="004469FA" w:rsidRDefault="004469FA" w:rsidP="004469FA">
            <w:pPr>
              <w:spacing w:line="360" w:lineRule="auto"/>
              <w:ind w:left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第1周-第</w:t>
            </w:r>
            <w:r w:rsidR="00B96F83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周</w:t>
            </w:r>
            <w:r w:rsidR="00B96F83">
              <w:rPr>
                <w:rFonts w:ascii="宋体" w:hAnsi="宋体" w:hint="eastAsia"/>
                <w:sz w:val="24"/>
              </w:rPr>
              <w:t>：查阅相关资料，收集资料；学习使用编程例程，掌握编程方法</w:t>
            </w:r>
            <w:r>
              <w:rPr>
                <w:rFonts w:ascii="宋体" w:hAnsi="宋体" w:hint="eastAsia"/>
                <w:sz w:val="24"/>
              </w:rPr>
              <w:t xml:space="preserve">； </w:t>
            </w:r>
          </w:p>
          <w:p w14:paraId="30B565BD" w14:textId="256ACF89" w:rsidR="004469FA" w:rsidRDefault="004469FA" w:rsidP="004469FA">
            <w:pPr>
              <w:spacing w:line="360" w:lineRule="auto"/>
              <w:ind w:left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B74425">
              <w:rPr>
                <w:rFonts w:ascii="宋体" w:hAnsi="宋体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周-第</w:t>
            </w:r>
            <w:r w:rsidR="00B74425">
              <w:rPr>
                <w:rFonts w:ascii="宋体" w:hAnsi="宋体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周</w:t>
            </w:r>
            <w:r w:rsidR="00B74425">
              <w:rPr>
                <w:rFonts w:ascii="宋体" w:hAnsi="宋体" w:hint="eastAsia"/>
                <w:sz w:val="24"/>
              </w:rPr>
              <w:t>：分析系统功能设计，完成设计需求说明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14:paraId="3A0CD0E9" w14:textId="1BEFC269" w:rsidR="004469FA" w:rsidRDefault="004469FA" w:rsidP="004469FA">
            <w:pPr>
              <w:spacing w:line="360" w:lineRule="auto"/>
              <w:ind w:left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第</w:t>
            </w:r>
            <w:r w:rsidR="00DE374A"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周-第</w:t>
            </w:r>
            <w:r w:rsidR="00DE374A">
              <w:rPr>
                <w:rFonts w:ascii="宋体" w:hAnsi="宋体"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周</w:t>
            </w:r>
            <w:r w:rsidR="00FB01C4">
              <w:rPr>
                <w:rFonts w:ascii="宋体" w:hAnsi="宋体" w:hint="eastAsia"/>
                <w:sz w:val="24"/>
              </w:rPr>
              <w:t>：完成软件算法设计的方案设计，完成算法分析比较与验证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14:paraId="18B75EE7" w14:textId="4C65C54F" w:rsidR="004469FA" w:rsidRDefault="004469FA" w:rsidP="004469FA">
            <w:pPr>
              <w:spacing w:line="360" w:lineRule="auto"/>
              <w:ind w:left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FA107D"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周-第11周</w:t>
            </w:r>
            <w:r w:rsidR="00E1333D">
              <w:rPr>
                <w:rFonts w:ascii="宋体" w:hAnsi="宋体" w:hint="eastAsia"/>
                <w:sz w:val="24"/>
              </w:rPr>
              <w:t>：利用编程软件，完成自主抓取功能的视觉标定算法设计，包括标定原理、标定过程、标定算法误差分析，给出参数说明，完成详细设计流程图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14:paraId="4DC078BE" w14:textId="27176C06" w:rsidR="004469FA" w:rsidRDefault="004469FA" w:rsidP="004469FA">
            <w:pPr>
              <w:spacing w:line="360" w:lineRule="auto"/>
              <w:ind w:left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第12周-第1</w:t>
            </w:r>
            <w:r w:rsidR="006D3308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周</w:t>
            </w:r>
            <w:r w:rsidR="006D3308">
              <w:rPr>
                <w:rFonts w:ascii="宋体" w:hAnsi="宋体" w:hint="eastAsia"/>
                <w:sz w:val="24"/>
              </w:rPr>
              <w:t>：</w:t>
            </w:r>
            <w:r w:rsidR="00646FD6">
              <w:rPr>
                <w:rFonts w:ascii="宋体" w:hAnsi="宋体" w:hint="eastAsia"/>
                <w:sz w:val="24"/>
              </w:rPr>
              <w:t>利用实验室现有系统完成调试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14:paraId="6BE4ED08" w14:textId="2F94C8B4" w:rsidR="004469FA" w:rsidRDefault="004469FA" w:rsidP="004469FA">
            <w:pPr>
              <w:spacing w:line="360" w:lineRule="auto"/>
              <w:ind w:left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第1</w:t>
            </w:r>
            <w:r w:rsidR="004E6340">
              <w:rPr>
                <w:rFonts w:ascii="宋体" w:hAnsi="宋体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周</w:t>
            </w:r>
            <w:r w:rsidR="004E6340">
              <w:rPr>
                <w:rFonts w:ascii="宋体" w:hAnsi="宋体" w:hint="eastAsia"/>
                <w:sz w:val="24"/>
              </w:rPr>
              <w:t>-第1</w:t>
            </w:r>
            <w:r w:rsidR="004E6340">
              <w:rPr>
                <w:rFonts w:ascii="宋体" w:hAnsi="宋体"/>
                <w:sz w:val="24"/>
              </w:rPr>
              <w:t>5</w:t>
            </w:r>
            <w:r w:rsidR="004E6340">
              <w:rPr>
                <w:rFonts w:ascii="宋体" w:hAnsi="宋体" w:hint="eastAsia"/>
                <w:sz w:val="24"/>
              </w:rPr>
              <w:t>周</w:t>
            </w:r>
            <w:r w:rsidR="00A55552">
              <w:rPr>
                <w:rFonts w:ascii="宋体" w:hAnsi="宋体" w:hint="eastAsia"/>
                <w:sz w:val="24"/>
              </w:rPr>
              <w:t>：</w:t>
            </w:r>
            <w:r>
              <w:rPr>
                <w:rFonts w:ascii="宋体" w:hAnsi="宋体" w:hint="eastAsia"/>
                <w:sz w:val="24"/>
              </w:rPr>
              <w:t>编写设计说明书有关部分，翻译外文资料，准备</w:t>
            </w:r>
            <w:r w:rsidR="00792BDE">
              <w:rPr>
                <w:rFonts w:ascii="宋体" w:hAnsi="宋体" w:hint="eastAsia"/>
                <w:sz w:val="24"/>
              </w:rPr>
              <w:t>毕设</w:t>
            </w:r>
            <w:r>
              <w:rPr>
                <w:rFonts w:ascii="宋体" w:hAnsi="宋体" w:hint="eastAsia"/>
                <w:sz w:val="24"/>
              </w:rPr>
              <w:t>答辩。</w:t>
            </w:r>
          </w:p>
          <w:p w14:paraId="74DE89AC" w14:textId="20629C42" w:rsidR="004469FA" w:rsidRPr="006D0E41" w:rsidRDefault="004469FA" w:rsidP="006D0E41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/>
                <w:sz w:val="28"/>
                <w:szCs w:val="28"/>
              </w:rPr>
            </w:pPr>
            <w:r w:rsidRPr="006D0E41">
              <w:rPr>
                <w:rFonts w:ascii="宋体" w:hAnsi="宋体" w:hint="eastAsia"/>
                <w:sz w:val="28"/>
                <w:szCs w:val="28"/>
              </w:rPr>
              <w:t>主要参考资料</w:t>
            </w:r>
          </w:p>
          <w:p w14:paraId="1A6AC32E" w14:textId="77777777" w:rsidR="006D0E41" w:rsidRPr="006D0E41" w:rsidRDefault="00036767" w:rsidP="006D0E41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</w:rPr>
            </w:pPr>
            <w:r w:rsidRPr="006D0E41">
              <w:rPr>
                <w:color w:val="222222"/>
                <w:sz w:val="24"/>
                <w:shd w:val="clear" w:color="auto" w:fill="FFFFFF"/>
              </w:rPr>
              <w:t>Gonzalez R C, Woods R E, Masters B R. Digital image processing[J]. 2009.</w:t>
            </w:r>
          </w:p>
          <w:p w14:paraId="2D312192" w14:textId="77777777" w:rsidR="00A9794D" w:rsidRPr="00A9794D" w:rsidRDefault="00061D2C" w:rsidP="006D0E41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</w:rPr>
            </w:pPr>
            <w:r w:rsidRPr="006D0E41">
              <w:rPr>
                <w:color w:val="222222"/>
                <w:sz w:val="24"/>
                <w:shd w:val="clear" w:color="auto" w:fill="FFFFFF"/>
              </w:rPr>
              <w:t>Steger C, Ulrich M, Wiedemann C. Machine vision algorithms and applications[M]. John Wiley &amp; Sons, 2018.</w:t>
            </w:r>
          </w:p>
          <w:p w14:paraId="2DE4DC0F" w14:textId="77777777" w:rsidR="00F40FF6" w:rsidRPr="00F40FF6" w:rsidRDefault="00A9794D" w:rsidP="00F40FF6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CB0D39">
              <w:rPr>
                <w:rFonts w:eastAsiaTheme="minorEastAsia"/>
                <w:color w:val="333333"/>
                <w:sz w:val="24"/>
                <w:shd w:val="clear" w:color="auto" w:fill="FFFFFF"/>
              </w:rPr>
              <w:t>石康</w:t>
            </w:r>
            <w:r w:rsidRPr="00CB0D39">
              <w:rPr>
                <w:rFonts w:eastAsiaTheme="minorEastAsia"/>
                <w:color w:val="333333"/>
                <w:sz w:val="24"/>
                <w:shd w:val="clear" w:color="auto" w:fill="FFFFFF"/>
              </w:rPr>
              <w:t>,</w:t>
            </w:r>
            <w:r w:rsidRPr="00CB0D39">
              <w:rPr>
                <w:rFonts w:eastAsiaTheme="minorEastAsia"/>
                <w:color w:val="333333"/>
                <w:sz w:val="24"/>
                <w:shd w:val="clear" w:color="auto" w:fill="FFFFFF"/>
              </w:rPr>
              <w:t>叶宏</w:t>
            </w:r>
            <w:r w:rsidRPr="00CB0D39">
              <w:rPr>
                <w:rFonts w:eastAsiaTheme="minorEastAsia"/>
                <w:color w:val="333333"/>
                <w:sz w:val="24"/>
                <w:shd w:val="clear" w:color="auto" w:fill="FFFFFF"/>
              </w:rPr>
              <w:t>,</w:t>
            </w:r>
            <w:r w:rsidRPr="00CB0D39">
              <w:rPr>
                <w:rFonts w:eastAsiaTheme="minorEastAsia"/>
                <w:color w:val="333333"/>
                <w:sz w:val="24"/>
                <w:shd w:val="clear" w:color="auto" w:fill="FFFFFF"/>
              </w:rPr>
              <w:t>胡安灿</w:t>
            </w:r>
            <w:r w:rsidRPr="00CB0D39">
              <w:rPr>
                <w:rFonts w:eastAsiaTheme="minorEastAsia"/>
                <w:color w:val="333333"/>
                <w:sz w:val="24"/>
                <w:shd w:val="clear" w:color="auto" w:fill="FFFFFF"/>
              </w:rPr>
              <w:t>,</w:t>
            </w:r>
            <w:r w:rsidRPr="00CB0D39">
              <w:rPr>
                <w:rFonts w:eastAsiaTheme="minorEastAsia"/>
                <w:color w:val="333333"/>
                <w:sz w:val="24"/>
                <w:shd w:val="clear" w:color="auto" w:fill="FFFFFF"/>
              </w:rPr>
              <w:t>周雷</w:t>
            </w:r>
            <w:r w:rsidRPr="00CB0D39">
              <w:rPr>
                <w:rFonts w:eastAsiaTheme="minorEastAsia"/>
                <w:color w:val="333333"/>
                <w:sz w:val="24"/>
                <w:shd w:val="clear" w:color="auto" w:fill="FFFFFF"/>
              </w:rPr>
              <w:t>,</w:t>
            </w:r>
            <w:r w:rsidRPr="00CB0D39">
              <w:rPr>
                <w:rFonts w:eastAsiaTheme="minorEastAsia"/>
                <w:color w:val="333333"/>
                <w:sz w:val="24"/>
                <w:shd w:val="clear" w:color="auto" w:fill="FFFFFF"/>
              </w:rPr>
              <w:t>孙宇</w:t>
            </w:r>
            <w:r w:rsidRPr="00CB0D39">
              <w:rPr>
                <w:rFonts w:eastAsiaTheme="minorEastAsia"/>
                <w:color w:val="333333"/>
                <w:sz w:val="24"/>
                <w:shd w:val="clear" w:color="auto" w:fill="FFFFFF"/>
              </w:rPr>
              <w:t>.</w:t>
            </w:r>
            <w:r w:rsidRPr="00CB0D39">
              <w:rPr>
                <w:rFonts w:eastAsiaTheme="minorEastAsia"/>
                <w:color w:val="333333"/>
                <w:sz w:val="24"/>
                <w:shd w:val="clear" w:color="auto" w:fill="FFFFFF"/>
              </w:rPr>
              <w:t>一种基于</w:t>
            </w:r>
            <w:r w:rsidRPr="00CB0D39">
              <w:rPr>
                <w:rFonts w:eastAsiaTheme="minorEastAsia"/>
                <w:color w:val="333333"/>
                <w:sz w:val="24"/>
                <w:shd w:val="clear" w:color="auto" w:fill="FFFFFF"/>
              </w:rPr>
              <w:t>LabVIEW</w:t>
            </w:r>
            <w:r w:rsidRPr="00CB0D39">
              <w:rPr>
                <w:rFonts w:eastAsiaTheme="minorEastAsia"/>
                <w:color w:val="333333"/>
                <w:sz w:val="24"/>
                <w:shd w:val="clear" w:color="auto" w:fill="FFFFFF"/>
              </w:rPr>
              <w:t>的机器视觉标定和校正方法</w:t>
            </w:r>
            <w:r w:rsidRPr="00CB0D39">
              <w:rPr>
                <w:rFonts w:eastAsiaTheme="minorEastAsia"/>
                <w:color w:val="333333"/>
                <w:sz w:val="24"/>
                <w:shd w:val="clear" w:color="auto" w:fill="FFFFFF"/>
              </w:rPr>
              <w:t>[J].</w:t>
            </w:r>
            <w:r w:rsidRPr="00CB0D39">
              <w:rPr>
                <w:rFonts w:eastAsiaTheme="minorEastAsia"/>
                <w:color w:val="333333"/>
                <w:sz w:val="24"/>
                <w:shd w:val="clear" w:color="auto" w:fill="FFFFFF"/>
              </w:rPr>
              <w:t>激光与光电子学进展</w:t>
            </w:r>
            <w:r w:rsidRPr="00CB0D39">
              <w:rPr>
                <w:rFonts w:eastAsiaTheme="minorEastAsia"/>
                <w:color w:val="333333"/>
                <w:sz w:val="24"/>
                <w:shd w:val="clear" w:color="auto" w:fill="FFFFFF"/>
              </w:rPr>
              <w:t>,2014,51(10):127-136.</w:t>
            </w:r>
          </w:p>
          <w:p w14:paraId="2063C3BA" w14:textId="3FDAF5DA" w:rsidR="00F40FF6" w:rsidRPr="009149E7" w:rsidRDefault="00F40FF6" w:rsidP="00F40FF6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Theme="minorEastAsia"/>
                <w:color w:val="333333"/>
                <w:sz w:val="24"/>
                <w:shd w:val="clear" w:color="auto" w:fill="FFFFFF"/>
              </w:rPr>
            </w:pP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路红亮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 xml:space="preserve">. 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机器视觉中相机标定方法的研究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[D].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沈阳工业大学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,2013.</w:t>
            </w:r>
          </w:p>
          <w:p w14:paraId="4E169432" w14:textId="461E2B97" w:rsidR="00F40FF6" w:rsidRPr="009149E7" w:rsidRDefault="00F40FF6" w:rsidP="00F40FF6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Theme="minorEastAsia"/>
                <w:color w:val="333333"/>
                <w:sz w:val="24"/>
                <w:shd w:val="clear" w:color="auto" w:fill="FFFFFF"/>
              </w:rPr>
            </w:pP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许海霞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 xml:space="preserve">. 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机器视觉标定与目标检测跟踪方法及其应用研究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[D].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湖南大学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,2011.</w:t>
            </w:r>
          </w:p>
          <w:p w14:paraId="7568651F" w14:textId="5BAE83EC" w:rsidR="00F40FF6" w:rsidRPr="009149E7" w:rsidRDefault="00F40FF6" w:rsidP="00F40FF6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Theme="minorEastAsia"/>
                <w:color w:val="333333"/>
                <w:sz w:val="24"/>
                <w:shd w:val="clear" w:color="auto" w:fill="FFFFFF"/>
              </w:rPr>
            </w:pP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田昊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,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黄海龙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,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赵宝水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.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一种基于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HALCON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的机器视觉系统的标定方法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[J].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辽宁工业大学学报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(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自然科学版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),2020,40(04):211-215+235.DOI:10.15916/j.issn1674-3261.2020.04.001.</w:t>
            </w:r>
          </w:p>
          <w:p w14:paraId="590F3865" w14:textId="3C17DB40" w:rsidR="00F40FF6" w:rsidRPr="009149E7" w:rsidRDefault="00F40FF6" w:rsidP="00F40FF6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Theme="minorEastAsia"/>
                <w:color w:val="333333"/>
                <w:sz w:val="24"/>
                <w:shd w:val="clear" w:color="auto" w:fill="FFFFFF"/>
              </w:rPr>
            </w:pP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李长春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 xml:space="preserve">. 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机器视觉中摄像机标定技术研究及实现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[D].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南京航空航天大学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,2009.</w:t>
            </w:r>
          </w:p>
          <w:p w14:paraId="759BFB18" w14:textId="4CBF15CB" w:rsidR="00F40FF6" w:rsidRPr="009149E7" w:rsidRDefault="00F40FF6" w:rsidP="00F40FF6">
            <w:pPr>
              <w:pStyle w:val="a8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Theme="minorEastAsia"/>
                <w:color w:val="333333"/>
                <w:sz w:val="24"/>
                <w:shd w:val="clear" w:color="auto" w:fill="FFFFFF"/>
              </w:rPr>
            </w:pP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王运哲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,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郑凯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.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机器视觉中相机标定方法的研究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[J].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机械管理开发</w:t>
            </w:r>
            <w:r w:rsidRPr="009149E7">
              <w:rPr>
                <w:rFonts w:eastAsiaTheme="minorEastAsia" w:hint="eastAsia"/>
                <w:color w:val="333333"/>
                <w:sz w:val="24"/>
                <w:shd w:val="clear" w:color="auto" w:fill="FFFFFF"/>
              </w:rPr>
              <w:t>,2019,34(05):81-82.DOI:10.16525/j.cnki.cn14-1134/th.2019.05.036.</w:t>
            </w:r>
          </w:p>
          <w:p w14:paraId="57CBC21E" w14:textId="77777777" w:rsidR="004469FA" w:rsidRDefault="004469FA" w:rsidP="004469FA">
            <w:pPr>
              <w:spacing w:line="360" w:lineRule="auto"/>
              <w:ind w:left="4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[参考文献列举8个及以上，书籍、论文等；且最近10年]</w:t>
            </w:r>
          </w:p>
          <w:p w14:paraId="72079B71" w14:textId="337B8C23" w:rsidR="00AE443D" w:rsidRDefault="00AE443D" w:rsidP="00AE443D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25BBE412" w14:textId="342959B6" w:rsidR="00C70B78" w:rsidRDefault="00C70B78" w:rsidP="00AE443D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3163666C" w14:textId="4D5D05C4" w:rsidR="00C70B78" w:rsidRDefault="00C70B78" w:rsidP="00AE443D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04B30374" w14:textId="6298250C" w:rsidR="00C70B78" w:rsidRDefault="00C70B78" w:rsidP="00AE443D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01D22823" w14:textId="765A73F8" w:rsidR="00C70B78" w:rsidRDefault="00C70B78" w:rsidP="00AE443D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071FE636" w14:textId="6DCF6C6C" w:rsidR="00C70B78" w:rsidRDefault="00C70B78" w:rsidP="00AE443D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497F5E06" w14:textId="77777777" w:rsidR="00C70B78" w:rsidRDefault="00C70B78" w:rsidP="00AE443D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  <w:p w14:paraId="28E32873" w14:textId="77777777" w:rsidR="00AE443D" w:rsidRDefault="00AE443D" w:rsidP="00AE443D">
            <w:pPr>
              <w:spacing w:line="360" w:lineRule="auto"/>
              <w:ind w:firstLineChars="150" w:firstLine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2021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3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5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14:paraId="2D939AEC" w14:textId="77777777" w:rsidR="00AE443D" w:rsidRDefault="00AE443D" w:rsidP="00AE443D">
            <w:pPr>
              <w:spacing w:line="360" w:lineRule="auto"/>
              <w:ind w:left="42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负责教师签字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14:paraId="6B0106B2" w14:textId="47140FDD" w:rsidR="004469FA" w:rsidRPr="004469FA" w:rsidRDefault="00AE443D" w:rsidP="00C70B78">
            <w:pPr>
              <w:widowControl/>
              <w:snapToGrid/>
              <w:spacing w:line="360" w:lineRule="auto"/>
              <w:ind w:firstLineChars="100" w:firstLine="280"/>
              <w:contextualSpacing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学生签字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   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2021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3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5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16846010" w14:textId="77777777" w:rsidR="008B65AE" w:rsidRDefault="008B65AE" w:rsidP="003C5F94">
      <w:pPr>
        <w:rPr>
          <w:rFonts w:ascii="黑体" w:eastAsia="黑体"/>
          <w:spacing w:val="20"/>
          <w:sz w:val="32"/>
          <w:szCs w:val="32"/>
        </w:rPr>
        <w:sectPr w:rsidR="008B65AE">
          <w:pgSz w:w="11906" w:h="16838"/>
          <w:pgMar w:top="1701" w:right="1134" w:bottom="1418" w:left="1814" w:header="851" w:footer="992" w:gutter="0"/>
          <w:cols w:space="425"/>
          <w:docGrid w:type="lines" w:linePitch="312"/>
        </w:sectPr>
      </w:pPr>
    </w:p>
    <w:p w14:paraId="4EFE811E" w14:textId="77777777" w:rsidR="008B65AE" w:rsidRDefault="008B65AE" w:rsidP="00D473F7"/>
    <w:sectPr w:rsidR="008B6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F2A"/>
    <w:multiLevelType w:val="hybridMultilevel"/>
    <w:tmpl w:val="FCAAC094"/>
    <w:lvl w:ilvl="0" w:tplc="7298AB1C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723251"/>
    <w:multiLevelType w:val="hybridMultilevel"/>
    <w:tmpl w:val="36605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357621"/>
    <w:multiLevelType w:val="hybridMultilevel"/>
    <w:tmpl w:val="4EFC91C0"/>
    <w:lvl w:ilvl="0" w:tplc="969455F8">
      <w:start w:val="1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467933"/>
    <w:multiLevelType w:val="hybridMultilevel"/>
    <w:tmpl w:val="49D4A4CA"/>
    <w:lvl w:ilvl="0" w:tplc="5B2C1D62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2C15AC"/>
    <w:multiLevelType w:val="hybridMultilevel"/>
    <w:tmpl w:val="A8F2B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C27212"/>
    <w:multiLevelType w:val="hybridMultilevel"/>
    <w:tmpl w:val="EB0E24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6C385F"/>
    <w:multiLevelType w:val="hybridMultilevel"/>
    <w:tmpl w:val="8ACC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A2"/>
    <w:rsid w:val="00000134"/>
    <w:rsid w:val="00036767"/>
    <w:rsid w:val="00061D2C"/>
    <w:rsid w:val="001D308B"/>
    <w:rsid w:val="001D4645"/>
    <w:rsid w:val="00204F19"/>
    <w:rsid w:val="00215BFF"/>
    <w:rsid w:val="002B5676"/>
    <w:rsid w:val="002F73E1"/>
    <w:rsid w:val="00375505"/>
    <w:rsid w:val="003C5F94"/>
    <w:rsid w:val="00431947"/>
    <w:rsid w:val="004469FA"/>
    <w:rsid w:val="00496AA9"/>
    <w:rsid w:val="004E6340"/>
    <w:rsid w:val="005D67EC"/>
    <w:rsid w:val="00646FD6"/>
    <w:rsid w:val="006D0E41"/>
    <w:rsid w:val="006D3308"/>
    <w:rsid w:val="00755BA2"/>
    <w:rsid w:val="00792BDE"/>
    <w:rsid w:val="007E4AEA"/>
    <w:rsid w:val="008B65AE"/>
    <w:rsid w:val="009149E7"/>
    <w:rsid w:val="00967330"/>
    <w:rsid w:val="00967CB3"/>
    <w:rsid w:val="00A55552"/>
    <w:rsid w:val="00A9794D"/>
    <w:rsid w:val="00AC09B8"/>
    <w:rsid w:val="00AE141B"/>
    <w:rsid w:val="00AE443D"/>
    <w:rsid w:val="00B55001"/>
    <w:rsid w:val="00B74425"/>
    <w:rsid w:val="00B96F83"/>
    <w:rsid w:val="00C04A72"/>
    <w:rsid w:val="00C70B78"/>
    <w:rsid w:val="00C96F54"/>
    <w:rsid w:val="00CB0D39"/>
    <w:rsid w:val="00CD1F38"/>
    <w:rsid w:val="00D44ED5"/>
    <w:rsid w:val="00D44F9C"/>
    <w:rsid w:val="00D473F7"/>
    <w:rsid w:val="00DE374A"/>
    <w:rsid w:val="00DE6164"/>
    <w:rsid w:val="00E1333D"/>
    <w:rsid w:val="00F40FF6"/>
    <w:rsid w:val="00F51276"/>
    <w:rsid w:val="00FA107D"/>
    <w:rsid w:val="00FB01C4"/>
    <w:rsid w:val="0E381F8A"/>
    <w:rsid w:val="1B342A23"/>
    <w:rsid w:val="1FF6607D"/>
    <w:rsid w:val="45631FD0"/>
    <w:rsid w:val="585161E6"/>
    <w:rsid w:val="5FAA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DDEB15"/>
  <w15:docId w15:val="{AFCF0226-16EC-438D-95EA-63573FEA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pPr>
      <w:widowControl w:val="0"/>
      <w:snapToGrid w:val="0"/>
      <w:jc w:val="center"/>
    </w:pPr>
    <w:rPr>
      <w:kern w:val="2"/>
      <w:sz w:val="28"/>
      <w:szCs w:val="28"/>
    </w:rPr>
  </w:style>
  <w:style w:type="paragraph" w:styleId="a5">
    <w:name w:val="footer"/>
    <w:basedOn w:val="a"/>
    <w:link w:val="a6"/>
    <w:pPr>
      <w:tabs>
        <w:tab w:val="center" w:pos="4320"/>
        <w:tab w:val="right" w:pos="8640"/>
      </w:tabs>
    </w:pPr>
  </w:style>
  <w:style w:type="paragraph" w:styleId="a7">
    <w:name w:val="header"/>
    <w:basedOn w:val="a"/>
    <w:uiPriority w:val="99"/>
    <w:semiHidden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</w:pPr>
    <w:rPr>
      <w:sz w:val="18"/>
    </w:rPr>
  </w:style>
  <w:style w:type="character" w:customStyle="1" w:styleId="a6">
    <w:name w:val="页脚 字符"/>
    <w:basedOn w:val="a0"/>
    <w:link w:val="a5"/>
    <w:rPr>
      <w:rFonts w:ascii="Times New Roman" w:eastAsia="宋体" w:hAnsi="Times New Roman" w:cs="Times New Roman"/>
      <w:szCs w:val="24"/>
    </w:rPr>
  </w:style>
  <w:style w:type="character" w:customStyle="1" w:styleId="a4">
    <w:name w:val="正文文本 字符"/>
    <w:basedOn w:val="a0"/>
    <w:link w:val="a3"/>
    <w:rPr>
      <w:rFonts w:ascii="Times New Roman" w:eastAsia="宋体" w:hAnsi="Times New Roman" w:cs="Times New Roman"/>
      <w:sz w:val="28"/>
      <w:szCs w:val="28"/>
    </w:rPr>
  </w:style>
  <w:style w:type="paragraph" w:customStyle="1" w:styleId="Default">
    <w:name w:val="Default"/>
    <w:rsid w:val="0000013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8">
    <w:name w:val="List Paragraph"/>
    <w:basedOn w:val="a"/>
    <w:uiPriority w:val="99"/>
    <w:rsid w:val="00DE61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9F23CFEA-7118-4F92-B693-404C464770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268</Words>
  <Characters>1531</Characters>
  <Application>Microsoft Office Word</Application>
  <DocSecurity>0</DocSecurity>
  <Lines>12</Lines>
  <Paragraphs>3</Paragraphs>
  <ScaleCrop>false</ScaleCrop>
  <Company>china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Wang Yunlong</cp:lastModifiedBy>
  <cp:revision>49</cp:revision>
  <dcterms:created xsi:type="dcterms:W3CDTF">2022-01-20T05:18:00Z</dcterms:created>
  <dcterms:modified xsi:type="dcterms:W3CDTF">2022-01-20T07:36:00Z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