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29" w:rsidRDefault="002A4BAF">
      <w:pPr>
        <w:pStyle w:val="Title"/>
      </w:pPr>
      <w:r>
        <w:t>Course_Project_7</w:t>
      </w:r>
    </w:p>
    <w:p w:rsidR="00115C29" w:rsidRDefault="002A4BAF">
      <w:pPr>
        <w:pStyle w:val="Author"/>
      </w:pPr>
      <w:r>
        <w:t>YYC</w:t>
      </w:r>
    </w:p>
    <w:p w:rsidR="00115C29" w:rsidRDefault="002A4BAF">
      <w:pPr>
        <w:pStyle w:val="Date"/>
      </w:pPr>
      <w:r>
        <w:t>May 28, 2017</w:t>
      </w:r>
    </w:p>
    <w:p w:rsidR="00115C29" w:rsidRDefault="002A4BAF">
      <w:pPr>
        <w:pStyle w:val="Heading2"/>
      </w:pPr>
      <w:bookmarkStart w:id="0" w:name="executive-summary"/>
      <w:bookmarkEnd w:id="0"/>
      <w:r>
        <w:t>Executive Summary</w:t>
      </w:r>
    </w:p>
    <w:p w:rsidR="00115C29" w:rsidRDefault="002A4BAF">
      <w:pPr>
        <w:pStyle w:val="Compact"/>
        <w:numPr>
          <w:ilvl w:val="0"/>
          <w:numId w:val="3"/>
        </w:numPr>
      </w:pPr>
      <w:r>
        <w:t>From my analysis, the manual transmission is better for MPG.</w:t>
      </w:r>
    </w:p>
    <w:p w:rsidR="00115C29" w:rsidRDefault="002A4BAF">
      <w:pPr>
        <w:pStyle w:val="Compact"/>
        <w:numPr>
          <w:ilvl w:val="0"/>
          <w:numId w:val="3"/>
        </w:numPr>
      </w:pPr>
      <w:r>
        <w:t>If we didn'</w:t>
      </w:r>
      <w:r>
        <w:t xml:space="preserve">t consider other varibles and just model the am with linear regression, the cars with manual transmissions have on average 7.224 miles higher MPG than cars with automatic transmissions. If we consider the influence of major variables cyl, disp, hp and wt, </w:t>
      </w:r>
      <w:r>
        <w:t>the cars with manual transmissions have on average 1.556 miles higher MPG than cars with automatic transmissions ## Data Exploration</w:t>
      </w:r>
    </w:p>
    <w:p w:rsidR="00115C29" w:rsidRDefault="002A4BAF">
      <w:pPr>
        <w:pStyle w:val="SourceCode"/>
      </w:pPr>
      <w:r>
        <w:rPr>
          <w:rStyle w:val="CommentTok"/>
        </w:rPr>
        <w:t xml:space="preserve"># load the dataset and know the data structure and first 6 columns </w:t>
      </w:r>
      <w:r>
        <w:br/>
      </w:r>
      <w:r>
        <w:rPr>
          <w:rStyle w:val="KeywordTok"/>
        </w:rPr>
        <w:t>library</w:t>
      </w:r>
      <w:r>
        <w:rPr>
          <w:rStyle w:val="NormalTok"/>
        </w:rPr>
        <w:t>(datasets)</w:t>
      </w:r>
      <w:r>
        <w:br/>
      </w:r>
      <w:r>
        <w:rPr>
          <w:rStyle w:val="KeywordTok"/>
        </w:rPr>
        <w:t>data</w:t>
      </w:r>
      <w:r>
        <w:rPr>
          <w:rStyle w:val="NormalTok"/>
        </w:rPr>
        <w:t>(</w:t>
      </w:r>
      <w:r>
        <w:rPr>
          <w:rStyle w:val="StringTok"/>
        </w:rPr>
        <w:t>"mtcars"</w:t>
      </w:r>
      <w:r>
        <w:rPr>
          <w:rStyle w:val="NormalTok"/>
        </w:rPr>
        <w:t>)</w:t>
      </w:r>
      <w:r>
        <w:br/>
      </w:r>
      <w:r>
        <w:rPr>
          <w:rStyle w:val="KeywordTok"/>
        </w:rPr>
        <w:t>str</w:t>
      </w:r>
      <w:r>
        <w:rPr>
          <w:rStyle w:val="NormalTok"/>
        </w:rPr>
        <w:t>(mtcars)</w:t>
      </w:r>
    </w:p>
    <w:p w:rsidR="00115C29" w:rsidRDefault="002A4BAF">
      <w:pPr>
        <w:pStyle w:val="SourceCode"/>
      </w:pPr>
      <w:r>
        <w:rPr>
          <w:rStyle w:val="VerbatimChar"/>
        </w:rPr>
        <w:t>## 'data.f</w:t>
      </w:r>
      <w:r>
        <w:rPr>
          <w:rStyle w:val="VerbatimChar"/>
        </w:rPr>
        <w:t>rame':    32 obs. of  11 variables:</w:t>
      </w:r>
      <w:r>
        <w:br/>
      </w:r>
      <w:r>
        <w:rPr>
          <w:rStyle w:val="VerbatimChar"/>
        </w:rPr>
        <w:t>##  $ mpg : num  21 21 22.8 21.4 18.7 18.1 14.3 24.4 22.8 19.2 ...</w:t>
      </w:r>
      <w:r>
        <w:br/>
      </w:r>
      <w:r>
        <w:rPr>
          <w:rStyle w:val="VerbatimChar"/>
        </w:rPr>
        <w:t>##  $ cyl : num  6 6 4 6 8 6 8 4 4 6 ...</w:t>
      </w:r>
      <w:r>
        <w:br/>
      </w:r>
      <w:r>
        <w:rPr>
          <w:rStyle w:val="VerbatimChar"/>
        </w:rPr>
        <w:t>##  $ disp: num  160 160 108 258 360 ...</w:t>
      </w:r>
      <w:r>
        <w:br/>
      </w:r>
      <w:r>
        <w:rPr>
          <w:rStyle w:val="VerbatimChar"/>
        </w:rPr>
        <w:t>##  $ hp  : num  110 110 93 110 175 105 245 62 95 123 ...</w:t>
      </w:r>
      <w:r>
        <w:br/>
      </w:r>
      <w:r>
        <w:rPr>
          <w:rStyle w:val="VerbatimChar"/>
        </w:rPr>
        <w:t>##  $ drat: n</w:t>
      </w:r>
      <w:r>
        <w:rPr>
          <w:rStyle w:val="VerbatimChar"/>
        </w:rPr>
        <w:t>um  3.9 3.9 3.85 3.08 3.15 2.76 3.21 3.69 3.92 3.92 ...</w:t>
      </w:r>
      <w:r>
        <w:br/>
      </w:r>
      <w:r>
        <w:rPr>
          <w:rStyle w:val="VerbatimChar"/>
        </w:rPr>
        <w:t>##  $ wt  : num  2.62 2.88 2.32 3.21 3.44 ...</w:t>
      </w:r>
      <w:r>
        <w:br/>
      </w:r>
      <w:r>
        <w:rPr>
          <w:rStyle w:val="VerbatimChar"/>
        </w:rPr>
        <w:t>##  $ qsec: num  16.5 17 18.6 19.4 17 ...</w:t>
      </w:r>
      <w:r>
        <w:br/>
      </w:r>
      <w:r>
        <w:rPr>
          <w:rStyle w:val="VerbatimChar"/>
        </w:rPr>
        <w:t>##  $ vs  : num  0 0 1 1 0 1 0 1 1 1 ...</w:t>
      </w:r>
      <w:r>
        <w:br/>
      </w:r>
      <w:r>
        <w:rPr>
          <w:rStyle w:val="VerbatimChar"/>
        </w:rPr>
        <w:t>##  $ am  : num  1 1 1 0 0 0 0 0 0 0 ...</w:t>
      </w:r>
      <w:r>
        <w:br/>
      </w:r>
      <w:r>
        <w:rPr>
          <w:rStyle w:val="VerbatimChar"/>
        </w:rPr>
        <w:t>##  $ gear: num  4 4 4 3 3 3 3</w:t>
      </w:r>
      <w:r>
        <w:rPr>
          <w:rStyle w:val="VerbatimChar"/>
        </w:rPr>
        <w:t xml:space="preserve"> 4 4 4 ...</w:t>
      </w:r>
      <w:r>
        <w:br/>
      </w:r>
      <w:r>
        <w:rPr>
          <w:rStyle w:val="VerbatimChar"/>
        </w:rPr>
        <w:t>##  $ carb: num  4 4 1 1 2 1 4 2 2 4 ...</w:t>
      </w:r>
    </w:p>
    <w:p w:rsidR="00115C29" w:rsidRDefault="002A4BAF">
      <w:pPr>
        <w:pStyle w:val="SourceCode"/>
      </w:pPr>
      <w:r>
        <w:rPr>
          <w:rStyle w:val="KeywordTok"/>
        </w:rPr>
        <w:t>head</w:t>
      </w:r>
      <w:r>
        <w:rPr>
          <w:rStyle w:val="NormalTok"/>
        </w:rPr>
        <w:t>(mtcars)</w:t>
      </w:r>
    </w:p>
    <w:p w:rsidR="00115C29" w:rsidRDefault="002A4BAF">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w:t>
      </w:r>
      <w:r>
        <w:rPr>
          <w:rStyle w:val="VerbatimChar"/>
        </w:rPr>
        <w:t>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xml:space="preserve">## Valiant     </w:t>
      </w:r>
      <w:r>
        <w:rPr>
          <w:rStyle w:val="VerbatimChar"/>
        </w:rPr>
        <w:t xml:space="preserve">      18.1   6  225 105 2.76 3.460 20.22  1  0    3    1</w:t>
      </w:r>
    </w:p>
    <w:p w:rsidR="00115C29" w:rsidRDefault="002A4BAF">
      <w:pPr>
        <w:pStyle w:val="Heading2"/>
      </w:pPr>
      <w:bookmarkStart w:id="1" w:name="data-visualization"/>
      <w:bookmarkEnd w:id="1"/>
      <w:r>
        <w:t>Data Visualization</w:t>
      </w:r>
    </w:p>
    <w:p w:rsidR="00115C29" w:rsidRDefault="002A4BAF">
      <w:pPr>
        <w:pStyle w:val="SourceCode"/>
      </w:pPr>
      <w:r>
        <w:rPr>
          <w:rStyle w:val="CommentTok"/>
        </w:rPr>
        <w:t xml:space="preserve"># plot the pairwise plot </w:t>
      </w:r>
      <w:r>
        <w:br/>
      </w:r>
      <w:r>
        <w:rPr>
          <w:rStyle w:val="KeywordTok"/>
        </w:rPr>
        <w:t>pairs</w:t>
      </w:r>
      <w:r>
        <w:rPr>
          <w:rStyle w:val="NormalTok"/>
        </w:rPr>
        <w:t>(mpg~.,</w:t>
      </w:r>
      <w:r>
        <w:rPr>
          <w:rStyle w:val="DataTypeTok"/>
        </w:rPr>
        <w:t>data=</w:t>
      </w:r>
      <w:r>
        <w:rPr>
          <w:rStyle w:val="NormalTok"/>
        </w:rPr>
        <w:t>mtcars)</w:t>
      </w:r>
    </w:p>
    <w:p w:rsidR="00115C29" w:rsidRDefault="002A4BAF">
      <w:pPr>
        <w:pStyle w:val="FirstParagraph"/>
      </w:pPr>
      <w:r>
        <w:t>See Figure 1</w:t>
      </w:r>
    </w:p>
    <w:p w:rsidR="00115C29" w:rsidRDefault="002A4BAF">
      <w:pPr>
        <w:pStyle w:val="SourceCode"/>
      </w:pPr>
      <w:r>
        <w:rPr>
          <w:rStyle w:val="CommentTok"/>
        </w:rPr>
        <w:lastRenderedPageBreak/>
        <w:t xml:space="preserve"># plot the mpg~am </w:t>
      </w:r>
      <w:r>
        <w:br/>
      </w:r>
      <w:r>
        <w:rPr>
          <w:rStyle w:val="KeywordTok"/>
        </w:rPr>
        <w:t>plot</w:t>
      </w:r>
      <w:r>
        <w:rPr>
          <w:rStyle w:val="NormalTok"/>
        </w:rPr>
        <w:t>(</w:t>
      </w:r>
      <w:r>
        <w:rPr>
          <w:rStyle w:val="KeywordTok"/>
        </w:rPr>
        <w:t>as.factor</w:t>
      </w:r>
      <w:r>
        <w:rPr>
          <w:rStyle w:val="NormalTok"/>
        </w:rPr>
        <w:t>(mtcars$am),mtcars$mpg,</w:t>
      </w:r>
      <w:r>
        <w:rPr>
          <w:rStyle w:val="DataTypeTok"/>
        </w:rPr>
        <w:t>col=</w:t>
      </w:r>
      <w:r>
        <w:rPr>
          <w:rStyle w:val="KeywordTok"/>
        </w:rPr>
        <w:t>c</w:t>
      </w:r>
      <w:r>
        <w:rPr>
          <w:rStyle w:val="NormalTok"/>
        </w:rPr>
        <w:t>(</w:t>
      </w:r>
      <w:r>
        <w:rPr>
          <w:rStyle w:val="StringTok"/>
        </w:rPr>
        <w:t>"blue"</w:t>
      </w:r>
      <w:r>
        <w:rPr>
          <w:rStyle w:val="NormalTok"/>
        </w:rPr>
        <w:t>,</w:t>
      </w:r>
      <w:r>
        <w:rPr>
          <w:rStyle w:val="StringTok"/>
        </w:rPr>
        <w:t>"red"</w:t>
      </w:r>
      <w:r>
        <w:rPr>
          <w:rStyle w:val="NormalTok"/>
        </w:rPr>
        <w:t>),</w:t>
      </w:r>
      <w:r>
        <w:rPr>
          <w:rStyle w:val="DataTypeTok"/>
        </w:rPr>
        <w:t>xlab=</w:t>
      </w:r>
      <w:r>
        <w:rPr>
          <w:rStyle w:val="StringTok"/>
        </w:rPr>
        <w:t xml:space="preserve">"0-automatic transmission, 1-manul </w:t>
      </w:r>
      <w:r>
        <w:rPr>
          <w:rStyle w:val="StringTok"/>
        </w:rPr>
        <w:t>transmission"</w:t>
      </w:r>
      <w:r>
        <w:rPr>
          <w:rStyle w:val="NormalTok"/>
        </w:rPr>
        <w:t xml:space="preserve">, </w:t>
      </w:r>
      <w:r>
        <w:rPr>
          <w:rStyle w:val="DataTypeTok"/>
        </w:rPr>
        <w:t>ylab=</w:t>
      </w:r>
      <w:r>
        <w:rPr>
          <w:rStyle w:val="StringTok"/>
        </w:rPr>
        <w:t>"Miles per gallon (MPG)"</w:t>
      </w:r>
      <w:r>
        <w:rPr>
          <w:rStyle w:val="NormalTok"/>
        </w:rPr>
        <w:t xml:space="preserve">, </w:t>
      </w:r>
      <w:r>
        <w:rPr>
          <w:rStyle w:val="DataTypeTok"/>
        </w:rPr>
        <w:t>main=</w:t>
      </w:r>
      <w:r>
        <w:rPr>
          <w:rStyle w:val="StringTok"/>
        </w:rPr>
        <w:t>"Transmission type vs mpg"</w:t>
      </w:r>
      <w:r>
        <w:rPr>
          <w:rStyle w:val="NormalTok"/>
        </w:rPr>
        <w:t>)</w:t>
      </w:r>
    </w:p>
    <w:p w:rsidR="00115C29" w:rsidRDefault="002A4BAF">
      <w:pPr>
        <w:pStyle w:val="FirstParagraph"/>
      </w:pPr>
      <w:r>
        <w:t>See Figure 2 ## Statistic Inference_Hypothesis Test Null hypothesis: The transmission type has no significant influence on the mpg.</w:t>
      </w:r>
    </w:p>
    <w:p w:rsidR="00115C29" w:rsidRDefault="002A4BAF">
      <w:pPr>
        <w:pStyle w:val="SourceCode"/>
      </w:pPr>
      <w:r>
        <w:rPr>
          <w:rStyle w:val="NormalTok"/>
        </w:rPr>
        <w:t xml:space="preserve"> </w:t>
      </w:r>
      <w:r>
        <w:rPr>
          <w:rStyle w:val="KeywordTok"/>
        </w:rPr>
        <w:t>t.test</w:t>
      </w:r>
      <w:r>
        <w:rPr>
          <w:rStyle w:val="NormalTok"/>
        </w:rPr>
        <w:t>(mtcars$mpg[mtcars$am==</w:t>
      </w:r>
      <w:r>
        <w:rPr>
          <w:rStyle w:val="DecValTok"/>
        </w:rPr>
        <w:t>0</w:t>
      </w:r>
      <w:r>
        <w:rPr>
          <w:rStyle w:val="NormalTok"/>
        </w:rPr>
        <w:t>],mtcars$mpg[mtcars$am==</w:t>
      </w:r>
      <w:r>
        <w:rPr>
          <w:rStyle w:val="DecValTok"/>
        </w:rPr>
        <w:t>1</w:t>
      </w:r>
      <w:r>
        <w:rPr>
          <w:rStyle w:val="NormalTok"/>
        </w:rPr>
        <w:t>])</w:t>
      </w:r>
    </w:p>
    <w:p w:rsidR="00115C29" w:rsidRDefault="002A4BAF">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mtcars$mpg[mtcars$am == 0] and mtcars$mpg[mtcars$am == 1]</w:t>
      </w:r>
      <w:r>
        <w:br/>
      </w:r>
      <w:r>
        <w:rPr>
          <w:rStyle w:val="VerbatimChar"/>
        </w:rPr>
        <w:t>## t = -3.7671, df = 18.332, p-value = 0.001374</w:t>
      </w:r>
      <w:r>
        <w:br/>
      </w:r>
      <w:r>
        <w:rPr>
          <w:rStyle w:val="VerbatimChar"/>
        </w:rPr>
        <w:t>## alternative hypothesis: true difference in means is not equal to 0</w:t>
      </w:r>
      <w:r>
        <w:br/>
      </w:r>
      <w:r>
        <w:rPr>
          <w:rStyle w:val="VerbatimChar"/>
        </w:rPr>
        <w:t xml:space="preserve">## 95 </w:t>
      </w:r>
      <w:r>
        <w:rPr>
          <w:rStyle w:val="VerbatimChar"/>
        </w:rPr>
        <w:t>percent confidence interval:</w:t>
      </w:r>
      <w:r>
        <w:br/>
      </w:r>
      <w:r>
        <w:rPr>
          <w:rStyle w:val="VerbatimChar"/>
        </w:rPr>
        <w:t>##  -11.280194  -3.209684</w:t>
      </w:r>
      <w:r>
        <w:br/>
      </w:r>
      <w:r>
        <w:rPr>
          <w:rStyle w:val="VerbatimChar"/>
        </w:rPr>
        <w:t>## sample estimates:</w:t>
      </w:r>
      <w:r>
        <w:br/>
      </w:r>
      <w:r>
        <w:rPr>
          <w:rStyle w:val="VerbatimChar"/>
        </w:rPr>
        <w:t xml:space="preserve">## mean of x mean of y </w:t>
      </w:r>
      <w:r>
        <w:br/>
      </w:r>
      <w:r>
        <w:rPr>
          <w:rStyle w:val="VerbatimChar"/>
        </w:rPr>
        <w:t>##  17.14737  24.39231</w:t>
      </w:r>
    </w:p>
    <w:p w:rsidR="00115C29" w:rsidRDefault="002A4BAF">
      <w:pPr>
        <w:pStyle w:val="FirstParagraph"/>
      </w:pPr>
      <w:r>
        <w:t>Conclusion: since the p-value=0.001374&lt;0.05, we can reject the null hypothesis and conclude that there is a significance different be</w:t>
      </w:r>
      <w:r>
        <w:t>tween the two transmission types on the mpg. ## Regression Analysis</w:t>
      </w:r>
    </w:p>
    <w:p w:rsidR="00115C29" w:rsidRDefault="002A4BAF">
      <w:pPr>
        <w:pStyle w:val="SourceCode"/>
      </w:pPr>
      <w:r>
        <w:rPr>
          <w:rStyle w:val="CommentTok"/>
        </w:rPr>
        <w:t xml:space="preserve"># simple linear regression </w:t>
      </w:r>
      <w:r>
        <w:br/>
      </w:r>
      <w:r>
        <w:rPr>
          <w:rStyle w:val="NormalTok"/>
        </w:rPr>
        <w:t>fit1=</w:t>
      </w:r>
      <w:r>
        <w:rPr>
          <w:rStyle w:val="KeywordTok"/>
        </w:rPr>
        <w:t>lm</w:t>
      </w:r>
      <w:r>
        <w:rPr>
          <w:rStyle w:val="NormalTok"/>
        </w:rPr>
        <w:t>(mtcars$mpg~mtcars$am)</w:t>
      </w:r>
      <w:r>
        <w:br/>
      </w:r>
      <w:r>
        <w:rPr>
          <w:rStyle w:val="KeywordTok"/>
        </w:rPr>
        <w:t>summary</w:t>
      </w:r>
      <w:r>
        <w:rPr>
          <w:rStyle w:val="NormalTok"/>
        </w:rPr>
        <w:t>(fit1)</w:t>
      </w:r>
    </w:p>
    <w:p w:rsidR="00115C29" w:rsidRDefault="002A4BAF">
      <w:pPr>
        <w:pStyle w:val="SourceCode"/>
      </w:pPr>
      <w:r>
        <w:rPr>
          <w:rStyle w:val="VerbatimChar"/>
        </w:rPr>
        <w:t xml:space="preserve">## </w:t>
      </w:r>
      <w:r>
        <w:br/>
      </w:r>
      <w:r>
        <w:rPr>
          <w:rStyle w:val="VerbatimChar"/>
        </w:rPr>
        <w:t>## Call:</w:t>
      </w:r>
      <w:r>
        <w:br/>
      </w:r>
      <w:r>
        <w:rPr>
          <w:rStyle w:val="VerbatimChar"/>
        </w:rPr>
        <w:t>## lm(formula = mtcars$mpg ~ mtcars$am)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w:t>
      </w:r>
      <w:r>
        <w:rPr>
          <w:rStyle w:val="VerbatimChar"/>
        </w:rPr>
        <w:t xml:space="preserve"># -9.3923 -3.0923 -0.2974  3.2439  9.5077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17.147      1.125  15.247 1.13e-15 ***</w:t>
      </w:r>
      <w:r>
        <w:br/>
      </w:r>
      <w:r>
        <w:rPr>
          <w:rStyle w:val="VerbatimChar"/>
        </w:rPr>
        <w:t>## mtcars$am      7.245      1.764   4.106 0.000285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4.902 on 30 degrees of freedom</w:t>
      </w:r>
      <w:r>
        <w:br/>
      </w:r>
      <w:r>
        <w:rPr>
          <w:rStyle w:val="VerbatimChar"/>
        </w:rPr>
        <w:t xml:space="preserve">## Multiple R-squared:  0.3598, Adjusted R-squared:  0.3385 </w:t>
      </w:r>
      <w:r>
        <w:br/>
      </w:r>
      <w:r>
        <w:rPr>
          <w:rStyle w:val="VerbatimChar"/>
        </w:rPr>
        <w:t>## F-statistic: 16.86 on 1 and 30 DF,  p-value: 0.000285</w:t>
      </w:r>
    </w:p>
    <w:p w:rsidR="00115C29" w:rsidRDefault="002A4BAF">
      <w:pPr>
        <w:pStyle w:val="FirstParagraph"/>
      </w:pPr>
      <w:r>
        <w:t>Conclusion: The estimate m</w:t>
      </w:r>
      <w:r>
        <w:t xml:space="preserve">ean for automatic type is 17.1 MPG while that for manual is 24.392. But the fit1 can only explain ~36% of the variance, so other </w:t>
      </w:r>
      <w:r>
        <w:lastRenderedPageBreak/>
        <w:t>variables also should be involved and the multivariate linear regression model should be employed.</w:t>
      </w:r>
    </w:p>
    <w:p w:rsidR="00115C29" w:rsidRDefault="002A4BAF">
      <w:pPr>
        <w:pStyle w:val="SourceCode"/>
      </w:pPr>
      <w:r>
        <w:rPr>
          <w:rStyle w:val="KeywordTok"/>
        </w:rPr>
        <w:t>cor</w:t>
      </w:r>
      <w:r>
        <w:rPr>
          <w:rStyle w:val="NormalTok"/>
        </w:rPr>
        <w:t>(mtcars)[</w:t>
      </w:r>
      <w:r>
        <w:rPr>
          <w:rStyle w:val="DecValTok"/>
        </w:rPr>
        <w:t>1</w:t>
      </w:r>
      <w:r>
        <w:rPr>
          <w:rStyle w:val="NormalTok"/>
        </w:rPr>
        <w:t>,]</w:t>
      </w:r>
    </w:p>
    <w:p w:rsidR="00115C29" w:rsidRDefault="002A4BAF">
      <w:pPr>
        <w:pStyle w:val="SourceCode"/>
      </w:pPr>
      <w:r>
        <w:rPr>
          <w:rStyle w:val="VerbatimChar"/>
        </w:rPr>
        <w:t xml:space="preserve">##        mpg        cyl       disp         hp       drat         wt </w:t>
      </w:r>
      <w:r>
        <w:br/>
      </w:r>
      <w:r>
        <w:rPr>
          <w:rStyle w:val="VerbatimChar"/>
        </w:rPr>
        <w:t xml:space="preserve">##  1.0000000 -0.8521620 -0.8475514 -0.7761684  0.6811719 -0.8676594 </w:t>
      </w:r>
      <w:r>
        <w:br/>
      </w:r>
      <w:r>
        <w:rPr>
          <w:rStyle w:val="VerbatimChar"/>
        </w:rPr>
        <w:t xml:space="preserve">##       qsec         vs         am       gear       carb </w:t>
      </w:r>
      <w:r>
        <w:br/>
      </w:r>
      <w:r>
        <w:rPr>
          <w:rStyle w:val="VerbatimChar"/>
        </w:rPr>
        <w:t>##  0.4186840  0.6640389  0.5998324  0.4802848 -0.5509251</w:t>
      </w:r>
    </w:p>
    <w:p w:rsidR="00115C29" w:rsidRDefault="002A4BAF">
      <w:pPr>
        <w:pStyle w:val="FirstParagraph"/>
      </w:pPr>
      <w:r>
        <w:t>Conclusion: The variables cyl, disp, hp and wt can influence the model significantly.</w:t>
      </w:r>
    </w:p>
    <w:p w:rsidR="00115C29" w:rsidRDefault="002A4BAF">
      <w:pPr>
        <w:pStyle w:val="SourceCode"/>
      </w:pPr>
      <w:r>
        <w:rPr>
          <w:rStyle w:val="CommentTok"/>
        </w:rPr>
        <w:t xml:space="preserve"># multivariate linear regression </w:t>
      </w:r>
      <w:r>
        <w:br/>
      </w:r>
      <w:r>
        <w:rPr>
          <w:rStyle w:val="NormalTok"/>
        </w:rPr>
        <w:t>fit2=</w:t>
      </w:r>
      <w:r>
        <w:rPr>
          <w:rStyle w:val="KeywordTok"/>
        </w:rPr>
        <w:t>lm</w:t>
      </w:r>
      <w:r>
        <w:rPr>
          <w:rStyle w:val="NormalTok"/>
        </w:rPr>
        <w:t>(mpg~am+cyl+disp+hp+wt,</w:t>
      </w:r>
      <w:r>
        <w:rPr>
          <w:rStyle w:val="DataTypeTok"/>
        </w:rPr>
        <w:t>data=</w:t>
      </w:r>
      <w:r>
        <w:rPr>
          <w:rStyle w:val="NormalTok"/>
        </w:rPr>
        <w:t>mtcars)</w:t>
      </w:r>
      <w:r>
        <w:br/>
      </w:r>
      <w:r>
        <w:rPr>
          <w:rStyle w:val="KeywordTok"/>
        </w:rPr>
        <w:t>summary</w:t>
      </w:r>
      <w:r>
        <w:rPr>
          <w:rStyle w:val="NormalTok"/>
        </w:rPr>
        <w:t>(fit2)</w:t>
      </w:r>
    </w:p>
    <w:p w:rsidR="00115C29" w:rsidRDefault="002A4BAF">
      <w:pPr>
        <w:pStyle w:val="SourceCode"/>
      </w:pPr>
      <w:r>
        <w:rPr>
          <w:rStyle w:val="VerbatimChar"/>
        </w:rPr>
        <w:t xml:space="preserve">## </w:t>
      </w:r>
      <w:r>
        <w:br/>
      </w:r>
      <w:r>
        <w:rPr>
          <w:rStyle w:val="VerbatimChar"/>
        </w:rPr>
        <w:t>## Call:</w:t>
      </w:r>
      <w:r>
        <w:br/>
      </w:r>
      <w:r>
        <w:rPr>
          <w:rStyle w:val="VerbatimChar"/>
        </w:rPr>
        <w:t>## lm(formula = mpg ~ am + cyl + disp + hp + wt, data = mtcars)</w:t>
      </w:r>
      <w:r>
        <w:br/>
      </w:r>
      <w:r>
        <w:rPr>
          <w:rStyle w:val="VerbatimChar"/>
        </w:rPr>
        <w:t>#</w:t>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-3.5952 -1.5864 -0.7157  1.2821  5.5725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38.20280    3.66910  10.412 9.08e-11 ***</w:t>
      </w:r>
      <w:r>
        <w:br/>
      </w:r>
      <w:r>
        <w:rPr>
          <w:rStyle w:val="VerbatimChar"/>
        </w:rPr>
        <w:t>## am           1.</w:t>
      </w:r>
      <w:r>
        <w:rPr>
          <w:rStyle w:val="VerbatimChar"/>
        </w:rPr>
        <w:t xml:space="preserve">55649    1.44054   1.080  0.28984    </w:t>
      </w:r>
      <w:r>
        <w:br/>
      </w:r>
      <w:r>
        <w:rPr>
          <w:rStyle w:val="VerbatimChar"/>
        </w:rPr>
        <w:t xml:space="preserve">## cyl         -1.10638    0.67636  -1.636  0.11393    </w:t>
      </w:r>
      <w:r>
        <w:br/>
      </w:r>
      <w:r>
        <w:rPr>
          <w:rStyle w:val="VerbatimChar"/>
        </w:rPr>
        <w:t xml:space="preserve">## disp         0.01226    0.01171   1.047  0.30472    </w:t>
      </w:r>
      <w:r>
        <w:br/>
      </w:r>
      <w:r>
        <w:rPr>
          <w:rStyle w:val="VerbatimChar"/>
        </w:rPr>
        <w:t xml:space="preserve">## hp          -0.02796    0.01392  -2.008  0.05510 .  </w:t>
      </w:r>
      <w:r>
        <w:br/>
      </w:r>
      <w:r>
        <w:rPr>
          <w:rStyle w:val="VerbatimChar"/>
        </w:rPr>
        <w:t>## wt          -3.30262    1.13364  -2.913  0.0072</w:t>
      </w:r>
      <w:r>
        <w:rPr>
          <w:rStyle w:val="VerbatimChar"/>
        </w:rPr>
        <w:t xml:space="preserve">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2.505 on 26 degrees of freedom</w:t>
      </w:r>
      <w:r>
        <w:br/>
      </w:r>
      <w:r>
        <w:rPr>
          <w:rStyle w:val="VerbatimChar"/>
        </w:rPr>
        <w:t xml:space="preserve">## Multiple R-squared:  0.8551, Adjusted R-squared:  0.8273 </w:t>
      </w:r>
      <w:r>
        <w:br/>
      </w:r>
      <w:r>
        <w:rPr>
          <w:rStyle w:val="VerbatimChar"/>
        </w:rPr>
        <w:t>## F-statistic:  30.7 on 5 and 26 DF,  p-value: 4.029</w:t>
      </w:r>
      <w:r>
        <w:rPr>
          <w:rStyle w:val="VerbatimChar"/>
        </w:rPr>
        <w:t>e-10</w:t>
      </w:r>
    </w:p>
    <w:p w:rsidR="00115C29" w:rsidRDefault="002A4BAF">
      <w:pPr>
        <w:pStyle w:val="FirstParagraph"/>
      </w:pPr>
      <w:r>
        <w:t>Conclusion: The new model could explain ~86% of the variance. It could be concluded that the estimate mean for automatic type is 38.2 MPG while that for manual is 1.56 MPG higher than that of automatic type.</w:t>
      </w:r>
    </w:p>
    <w:p w:rsidR="00115C29" w:rsidRDefault="002A4BAF">
      <w:pPr>
        <w:pStyle w:val="Heading2"/>
      </w:pPr>
      <w:bookmarkStart w:id="2" w:name="analysis-of-the-residuals"/>
      <w:bookmarkEnd w:id="2"/>
      <w:r>
        <w:t>Analysis of the Residuals</w:t>
      </w:r>
    </w:p>
    <w:p w:rsidR="00115C29" w:rsidRDefault="002A4BA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(fit2)</w:t>
      </w:r>
    </w:p>
    <w:p w:rsidR="00115C29" w:rsidRDefault="002A4BAF">
      <w:pPr>
        <w:pStyle w:val="FirstParagraph"/>
      </w:pPr>
      <w:r>
        <w:t>See Figure 3 Conclusion: 1) The residuals "bounce randomly" around the 0 line. This suggests that the assumption that the relationship is linear is reasonable. 2) The residuals are normally distributed. 3) Scale-Lacation plot shows the residual</w:t>
      </w:r>
      <w:r>
        <w:t xml:space="preserve">s are </w:t>
      </w:r>
      <w:r>
        <w:lastRenderedPageBreak/>
        <w:t>spread equally along the ranges of predictors, indicating the assupmtion of equal variance. 4) There seems to be no influential case considering all the cases are well inside of the Cook's distance lines.</w:t>
      </w:r>
    </w:p>
    <w:p w:rsidR="00115C29" w:rsidRDefault="002A4BAF">
      <w:pPr>
        <w:pStyle w:val="Heading2"/>
      </w:pPr>
      <w:bookmarkStart w:id="3" w:name="appendix-of-figures"/>
      <w:bookmarkEnd w:id="3"/>
      <w:r>
        <w:t>Appendix of Figures</w:t>
      </w:r>
    </w:p>
    <w:p w:rsidR="002A4BAF" w:rsidRDefault="002A4BAF">
      <w:pPr>
        <w:pStyle w:val="FirstParagraph"/>
      </w:pPr>
      <w:r>
        <w:t xml:space="preserve">Figure 1 </w:t>
      </w: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rse_Project_7-YYC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Figure 2</w:t>
      </w:r>
    </w:p>
    <w:p w:rsidR="002A4BAF" w:rsidRDefault="002A4BAF">
      <w:pPr>
        <w:pStyle w:val="FirstParagraph"/>
      </w:pPr>
      <w:r>
        <w:lastRenderedPageBreak/>
        <w:t xml:space="preserve"> </w:t>
      </w:r>
      <w:r>
        <w:rPr>
          <w:noProof/>
        </w:rPr>
        <w:drawing>
          <wp:inline distT="0" distB="0" distL="0" distR="0">
            <wp:extent cx="2975317" cy="274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_Project_7-YYC_files/figure-docx/unnamed-chunk-11-1.png"/>
                    <pic:cNvPicPr>
                      <a:picLocks noChangeAspect="1" noChangeArrowheads="1"/>
                    </pic:cNvPicPr>
                  </pic:nvPicPr>
                  <pic:blipFill>
                    <a:blip r:embed="rId9"/>
                    <a:stretch>
                      <a:fillRect/>
                    </a:stretch>
                  </pic:blipFill>
                  <pic:spPr bwMode="auto">
                    <a:xfrm>
                      <a:off x="0" y="0"/>
                      <a:ext cx="2975317" cy="2743200"/>
                    </a:xfrm>
                    <a:prstGeom prst="rect">
                      <a:avLst/>
                    </a:prstGeom>
                    <a:noFill/>
                    <a:ln w="9525">
                      <a:noFill/>
                      <a:headEnd/>
                      <a:tailEnd/>
                    </a:ln>
                  </pic:spPr>
                </pic:pic>
              </a:graphicData>
            </a:graphic>
          </wp:inline>
        </w:drawing>
      </w:r>
      <w:r>
        <w:t xml:space="preserve"> </w:t>
      </w:r>
    </w:p>
    <w:p w:rsidR="002A4BAF" w:rsidRDefault="002A4BAF">
      <w:pPr>
        <w:pStyle w:val="FirstParagraph"/>
      </w:pPr>
      <w:r>
        <w:t>Figure 3</w:t>
      </w:r>
    </w:p>
    <w:p w:rsidR="00115C29" w:rsidRDefault="002A4BAF">
      <w:pPr>
        <w:pStyle w:val="FirstParagraph"/>
      </w:pPr>
      <w:bookmarkStart w:id="4" w:name="_GoBack"/>
      <w:bookmarkEnd w:id="4"/>
      <w:r>
        <w:t xml:space="preserve"> </w:t>
      </w:r>
      <w:r>
        <w:rPr>
          <w:noProof/>
        </w:rPr>
        <w:drawing>
          <wp:inline distT="0" distB="0" distL="0" distR="0">
            <wp:extent cx="3889717" cy="32461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rse_Project_7-YYC_files/figure-docx/unnamed-chunk-12-1.png"/>
                    <pic:cNvPicPr>
                      <a:picLocks noChangeAspect="1" noChangeArrowheads="1"/>
                    </pic:cNvPicPr>
                  </pic:nvPicPr>
                  <pic:blipFill>
                    <a:blip r:embed="rId10"/>
                    <a:stretch>
                      <a:fillRect/>
                    </a:stretch>
                  </pic:blipFill>
                  <pic:spPr bwMode="auto">
                    <a:xfrm>
                      <a:off x="0" y="0"/>
                      <a:ext cx="3889717" cy="3246120"/>
                    </a:xfrm>
                    <a:prstGeom prst="rect">
                      <a:avLst/>
                    </a:prstGeom>
                    <a:noFill/>
                    <a:ln w="9525">
                      <a:noFill/>
                      <a:headEnd/>
                      <a:tailEnd/>
                    </a:ln>
                  </pic:spPr>
                </pic:pic>
              </a:graphicData>
            </a:graphic>
          </wp:inline>
        </w:drawing>
      </w:r>
    </w:p>
    <w:sectPr w:rsidR="00115C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A4BAF">
      <w:pPr>
        <w:spacing w:after="0"/>
      </w:pPr>
      <w:r>
        <w:separator/>
      </w:r>
    </w:p>
  </w:endnote>
  <w:endnote w:type="continuationSeparator" w:id="0">
    <w:p w:rsidR="00000000" w:rsidRDefault="002A4B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C29" w:rsidRDefault="002A4BAF">
      <w:r>
        <w:separator/>
      </w:r>
    </w:p>
  </w:footnote>
  <w:footnote w:type="continuationSeparator" w:id="0">
    <w:p w:rsidR="00115C29" w:rsidRDefault="002A4B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DB142"/>
    <w:multiLevelType w:val="multilevel"/>
    <w:tmpl w:val="FAA06A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EAC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A126EE"/>
    <w:multiLevelType w:val="multilevel"/>
    <w:tmpl w:val="F24CE5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15C29"/>
    <w:rsid w:val="002A4BAF"/>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A4BAF"/>
    <w:pPr>
      <w:spacing w:after="0"/>
    </w:pPr>
    <w:rPr>
      <w:rFonts w:ascii="Lucida Grande" w:hAnsi="Lucida Grande"/>
      <w:sz w:val="18"/>
      <w:szCs w:val="18"/>
    </w:rPr>
  </w:style>
  <w:style w:type="character" w:customStyle="1" w:styleId="BalloonTextChar">
    <w:name w:val="Balloon Text Char"/>
    <w:basedOn w:val="DefaultParagraphFont"/>
    <w:link w:val="BalloonText"/>
    <w:rsid w:val="002A4BA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A4BAF"/>
    <w:pPr>
      <w:spacing w:after="0"/>
    </w:pPr>
    <w:rPr>
      <w:rFonts w:ascii="Lucida Grande" w:hAnsi="Lucida Grande"/>
      <w:sz w:val="18"/>
      <w:szCs w:val="18"/>
    </w:rPr>
  </w:style>
  <w:style w:type="character" w:customStyle="1" w:styleId="BalloonTextChar">
    <w:name w:val="Balloon Text Char"/>
    <w:basedOn w:val="DefaultParagraphFont"/>
    <w:link w:val="BalloonText"/>
    <w:rsid w:val="002A4BA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856</Words>
  <Characters>4885</Characters>
  <Application>Microsoft Macintosh Word</Application>
  <DocSecurity>4</DocSecurity>
  <Lines>40</Lines>
  <Paragraphs>11</Paragraphs>
  <ScaleCrop>false</ScaleCrop>
  <Company>PITT</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Course_Project_7</dc:title>
  <dc:creator>YYC</dc:creator>
  <cp:lastModifiedBy>陈 莹莹</cp:lastModifiedBy>
  <cp:revision>2</cp:revision>
  <dcterms:created xsi:type="dcterms:W3CDTF">2017-05-28T21:57:00Z</dcterms:created>
  <dcterms:modified xsi:type="dcterms:W3CDTF">2017-05-28T21:57:00Z</dcterms:modified>
</cp:coreProperties>
</file>