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615C" w14:textId="77777777" w:rsidR="008906EB" w:rsidRPr="008906EB" w:rsidRDefault="008906EB" w:rsidP="008906EB">
      <w:pPr>
        <w:rPr>
          <w:b/>
          <w:bCs/>
        </w:rPr>
      </w:pPr>
      <w:r w:rsidRPr="001E4E28">
        <w:rPr>
          <w:b/>
          <w:bCs/>
          <w:highlight w:val="yellow"/>
        </w:rPr>
        <w:t>Heart Disease Risk Prediction Using Supervised Learning</w:t>
      </w:r>
    </w:p>
    <w:p w14:paraId="3E3CE6EE" w14:textId="77777777" w:rsidR="008906EB" w:rsidRPr="008906EB" w:rsidRDefault="008906EB" w:rsidP="008906EB">
      <w:r w:rsidRPr="008906EB">
        <w:rPr>
          <w:b/>
          <w:bCs/>
        </w:rPr>
        <w:t>Framingham Dataset Analysis</w:t>
      </w:r>
    </w:p>
    <w:p w14:paraId="41741080" w14:textId="77777777" w:rsidR="008906EB" w:rsidRPr="008906EB" w:rsidRDefault="008906EB" w:rsidP="008906EB">
      <w:r w:rsidRPr="008906EB">
        <w:pict w14:anchorId="3E2EBA59">
          <v:rect id="_x0000_i1103" style="width:0;height:1.5pt" o:hralign="center" o:hrstd="t" o:hr="t" fillcolor="#a0a0a0" stroked="f"/>
        </w:pict>
      </w:r>
    </w:p>
    <w:p w14:paraId="1CA9E8C0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1. Objective</w:t>
      </w:r>
    </w:p>
    <w:p w14:paraId="3D52D6F5" w14:textId="77777777" w:rsidR="008906EB" w:rsidRPr="008906EB" w:rsidRDefault="008906EB" w:rsidP="008906EB">
      <w:r w:rsidRPr="008906EB">
        <w:t xml:space="preserve">The objective of this project is to predict the </w:t>
      </w:r>
      <w:r w:rsidRPr="008906EB">
        <w:rPr>
          <w:b/>
          <w:bCs/>
        </w:rPr>
        <w:t xml:space="preserve">10-year risk of </w:t>
      </w:r>
      <w:proofErr w:type="gramStart"/>
      <w:r w:rsidRPr="008906EB">
        <w:rPr>
          <w:b/>
          <w:bCs/>
        </w:rPr>
        <w:t>Coronary Heart Disease</w:t>
      </w:r>
      <w:proofErr w:type="gramEnd"/>
      <w:r w:rsidRPr="008906EB">
        <w:rPr>
          <w:b/>
          <w:bCs/>
        </w:rPr>
        <w:t xml:space="preserve"> (CHD)</w:t>
      </w:r>
      <w:r w:rsidRPr="008906EB">
        <w:t xml:space="preserve"> in patients and support early medical intervention.</w:t>
      </w:r>
    </w:p>
    <w:p w14:paraId="2E0D3A3D" w14:textId="77777777" w:rsidR="008906EB" w:rsidRPr="008906EB" w:rsidRDefault="008906EB" w:rsidP="008906EB">
      <w:r w:rsidRPr="008906EB">
        <w:t>This is achieved using:</w:t>
      </w:r>
    </w:p>
    <w:p w14:paraId="4C8009B4" w14:textId="77777777" w:rsidR="008906EB" w:rsidRPr="008906EB" w:rsidRDefault="008906EB" w:rsidP="008906EB">
      <w:pPr>
        <w:numPr>
          <w:ilvl w:val="0"/>
          <w:numId w:val="1"/>
        </w:numPr>
      </w:pPr>
      <w:r w:rsidRPr="008906EB">
        <w:t xml:space="preserve">Logistic Regression (baseline model) </w:t>
      </w:r>
    </w:p>
    <w:p w14:paraId="67012C88" w14:textId="77777777" w:rsidR="008906EB" w:rsidRPr="008906EB" w:rsidRDefault="008906EB" w:rsidP="008906EB">
      <w:pPr>
        <w:numPr>
          <w:ilvl w:val="0"/>
          <w:numId w:val="1"/>
        </w:numPr>
      </w:pPr>
      <w:r w:rsidRPr="008906EB">
        <w:t xml:space="preserve">Tree-based models (if applied) </w:t>
      </w:r>
    </w:p>
    <w:p w14:paraId="33165E0F" w14:textId="77777777" w:rsidR="008906EB" w:rsidRPr="008906EB" w:rsidRDefault="008906EB" w:rsidP="008906EB">
      <w:r w:rsidRPr="008906EB">
        <w:pict w14:anchorId="21AFBAFB">
          <v:rect id="_x0000_i1104" style="width:0;height:1.5pt" o:hralign="center" o:hrstd="t" o:hr="t" fillcolor="#a0a0a0" stroked="f"/>
        </w:pict>
      </w:r>
    </w:p>
    <w:p w14:paraId="7C233A90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2. Business Problem Understanding</w:t>
      </w:r>
    </w:p>
    <w:p w14:paraId="6E8AB3B3" w14:textId="77777777" w:rsidR="008906EB" w:rsidRPr="008906EB" w:rsidRDefault="008906EB" w:rsidP="008906EB">
      <w:r w:rsidRPr="008906EB">
        <w:t xml:space="preserve">Healthcare providers need a reliable way to </w:t>
      </w:r>
      <w:r w:rsidRPr="008906EB">
        <w:rPr>
          <w:b/>
          <w:bCs/>
        </w:rPr>
        <w:t>identify high-risk patients early</w:t>
      </w:r>
      <w:r w:rsidRPr="008906EB">
        <w:t>.</w:t>
      </w:r>
    </w:p>
    <w:p w14:paraId="5A1CD0F0" w14:textId="77777777" w:rsidR="008906EB" w:rsidRPr="008906EB" w:rsidRDefault="008906EB" w:rsidP="008906EB">
      <w:r w:rsidRPr="008906EB">
        <w:rPr>
          <w:b/>
          <w:bCs/>
        </w:rPr>
        <w:t>Challenges:</w:t>
      </w:r>
    </w:p>
    <w:p w14:paraId="1E886B38" w14:textId="77777777" w:rsidR="008906EB" w:rsidRPr="008906EB" w:rsidRDefault="008906EB" w:rsidP="008906EB">
      <w:pPr>
        <w:numPr>
          <w:ilvl w:val="0"/>
          <w:numId w:val="2"/>
        </w:numPr>
      </w:pPr>
      <w:r w:rsidRPr="008906EB">
        <w:t xml:space="preserve">Many risk factors interact (age, BP, cholesterol, lifestyle) </w:t>
      </w:r>
    </w:p>
    <w:p w14:paraId="728609A0" w14:textId="77777777" w:rsidR="008906EB" w:rsidRPr="008906EB" w:rsidRDefault="008906EB" w:rsidP="008906EB">
      <w:pPr>
        <w:numPr>
          <w:ilvl w:val="0"/>
          <w:numId w:val="2"/>
        </w:numPr>
      </w:pPr>
      <w:r w:rsidRPr="008906EB">
        <w:t xml:space="preserve">Manual assessment is time-consuming and error-prone </w:t>
      </w:r>
    </w:p>
    <w:p w14:paraId="1B2C2781" w14:textId="77777777" w:rsidR="008906EB" w:rsidRPr="008906EB" w:rsidRDefault="008906EB" w:rsidP="008906EB">
      <w:r w:rsidRPr="008906EB">
        <w:rPr>
          <w:b/>
          <w:bCs/>
        </w:rPr>
        <w:t>Impact:</w:t>
      </w:r>
    </w:p>
    <w:p w14:paraId="07F43464" w14:textId="77777777" w:rsidR="008906EB" w:rsidRPr="008906EB" w:rsidRDefault="008906EB" w:rsidP="008906EB">
      <w:pPr>
        <w:numPr>
          <w:ilvl w:val="0"/>
          <w:numId w:val="3"/>
        </w:numPr>
      </w:pPr>
      <w:r w:rsidRPr="008906EB">
        <w:t xml:space="preserve">Early diagnosis and prevention </w:t>
      </w:r>
    </w:p>
    <w:p w14:paraId="3E8AA078" w14:textId="77777777" w:rsidR="008906EB" w:rsidRPr="008906EB" w:rsidRDefault="008906EB" w:rsidP="008906EB">
      <w:pPr>
        <w:numPr>
          <w:ilvl w:val="0"/>
          <w:numId w:val="3"/>
        </w:numPr>
      </w:pPr>
      <w:r w:rsidRPr="008906EB">
        <w:t xml:space="preserve">Reduced hospitalization costs </w:t>
      </w:r>
    </w:p>
    <w:p w14:paraId="673AE1A6" w14:textId="77777777" w:rsidR="008906EB" w:rsidRPr="008906EB" w:rsidRDefault="008906EB" w:rsidP="008906EB">
      <w:pPr>
        <w:numPr>
          <w:ilvl w:val="0"/>
          <w:numId w:val="3"/>
        </w:numPr>
      </w:pPr>
      <w:r w:rsidRPr="008906EB">
        <w:t xml:space="preserve">Improved patient outcomes </w:t>
      </w:r>
    </w:p>
    <w:p w14:paraId="58EF9723" w14:textId="77777777" w:rsidR="008906EB" w:rsidRPr="008906EB" w:rsidRDefault="008906EB" w:rsidP="008906EB">
      <w:r w:rsidRPr="008906EB">
        <w:pict w14:anchorId="6DA4F012">
          <v:rect id="_x0000_i1105" style="width:0;height:1.5pt" o:hralign="center" o:hrstd="t" o:hr="t" fillcolor="#a0a0a0" stroked="f"/>
        </w:pict>
      </w:r>
    </w:p>
    <w:p w14:paraId="7A8600E3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3. Dataset Description</w:t>
      </w:r>
    </w:p>
    <w:p w14:paraId="01DD093E" w14:textId="77777777" w:rsidR="008906EB" w:rsidRPr="008906EB" w:rsidRDefault="008906EB" w:rsidP="008906EB">
      <w:r w:rsidRPr="008906EB">
        <w:t>The dataset contains patient-level medical and lifestyle features.</w:t>
      </w:r>
    </w:p>
    <w:p w14:paraId="17B83DE8" w14:textId="77777777" w:rsidR="008906EB" w:rsidRPr="008906EB" w:rsidRDefault="008906EB" w:rsidP="008906EB">
      <w:r w:rsidRPr="008906EB">
        <w:rPr>
          <w:b/>
          <w:bCs/>
        </w:rPr>
        <w:t>Key Features:</w:t>
      </w:r>
    </w:p>
    <w:p w14:paraId="122BB179" w14:textId="77777777" w:rsidR="008906EB" w:rsidRPr="008906EB" w:rsidRDefault="008906EB" w:rsidP="008906EB">
      <w:pPr>
        <w:numPr>
          <w:ilvl w:val="0"/>
          <w:numId w:val="4"/>
        </w:numPr>
      </w:pPr>
      <w:r w:rsidRPr="008906EB">
        <w:t xml:space="preserve">Demographics: Age, Sex </w:t>
      </w:r>
    </w:p>
    <w:p w14:paraId="31441E50" w14:textId="77777777" w:rsidR="008906EB" w:rsidRPr="008906EB" w:rsidRDefault="008906EB" w:rsidP="008906EB">
      <w:pPr>
        <w:numPr>
          <w:ilvl w:val="0"/>
          <w:numId w:val="4"/>
        </w:numPr>
      </w:pPr>
      <w:r w:rsidRPr="008906EB">
        <w:t xml:space="preserve">Lifestyle: Smoking status </w:t>
      </w:r>
    </w:p>
    <w:p w14:paraId="1D4BB51D" w14:textId="77777777" w:rsidR="008906EB" w:rsidRPr="008906EB" w:rsidRDefault="008906EB" w:rsidP="008906EB">
      <w:pPr>
        <w:numPr>
          <w:ilvl w:val="0"/>
          <w:numId w:val="4"/>
        </w:numPr>
      </w:pPr>
      <w:r w:rsidRPr="008906EB">
        <w:t xml:space="preserve">Medical History: Diabetes, BP medication </w:t>
      </w:r>
    </w:p>
    <w:p w14:paraId="7C6FC909" w14:textId="77777777" w:rsidR="008906EB" w:rsidRPr="008906EB" w:rsidRDefault="008906EB" w:rsidP="008906EB">
      <w:pPr>
        <w:numPr>
          <w:ilvl w:val="0"/>
          <w:numId w:val="4"/>
        </w:numPr>
      </w:pPr>
      <w:r w:rsidRPr="008906EB">
        <w:t xml:space="preserve">Clinical Measures: </w:t>
      </w:r>
    </w:p>
    <w:p w14:paraId="6780649D" w14:textId="77777777" w:rsidR="008906EB" w:rsidRPr="008906EB" w:rsidRDefault="008906EB" w:rsidP="008906EB">
      <w:pPr>
        <w:numPr>
          <w:ilvl w:val="1"/>
          <w:numId w:val="4"/>
        </w:numPr>
      </w:pPr>
      <w:r w:rsidRPr="008906EB">
        <w:t>Systolic BP (</w:t>
      </w:r>
      <w:proofErr w:type="spellStart"/>
      <w:r w:rsidRPr="008906EB">
        <w:t>sysBP</w:t>
      </w:r>
      <w:proofErr w:type="spellEnd"/>
      <w:r w:rsidRPr="008906EB">
        <w:t xml:space="preserve">) </w:t>
      </w:r>
    </w:p>
    <w:p w14:paraId="43A0CF19" w14:textId="77777777" w:rsidR="008906EB" w:rsidRPr="008906EB" w:rsidRDefault="008906EB" w:rsidP="008906EB">
      <w:pPr>
        <w:numPr>
          <w:ilvl w:val="1"/>
          <w:numId w:val="4"/>
        </w:numPr>
      </w:pPr>
      <w:r w:rsidRPr="008906EB">
        <w:lastRenderedPageBreak/>
        <w:t>Diastolic BP (</w:t>
      </w:r>
      <w:proofErr w:type="spellStart"/>
      <w:r w:rsidRPr="008906EB">
        <w:t>diaBP</w:t>
      </w:r>
      <w:proofErr w:type="spellEnd"/>
      <w:r w:rsidRPr="008906EB">
        <w:t xml:space="preserve">) </w:t>
      </w:r>
    </w:p>
    <w:p w14:paraId="0B35D9C9" w14:textId="77777777" w:rsidR="008906EB" w:rsidRPr="008906EB" w:rsidRDefault="008906EB" w:rsidP="008906EB">
      <w:pPr>
        <w:numPr>
          <w:ilvl w:val="1"/>
          <w:numId w:val="4"/>
        </w:numPr>
      </w:pPr>
      <w:r w:rsidRPr="008906EB">
        <w:t xml:space="preserve">Cholesterol </w:t>
      </w:r>
    </w:p>
    <w:p w14:paraId="2BF0B67C" w14:textId="77777777" w:rsidR="008906EB" w:rsidRPr="008906EB" w:rsidRDefault="008906EB" w:rsidP="008906EB">
      <w:pPr>
        <w:numPr>
          <w:ilvl w:val="1"/>
          <w:numId w:val="4"/>
        </w:numPr>
      </w:pPr>
      <w:r w:rsidRPr="008906EB">
        <w:t xml:space="preserve">Glucose </w:t>
      </w:r>
    </w:p>
    <w:p w14:paraId="4C956AF1" w14:textId="77777777" w:rsidR="008906EB" w:rsidRPr="008906EB" w:rsidRDefault="008906EB" w:rsidP="008906EB">
      <w:pPr>
        <w:numPr>
          <w:ilvl w:val="1"/>
          <w:numId w:val="4"/>
        </w:numPr>
      </w:pPr>
      <w:r w:rsidRPr="008906EB">
        <w:t xml:space="preserve">BMI </w:t>
      </w:r>
    </w:p>
    <w:p w14:paraId="1B348CB9" w14:textId="77777777" w:rsidR="008906EB" w:rsidRPr="008906EB" w:rsidRDefault="008906EB" w:rsidP="008906EB">
      <w:pPr>
        <w:numPr>
          <w:ilvl w:val="1"/>
          <w:numId w:val="4"/>
        </w:numPr>
      </w:pPr>
      <w:r w:rsidRPr="008906EB">
        <w:t xml:space="preserve">Heart Rate </w:t>
      </w:r>
    </w:p>
    <w:p w14:paraId="4A0761A2" w14:textId="77777777" w:rsidR="008906EB" w:rsidRPr="008906EB" w:rsidRDefault="008906EB" w:rsidP="008906EB">
      <w:r w:rsidRPr="008906EB">
        <w:rPr>
          <w:b/>
          <w:bCs/>
        </w:rPr>
        <w:t>Target Variable:</w:t>
      </w:r>
    </w:p>
    <w:p w14:paraId="1839682F" w14:textId="77777777" w:rsidR="008906EB" w:rsidRPr="008906EB" w:rsidRDefault="008906EB" w:rsidP="008906EB">
      <w:pPr>
        <w:numPr>
          <w:ilvl w:val="0"/>
          <w:numId w:val="5"/>
        </w:numPr>
      </w:pPr>
      <w:proofErr w:type="spellStart"/>
      <w:r w:rsidRPr="008906EB">
        <w:t>TenYearCHD</w:t>
      </w:r>
      <w:proofErr w:type="spellEnd"/>
      <w:r w:rsidRPr="008906EB">
        <w:t xml:space="preserve"> (0 = No risk, 1 = Risk) </w:t>
      </w:r>
    </w:p>
    <w:p w14:paraId="6D5E8EDD" w14:textId="77777777" w:rsidR="008906EB" w:rsidRPr="008906EB" w:rsidRDefault="008906EB" w:rsidP="008906EB">
      <w:r w:rsidRPr="008906EB">
        <w:rPr>
          <w:b/>
          <w:bCs/>
        </w:rPr>
        <w:t>Characteristics:</w:t>
      </w:r>
    </w:p>
    <w:p w14:paraId="5F9BB28A" w14:textId="77777777" w:rsidR="008906EB" w:rsidRPr="008906EB" w:rsidRDefault="008906EB" w:rsidP="008906EB">
      <w:pPr>
        <w:numPr>
          <w:ilvl w:val="0"/>
          <w:numId w:val="6"/>
        </w:numPr>
      </w:pPr>
      <w:r w:rsidRPr="008906EB">
        <w:t xml:space="preserve">Mixed feature types </w:t>
      </w:r>
    </w:p>
    <w:p w14:paraId="731D3484" w14:textId="77777777" w:rsidR="008906EB" w:rsidRPr="008906EB" w:rsidRDefault="008906EB" w:rsidP="008906EB">
      <w:pPr>
        <w:numPr>
          <w:ilvl w:val="0"/>
          <w:numId w:val="6"/>
        </w:numPr>
      </w:pPr>
      <w:r w:rsidRPr="008906EB">
        <w:t xml:space="preserve">Presence of missing values </w:t>
      </w:r>
    </w:p>
    <w:p w14:paraId="4274AABB" w14:textId="77777777" w:rsidR="008906EB" w:rsidRPr="008906EB" w:rsidRDefault="008906EB" w:rsidP="008906EB">
      <w:pPr>
        <w:numPr>
          <w:ilvl w:val="0"/>
          <w:numId w:val="6"/>
        </w:numPr>
      </w:pPr>
      <w:r w:rsidRPr="008906EB">
        <w:t xml:space="preserve">Class imbalance (fewer CHD cases) </w:t>
      </w:r>
    </w:p>
    <w:p w14:paraId="10C6AEAA" w14:textId="77777777" w:rsidR="008906EB" w:rsidRPr="008906EB" w:rsidRDefault="008906EB" w:rsidP="008906EB">
      <w:r w:rsidRPr="008906EB">
        <w:pict w14:anchorId="6B9AC7EA">
          <v:rect id="_x0000_i1106" style="width:0;height:1.5pt" o:hralign="center" o:hrstd="t" o:hr="t" fillcolor="#a0a0a0" stroked="f"/>
        </w:pict>
      </w:r>
    </w:p>
    <w:p w14:paraId="3127645C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4. Data Preprocessing (Foundation)</w:t>
      </w:r>
    </w:p>
    <w:p w14:paraId="4F41E487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4.1 Data Quality Check</w:t>
      </w:r>
    </w:p>
    <w:p w14:paraId="2DE8F758" w14:textId="77777777" w:rsidR="008906EB" w:rsidRPr="008906EB" w:rsidRDefault="008906EB" w:rsidP="008906EB">
      <w:pPr>
        <w:numPr>
          <w:ilvl w:val="0"/>
          <w:numId w:val="7"/>
        </w:numPr>
      </w:pPr>
      <w:r w:rsidRPr="008906EB">
        <w:t xml:space="preserve">Missing values handled (mean/median imputation) </w:t>
      </w:r>
    </w:p>
    <w:p w14:paraId="5D65BED0" w14:textId="77777777" w:rsidR="008906EB" w:rsidRPr="008906EB" w:rsidRDefault="008906EB" w:rsidP="008906EB">
      <w:pPr>
        <w:numPr>
          <w:ilvl w:val="0"/>
          <w:numId w:val="7"/>
        </w:numPr>
      </w:pPr>
      <w:r w:rsidRPr="008906EB">
        <w:t xml:space="preserve">Duplicate records removed </w:t>
      </w:r>
    </w:p>
    <w:p w14:paraId="23561538" w14:textId="77777777" w:rsidR="008906EB" w:rsidRPr="008906EB" w:rsidRDefault="008906EB" w:rsidP="008906EB">
      <w:pPr>
        <w:numPr>
          <w:ilvl w:val="0"/>
          <w:numId w:val="7"/>
        </w:numPr>
      </w:pPr>
      <w:r w:rsidRPr="008906EB">
        <w:t xml:space="preserve">Data types validated </w:t>
      </w:r>
    </w:p>
    <w:p w14:paraId="3878CF26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4.2 Feature Selection</w:t>
      </w:r>
    </w:p>
    <w:p w14:paraId="0DAFBB6D" w14:textId="77777777" w:rsidR="008906EB" w:rsidRPr="008906EB" w:rsidRDefault="008906EB" w:rsidP="008906EB">
      <w:pPr>
        <w:numPr>
          <w:ilvl w:val="0"/>
          <w:numId w:val="8"/>
        </w:numPr>
      </w:pPr>
      <w:r w:rsidRPr="008906EB">
        <w:t xml:space="preserve">Selected medically relevant predictors </w:t>
      </w:r>
    </w:p>
    <w:p w14:paraId="29B5F72D" w14:textId="77777777" w:rsidR="008906EB" w:rsidRPr="008906EB" w:rsidRDefault="008906EB" w:rsidP="008906EB">
      <w:pPr>
        <w:numPr>
          <w:ilvl w:val="0"/>
          <w:numId w:val="8"/>
        </w:numPr>
      </w:pPr>
      <w:r w:rsidRPr="008906EB">
        <w:t xml:space="preserve">Removed redundant or low-impact features </w:t>
      </w:r>
    </w:p>
    <w:p w14:paraId="44D84420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4.3 Feature Scaling</w:t>
      </w:r>
    </w:p>
    <w:p w14:paraId="37BA641B" w14:textId="77777777" w:rsidR="008906EB" w:rsidRPr="008906EB" w:rsidRDefault="008906EB" w:rsidP="008906EB">
      <w:pPr>
        <w:numPr>
          <w:ilvl w:val="0"/>
          <w:numId w:val="9"/>
        </w:numPr>
      </w:pPr>
      <w:proofErr w:type="spellStart"/>
      <w:r w:rsidRPr="008906EB">
        <w:t>StandardScaler</w:t>
      </w:r>
      <w:proofErr w:type="spellEnd"/>
      <w:r w:rsidRPr="008906EB">
        <w:t xml:space="preserve"> applied </w:t>
      </w:r>
    </w:p>
    <w:p w14:paraId="049F298B" w14:textId="77777777" w:rsidR="008906EB" w:rsidRPr="008906EB" w:rsidRDefault="008906EB" w:rsidP="008906EB">
      <w:r w:rsidRPr="008906EB">
        <w:rPr>
          <w:b/>
          <w:bCs/>
        </w:rPr>
        <w:t>Analysis:</w:t>
      </w:r>
    </w:p>
    <w:p w14:paraId="690962C8" w14:textId="77777777" w:rsidR="008906EB" w:rsidRPr="008906EB" w:rsidRDefault="008906EB" w:rsidP="008906EB">
      <w:pPr>
        <w:numPr>
          <w:ilvl w:val="0"/>
          <w:numId w:val="10"/>
        </w:numPr>
      </w:pPr>
      <w:r w:rsidRPr="008906EB">
        <w:t xml:space="preserve">Ensures fair contribution of features </w:t>
      </w:r>
    </w:p>
    <w:p w14:paraId="281F6FB8" w14:textId="77777777" w:rsidR="008906EB" w:rsidRPr="008906EB" w:rsidRDefault="008906EB" w:rsidP="008906EB">
      <w:pPr>
        <w:numPr>
          <w:ilvl w:val="0"/>
          <w:numId w:val="10"/>
        </w:numPr>
      </w:pPr>
      <w:r w:rsidRPr="008906EB">
        <w:t xml:space="preserve">Improves convergence for Logistic Regression </w:t>
      </w:r>
    </w:p>
    <w:p w14:paraId="590DB03F" w14:textId="77777777" w:rsidR="008906EB" w:rsidRPr="008906EB" w:rsidRDefault="008906EB" w:rsidP="008906EB">
      <w:r w:rsidRPr="008906EB">
        <w:pict w14:anchorId="2BF45312">
          <v:rect id="_x0000_i1107" style="width:0;height:1.5pt" o:hralign="center" o:hrstd="t" o:hr="t" fillcolor="#a0a0a0" stroked="f"/>
        </w:pict>
      </w:r>
    </w:p>
    <w:p w14:paraId="7D2F48E2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5. Exploratory Data Analysis (EDA)</w:t>
      </w:r>
    </w:p>
    <w:p w14:paraId="1A0C0ACD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Key Observations</w:t>
      </w:r>
    </w:p>
    <w:p w14:paraId="5B072852" w14:textId="77777777" w:rsidR="008906EB" w:rsidRPr="008906EB" w:rsidRDefault="008906EB" w:rsidP="008906EB">
      <w:pPr>
        <w:numPr>
          <w:ilvl w:val="0"/>
          <w:numId w:val="11"/>
        </w:numPr>
      </w:pPr>
      <w:r w:rsidRPr="008906EB">
        <w:rPr>
          <w:b/>
          <w:bCs/>
        </w:rPr>
        <w:lastRenderedPageBreak/>
        <w:t>Age</w:t>
      </w:r>
      <w:r w:rsidRPr="008906EB">
        <w:t xml:space="preserve"> shows strong positive correlation with CHD risk </w:t>
      </w:r>
    </w:p>
    <w:p w14:paraId="3CA2C76D" w14:textId="77777777" w:rsidR="008906EB" w:rsidRPr="008906EB" w:rsidRDefault="008906EB" w:rsidP="008906EB">
      <w:pPr>
        <w:numPr>
          <w:ilvl w:val="0"/>
          <w:numId w:val="11"/>
        </w:numPr>
      </w:pPr>
      <w:r w:rsidRPr="008906EB">
        <w:rPr>
          <w:b/>
          <w:bCs/>
        </w:rPr>
        <w:t>Systolic BP</w:t>
      </w:r>
      <w:r w:rsidRPr="008906EB">
        <w:t xml:space="preserve"> and </w:t>
      </w:r>
      <w:r w:rsidRPr="008906EB">
        <w:rPr>
          <w:b/>
          <w:bCs/>
        </w:rPr>
        <w:t>Cholesterol</w:t>
      </w:r>
      <w:r w:rsidRPr="008906EB">
        <w:t xml:space="preserve"> are major indicators </w:t>
      </w:r>
    </w:p>
    <w:p w14:paraId="4BC9812E" w14:textId="77777777" w:rsidR="008906EB" w:rsidRPr="008906EB" w:rsidRDefault="008906EB" w:rsidP="008906EB">
      <w:pPr>
        <w:numPr>
          <w:ilvl w:val="0"/>
          <w:numId w:val="11"/>
        </w:numPr>
      </w:pPr>
      <w:r w:rsidRPr="008906EB">
        <w:t xml:space="preserve">Smokers show higher probability of CHD </w:t>
      </w:r>
    </w:p>
    <w:p w14:paraId="0C6DA0B9" w14:textId="77777777" w:rsidR="008906EB" w:rsidRPr="008906EB" w:rsidRDefault="008906EB" w:rsidP="008906EB">
      <w:pPr>
        <w:numPr>
          <w:ilvl w:val="0"/>
          <w:numId w:val="11"/>
        </w:numPr>
      </w:pPr>
      <w:r w:rsidRPr="008906EB">
        <w:t xml:space="preserve">Diabetic patients fall into higher-risk segments </w:t>
      </w:r>
    </w:p>
    <w:p w14:paraId="64BB98F8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Correlation Insights</w:t>
      </w:r>
    </w:p>
    <w:p w14:paraId="0BE8520A" w14:textId="77777777" w:rsidR="008906EB" w:rsidRPr="008906EB" w:rsidRDefault="008906EB" w:rsidP="008906EB">
      <w:pPr>
        <w:numPr>
          <w:ilvl w:val="0"/>
          <w:numId w:val="12"/>
        </w:numPr>
      </w:pPr>
      <w:r w:rsidRPr="008906EB">
        <w:t xml:space="preserve">Moderate correlation between BP and CHD </w:t>
      </w:r>
    </w:p>
    <w:p w14:paraId="6AA00B58" w14:textId="77777777" w:rsidR="008906EB" w:rsidRPr="008906EB" w:rsidRDefault="008906EB" w:rsidP="008906EB">
      <w:pPr>
        <w:numPr>
          <w:ilvl w:val="0"/>
          <w:numId w:val="12"/>
        </w:numPr>
      </w:pPr>
      <w:r w:rsidRPr="008906EB">
        <w:t xml:space="preserve">Weak correlation for some lifestyle variables </w:t>
      </w:r>
    </w:p>
    <w:p w14:paraId="18E01446" w14:textId="77777777" w:rsidR="008906EB" w:rsidRPr="008906EB" w:rsidRDefault="008906EB" w:rsidP="008906EB">
      <w:r w:rsidRPr="008906EB">
        <w:rPr>
          <w:b/>
          <w:bCs/>
        </w:rPr>
        <w:t>Analysis:</w:t>
      </w:r>
    </w:p>
    <w:p w14:paraId="67768B15" w14:textId="77777777" w:rsidR="008906EB" w:rsidRPr="008906EB" w:rsidRDefault="008906EB" w:rsidP="008906EB">
      <w:pPr>
        <w:numPr>
          <w:ilvl w:val="0"/>
          <w:numId w:val="13"/>
        </w:numPr>
      </w:pPr>
      <w:r w:rsidRPr="008906EB">
        <w:t xml:space="preserve">Confirms medical expectations </w:t>
      </w:r>
    </w:p>
    <w:p w14:paraId="49C293AC" w14:textId="77777777" w:rsidR="008906EB" w:rsidRPr="008906EB" w:rsidRDefault="008906EB" w:rsidP="008906EB">
      <w:pPr>
        <w:numPr>
          <w:ilvl w:val="0"/>
          <w:numId w:val="13"/>
        </w:numPr>
      </w:pPr>
      <w:r w:rsidRPr="008906EB">
        <w:t xml:space="preserve">Validates feature importance before </w:t>
      </w:r>
      <w:proofErr w:type="spellStart"/>
      <w:r w:rsidRPr="008906EB">
        <w:t>modeling</w:t>
      </w:r>
      <w:proofErr w:type="spellEnd"/>
      <w:r w:rsidRPr="008906EB">
        <w:t xml:space="preserve"> </w:t>
      </w:r>
    </w:p>
    <w:p w14:paraId="48A80EAB" w14:textId="77777777" w:rsidR="008906EB" w:rsidRPr="008906EB" w:rsidRDefault="008906EB" w:rsidP="008906EB">
      <w:r w:rsidRPr="008906EB">
        <w:pict w14:anchorId="5723A524">
          <v:rect id="_x0000_i1108" style="width:0;height:1.5pt" o:hralign="center" o:hrstd="t" o:hr="t" fillcolor="#a0a0a0" stroked="f"/>
        </w:pict>
      </w:r>
    </w:p>
    <w:p w14:paraId="72478026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6. Model Building</w:t>
      </w:r>
    </w:p>
    <w:p w14:paraId="3C0C1D54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6.1 Logistic Regression (Baseline)</w:t>
      </w:r>
    </w:p>
    <w:p w14:paraId="37CDEC2B" w14:textId="77777777" w:rsidR="008906EB" w:rsidRPr="008906EB" w:rsidRDefault="008906EB" w:rsidP="008906EB">
      <w:pPr>
        <w:numPr>
          <w:ilvl w:val="0"/>
          <w:numId w:val="14"/>
        </w:numPr>
      </w:pPr>
      <w:r w:rsidRPr="008906EB">
        <w:t xml:space="preserve">Simple, interpretable model </w:t>
      </w:r>
    </w:p>
    <w:p w14:paraId="71EA007D" w14:textId="77777777" w:rsidR="008906EB" w:rsidRPr="008906EB" w:rsidRDefault="008906EB" w:rsidP="008906EB">
      <w:pPr>
        <w:numPr>
          <w:ilvl w:val="0"/>
          <w:numId w:val="14"/>
        </w:numPr>
      </w:pPr>
      <w:r w:rsidRPr="008906EB">
        <w:t xml:space="preserve">Suitable for binary classification </w:t>
      </w:r>
    </w:p>
    <w:p w14:paraId="3921B791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6.2 Train-Test Split</w:t>
      </w:r>
    </w:p>
    <w:p w14:paraId="5D8C0EC4" w14:textId="77777777" w:rsidR="008906EB" w:rsidRPr="008906EB" w:rsidRDefault="008906EB" w:rsidP="008906EB">
      <w:pPr>
        <w:numPr>
          <w:ilvl w:val="0"/>
          <w:numId w:val="15"/>
        </w:numPr>
      </w:pPr>
      <w:r w:rsidRPr="008906EB">
        <w:t xml:space="preserve">Training set: ~70–80% </w:t>
      </w:r>
    </w:p>
    <w:p w14:paraId="611F4DEB" w14:textId="77777777" w:rsidR="008906EB" w:rsidRPr="008906EB" w:rsidRDefault="008906EB" w:rsidP="008906EB">
      <w:pPr>
        <w:numPr>
          <w:ilvl w:val="0"/>
          <w:numId w:val="15"/>
        </w:numPr>
      </w:pPr>
      <w:r w:rsidRPr="008906EB">
        <w:t xml:space="preserve">Testing set: ~20–30% </w:t>
      </w:r>
    </w:p>
    <w:p w14:paraId="08FD0C9D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6.3 Model Training</w:t>
      </w:r>
    </w:p>
    <w:p w14:paraId="6ED98726" w14:textId="77777777" w:rsidR="008906EB" w:rsidRPr="008906EB" w:rsidRDefault="008906EB" w:rsidP="008906EB">
      <w:pPr>
        <w:numPr>
          <w:ilvl w:val="0"/>
          <w:numId w:val="16"/>
        </w:numPr>
      </w:pPr>
      <w:r w:rsidRPr="008906EB">
        <w:t xml:space="preserve">Model trained on scaled features </w:t>
      </w:r>
    </w:p>
    <w:p w14:paraId="2A22ABC6" w14:textId="77777777" w:rsidR="008906EB" w:rsidRPr="008906EB" w:rsidRDefault="008906EB" w:rsidP="008906EB">
      <w:pPr>
        <w:numPr>
          <w:ilvl w:val="0"/>
          <w:numId w:val="16"/>
        </w:numPr>
      </w:pPr>
      <w:r w:rsidRPr="008906EB">
        <w:t xml:space="preserve">Probability threshold used for classification </w:t>
      </w:r>
    </w:p>
    <w:p w14:paraId="0F24A539" w14:textId="77777777" w:rsidR="008906EB" w:rsidRPr="008906EB" w:rsidRDefault="008906EB" w:rsidP="008906EB">
      <w:r w:rsidRPr="008906EB">
        <w:pict w14:anchorId="0D833A7C">
          <v:rect id="_x0000_i1109" style="width:0;height:1.5pt" o:hralign="center" o:hrstd="t" o:hr="t" fillcolor="#a0a0a0" stroked="f"/>
        </w:pict>
      </w:r>
    </w:p>
    <w:p w14:paraId="0BE32A77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7. Model Evaluation</w:t>
      </w:r>
    </w:p>
    <w:p w14:paraId="24E0D7E5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7.1 Performance Metrics</w:t>
      </w:r>
    </w:p>
    <w:p w14:paraId="60C73CAA" w14:textId="77777777" w:rsidR="008906EB" w:rsidRPr="008906EB" w:rsidRDefault="008906EB" w:rsidP="008906EB">
      <w:r w:rsidRPr="008906EB">
        <w:rPr>
          <w:i/>
          <w:iCs/>
        </w:rPr>
        <w:t>(Replace with your exact outputs if available)</w:t>
      </w:r>
    </w:p>
    <w:p w14:paraId="566F22BE" w14:textId="77777777" w:rsidR="008906EB" w:rsidRPr="008906EB" w:rsidRDefault="008906EB" w:rsidP="008906EB">
      <w:pPr>
        <w:numPr>
          <w:ilvl w:val="0"/>
          <w:numId w:val="17"/>
        </w:numPr>
      </w:pPr>
      <w:r w:rsidRPr="008906EB">
        <w:t xml:space="preserve">Accuracy: </w:t>
      </w:r>
      <w:r w:rsidRPr="008906EB">
        <w:rPr>
          <w:b/>
          <w:bCs/>
        </w:rPr>
        <w:t>~0.82 – 0.86</w:t>
      </w:r>
      <w:r w:rsidRPr="008906EB">
        <w:t xml:space="preserve"> </w:t>
      </w:r>
    </w:p>
    <w:p w14:paraId="0094BCD4" w14:textId="77777777" w:rsidR="008906EB" w:rsidRPr="008906EB" w:rsidRDefault="008906EB" w:rsidP="008906EB">
      <w:pPr>
        <w:numPr>
          <w:ilvl w:val="0"/>
          <w:numId w:val="17"/>
        </w:numPr>
      </w:pPr>
      <w:r w:rsidRPr="008906EB">
        <w:t xml:space="preserve">Precision: </w:t>
      </w:r>
      <w:r w:rsidRPr="008906EB">
        <w:rPr>
          <w:b/>
          <w:bCs/>
        </w:rPr>
        <w:t>~0.60 – 0.70</w:t>
      </w:r>
      <w:r w:rsidRPr="008906EB">
        <w:t xml:space="preserve"> </w:t>
      </w:r>
    </w:p>
    <w:p w14:paraId="651CB069" w14:textId="77777777" w:rsidR="008906EB" w:rsidRPr="008906EB" w:rsidRDefault="008906EB" w:rsidP="008906EB">
      <w:pPr>
        <w:numPr>
          <w:ilvl w:val="0"/>
          <w:numId w:val="17"/>
        </w:numPr>
      </w:pPr>
      <w:r w:rsidRPr="008906EB">
        <w:t xml:space="preserve">Recall: </w:t>
      </w:r>
      <w:r w:rsidRPr="008906EB">
        <w:rPr>
          <w:b/>
          <w:bCs/>
        </w:rPr>
        <w:t>~0.30 – 0.45</w:t>
      </w:r>
      <w:r w:rsidRPr="008906EB">
        <w:t xml:space="preserve"> </w:t>
      </w:r>
    </w:p>
    <w:p w14:paraId="18A88A1C" w14:textId="77777777" w:rsidR="008906EB" w:rsidRPr="008906EB" w:rsidRDefault="008906EB" w:rsidP="008906EB">
      <w:pPr>
        <w:numPr>
          <w:ilvl w:val="0"/>
          <w:numId w:val="17"/>
        </w:numPr>
      </w:pPr>
      <w:r w:rsidRPr="008906EB">
        <w:lastRenderedPageBreak/>
        <w:t xml:space="preserve">F1 Score: </w:t>
      </w:r>
      <w:r w:rsidRPr="008906EB">
        <w:rPr>
          <w:b/>
          <w:bCs/>
        </w:rPr>
        <w:t>~0.40 – 0.55</w:t>
      </w:r>
      <w:r w:rsidRPr="008906EB">
        <w:t xml:space="preserve"> </w:t>
      </w:r>
    </w:p>
    <w:p w14:paraId="14C70A93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7.2 Confusion Matrix Interpretation</w:t>
      </w:r>
    </w:p>
    <w:p w14:paraId="32ED57EF" w14:textId="77777777" w:rsidR="008906EB" w:rsidRPr="008906EB" w:rsidRDefault="008906EB" w:rsidP="008906EB">
      <w:pPr>
        <w:numPr>
          <w:ilvl w:val="0"/>
          <w:numId w:val="18"/>
        </w:numPr>
      </w:pPr>
      <w:r w:rsidRPr="008906EB">
        <w:t xml:space="preserve">True Negatives: Majority correctly classified </w:t>
      </w:r>
    </w:p>
    <w:p w14:paraId="56533DF2" w14:textId="77777777" w:rsidR="008906EB" w:rsidRPr="008906EB" w:rsidRDefault="008906EB" w:rsidP="008906EB">
      <w:pPr>
        <w:numPr>
          <w:ilvl w:val="0"/>
          <w:numId w:val="18"/>
        </w:numPr>
      </w:pPr>
      <w:r w:rsidRPr="008906EB">
        <w:t xml:space="preserve">False Negatives: Some high-risk patients missed </w:t>
      </w:r>
    </w:p>
    <w:p w14:paraId="527C49C0" w14:textId="77777777" w:rsidR="008906EB" w:rsidRPr="008906EB" w:rsidRDefault="008906EB" w:rsidP="008906EB">
      <w:pPr>
        <w:numPr>
          <w:ilvl w:val="0"/>
          <w:numId w:val="18"/>
        </w:numPr>
      </w:pPr>
      <w:r w:rsidRPr="008906EB">
        <w:t xml:space="preserve">False Positives: Acceptable in healthcare context </w:t>
      </w:r>
    </w:p>
    <w:p w14:paraId="0526269E" w14:textId="77777777" w:rsidR="008906EB" w:rsidRPr="008906EB" w:rsidRDefault="008906EB" w:rsidP="008906EB">
      <w:r w:rsidRPr="008906EB">
        <w:rPr>
          <w:b/>
          <w:bCs/>
        </w:rPr>
        <w:t>Analysis:</w:t>
      </w:r>
    </w:p>
    <w:p w14:paraId="23A4230A" w14:textId="77777777" w:rsidR="008906EB" w:rsidRPr="008906EB" w:rsidRDefault="008906EB" w:rsidP="008906EB">
      <w:pPr>
        <w:numPr>
          <w:ilvl w:val="0"/>
          <w:numId w:val="19"/>
        </w:numPr>
      </w:pPr>
      <w:r w:rsidRPr="008906EB">
        <w:t xml:space="preserve">Model performs well overall </w:t>
      </w:r>
    </w:p>
    <w:p w14:paraId="6AE0ED7A" w14:textId="77777777" w:rsidR="008906EB" w:rsidRPr="008906EB" w:rsidRDefault="008906EB" w:rsidP="008906EB">
      <w:pPr>
        <w:numPr>
          <w:ilvl w:val="0"/>
          <w:numId w:val="19"/>
        </w:numPr>
      </w:pPr>
      <w:r w:rsidRPr="008906EB">
        <w:t xml:space="preserve">Recall is lower → improvement needed for detecting high-risk patients </w:t>
      </w:r>
    </w:p>
    <w:p w14:paraId="52036006" w14:textId="77777777" w:rsidR="008906EB" w:rsidRPr="008906EB" w:rsidRDefault="008906EB" w:rsidP="008906EB">
      <w:r w:rsidRPr="008906EB">
        <w:pict w14:anchorId="7E6769CE">
          <v:rect id="_x0000_i1110" style="width:0;height:1.5pt" o:hralign="center" o:hrstd="t" o:hr="t" fillcolor="#a0a0a0" stroked="f"/>
        </w:pict>
      </w:r>
    </w:p>
    <w:p w14:paraId="6687A603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8. Model Improvement Considerations</w:t>
      </w:r>
    </w:p>
    <w:p w14:paraId="7CF8A724" w14:textId="77777777" w:rsidR="008906EB" w:rsidRPr="008906EB" w:rsidRDefault="008906EB" w:rsidP="008906EB">
      <w:pPr>
        <w:numPr>
          <w:ilvl w:val="0"/>
          <w:numId w:val="20"/>
        </w:numPr>
      </w:pPr>
      <w:r w:rsidRPr="008906EB">
        <w:t xml:space="preserve">Adjust classification threshold to improve recall </w:t>
      </w:r>
    </w:p>
    <w:p w14:paraId="6A30F90D" w14:textId="77777777" w:rsidR="008906EB" w:rsidRPr="008906EB" w:rsidRDefault="008906EB" w:rsidP="008906EB">
      <w:pPr>
        <w:numPr>
          <w:ilvl w:val="0"/>
          <w:numId w:val="20"/>
        </w:numPr>
      </w:pPr>
      <w:r w:rsidRPr="008906EB">
        <w:t xml:space="preserve">Handle class imbalance using: </w:t>
      </w:r>
    </w:p>
    <w:p w14:paraId="73CF53FE" w14:textId="77777777" w:rsidR="008906EB" w:rsidRPr="008906EB" w:rsidRDefault="008906EB" w:rsidP="008906EB">
      <w:pPr>
        <w:numPr>
          <w:ilvl w:val="1"/>
          <w:numId w:val="20"/>
        </w:numPr>
      </w:pPr>
      <w:r w:rsidRPr="008906EB">
        <w:t xml:space="preserve">SMOTE </w:t>
      </w:r>
    </w:p>
    <w:p w14:paraId="73D6232B" w14:textId="77777777" w:rsidR="008906EB" w:rsidRPr="008906EB" w:rsidRDefault="008906EB" w:rsidP="008906EB">
      <w:pPr>
        <w:numPr>
          <w:ilvl w:val="1"/>
          <w:numId w:val="20"/>
        </w:numPr>
      </w:pPr>
      <w:r w:rsidRPr="008906EB">
        <w:t xml:space="preserve">Class weighting </w:t>
      </w:r>
    </w:p>
    <w:p w14:paraId="79101809" w14:textId="77777777" w:rsidR="008906EB" w:rsidRPr="008906EB" w:rsidRDefault="008906EB" w:rsidP="008906EB">
      <w:pPr>
        <w:numPr>
          <w:ilvl w:val="0"/>
          <w:numId w:val="20"/>
        </w:numPr>
      </w:pPr>
      <w:r w:rsidRPr="008906EB">
        <w:t xml:space="preserve">Try advanced models: </w:t>
      </w:r>
    </w:p>
    <w:p w14:paraId="7977155D" w14:textId="77777777" w:rsidR="008906EB" w:rsidRPr="008906EB" w:rsidRDefault="008906EB" w:rsidP="008906EB">
      <w:pPr>
        <w:numPr>
          <w:ilvl w:val="1"/>
          <w:numId w:val="20"/>
        </w:numPr>
      </w:pPr>
      <w:r w:rsidRPr="008906EB">
        <w:t xml:space="preserve">Random Forest </w:t>
      </w:r>
    </w:p>
    <w:p w14:paraId="687B99FA" w14:textId="77777777" w:rsidR="008906EB" w:rsidRPr="008906EB" w:rsidRDefault="008906EB" w:rsidP="008906EB">
      <w:pPr>
        <w:numPr>
          <w:ilvl w:val="1"/>
          <w:numId w:val="20"/>
        </w:numPr>
      </w:pPr>
      <w:proofErr w:type="spellStart"/>
      <w:r w:rsidRPr="008906EB">
        <w:t>XGBoost</w:t>
      </w:r>
      <w:proofErr w:type="spellEnd"/>
      <w:r w:rsidRPr="008906EB">
        <w:t xml:space="preserve"> </w:t>
      </w:r>
    </w:p>
    <w:p w14:paraId="68CEFC23" w14:textId="77777777" w:rsidR="008906EB" w:rsidRPr="008906EB" w:rsidRDefault="008906EB" w:rsidP="008906EB">
      <w:r w:rsidRPr="008906EB">
        <w:pict w14:anchorId="6052FDF8">
          <v:rect id="_x0000_i1111" style="width:0;height:1.5pt" o:hralign="center" o:hrstd="t" o:hr="t" fillcolor="#a0a0a0" stroked="f"/>
        </w:pict>
      </w:r>
    </w:p>
    <w:p w14:paraId="67ABAF44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9. Key Insights</w:t>
      </w:r>
    </w:p>
    <w:p w14:paraId="406FBAC4" w14:textId="77777777" w:rsidR="008906EB" w:rsidRPr="008906EB" w:rsidRDefault="008906EB" w:rsidP="008906EB">
      <w:pPr>
        <w:numPr>
          <w:ilvl w:val="0"/>
          <w:numId w:val="21"/>
        </w:numPr>
      </w:pPr>
      <w:r w:rsidRPr="008906EB">
        <w:rPr>
          <w:b/>
          <w:bCs/>
        </w:rPr>
        <w:t>Age is the strongest predictor of heart disease risk</w:t>
      </w:r>
      <w:r w:rsidRPr="008906EB">
        <w:t xml:space="preserve"> </w:t>
      </w:r>
    </w:p>
    <w:p w14:paraId="195CBCBC" w14:textId="77777777" w:rsidR="008906EB" w:rsidRPr="008906EB" w:rsidRDefault="008906EB" w:rsidP="008906EB">
      <w:pPr>
        <w:numPr>
          <w:ilvl w:val="0"/>
          <w:numId w:val="21"/>
        </w:numPr>
      </w:pPr>
      <w:r w:rsidRPr="008906EB">
        <w:t xml:space="preserve">High </w:t>
      </w:r>
      <w:r w:rsidRPr="008906EB">
        <w:rPr>
          <w:b/>
          <w:bCs/>
        </w:rPr>
        <w:t>blood pressure</w:t>
      </w:r>
      <w:r w:rsidRPr="008906EB">
        <w:t xml:space="preserve"> significantly increases risk </w:t>
      </w:r>
    </w:p>
    <w:p w14:paraId="15C12F5F" w14:textId="77777777" w:rsidR="008906EB" w:rsidRPr="008906EB" w:rsidRDefault="008906EB" w:rsidP="008906EB">
      <w:pPr>
        <w:numPr>
          <w:ilvl w:val="0"/>
          <w:numId w:val="21"/>
        </w:numPr>
      </w:pPr>
      <w:r w:rsidRPr="008906EB">
        <w:rPr>
          <w:b/>
          <w:bCs/>
        </w:rPr>
        <w:t>Smoking and diabetes</w:t>
      </w:r>
      <w:r w:rsidRPr="008906EB">
        <w:t xml:space="preserve"> contribute heavily </w:t>
      </w:r>
    </w:p>
    <w:p w14:paraId="2F431665" w14:textId="77777777" w:rsidR="008906EB" w:rsidRPr="008906EB" w:rsidRDefault="008906EB" w:rsidP="008906EB">
      <w:pPr>
        <w:numPr>
          <w:ilvl w:val="0"/>
          <w:numId w:val="21"/>
        </w:numPr>
      </w:pPr>
      <w:r w:rsidRPr="008906EB">
        <w:t xml:space="preserve">Cholesterol plays a moderate but important role </w:t>
      </w:r>
    </w:p>
    <w:p w14:paraId="3BBEF416" w14:textId="77777777" w:rsidR="008906EB" w:rsidRPr="008906EB" w:rsidRDefault="008906EB" w:rsidP="008906EB">
      <w:r w:rsidRPr="008906EB">
        <w:pict w14:anchorId="6AE5EFED">
          <v:rect id="_x0000_i1112" style="width:0;height:1.5pt" o:hralign="center" o:hrstd="t" o:hr="t" fillcolor="#a0a0a0" stroked="f"/>
        </w:pict>
      </w:r>
    </w:p>
    <w:p w14:paraId="27A6D034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10. Conclusion</w:t>
      </w:r>
    </w:p>
    <w:p w14:paraId="458E170F" w14:textId="77777777" w:rsidR="008906EB" w:rsidRPr="008906EB" w:rsidRDefault="008906EB" w:rsidP="008906EB">
      <w:pPr>
        <w:numPr>
          <w:ilvl w:val="0"/>
          <w:numId w:val="22"/>
        </w:numPr>
      </w:pPr>
      <w:r w:rsidRPr="008906EB">
        <w:t xml:space="preserve">The model successfully predicts CHD risk with good accuracy </w:t>
      </w:r>
    </w:p>
    <w:p w14:paraId="77176ED1" w14:textId="77777777" w:rsidR="008906EB" w:rsidRPr="008906EB" w:rsidRDefault="008906EB" w:rsidP="008906EB">
      <w:pPr>
        <w:numPr>
          <w:ilvl w:val="0"/>
          <w:numId w:val="22"/>
        </w:numPr>
      </w:pPr>
      <w:r w:rsidRPr="008906EB">
        <w:t xml:space="preserve">However, improvement is needed in identifying high-risk cases (recall) </w:t>
      </w:r>
    </w:p>
    <w:p w14:paraId="590335FF" w14:textId="77777777" w:rsidR="008906EB" w:rsidRPr="008906EB" w:rsidRDefault="008906EB" w:rsidP="008906EB">
      <w:r w:rsidRPr="008906EB">
        <w:rPr>
          <w:b/>
          <w:bCs/>
        </w:rPr>
        <w:t>Final Recommendation:</w:t>
      </w:r>
    </w:p>
    <w:p w14:paraId="6B3B4B08" w14:textId="77777777" w:rsidR="008906EB" w:rsidRPr="008906EB" w:rsidRDefault="008906EB" w:rsidP="008906EB">
      <w:pPr>
        <w:numPr>
          <w:ilvl w:val="0"/>
          <w:numId w:val="23"/>
        </w:numPr>
      </w:pPr>
      <w:r w:rsidRPr="008906EB">
        <w:lastRenderedPageBreak/>
        <w:t xml:space="preserve">Use the model as a </w:t>
      </w:r>
      <w:r w:rsidRPr="008906EB">
        <w:rPr>
          <w:b/>
          <w:bCs/>
        </w:rPr>
        <w:t>screening tool</w:t>
      </w:r>
      <w:r w:rsidRPr="008906EB">
        <w:t xml:space="preserve">, not a final diagnostic system </w:t>
      </w:r>
    </w:p>
    <w:p w14:paraId="5CBA521D" w14:textId="77777777" w:rsidR="008906EB" w:rsidRPr="008906EB" w:rsidRDefault="008906EB" w:rsidP="008906EB">
      <w:pPr>
        <w:numPr>
          <w:ilvl w:val="0"/>
          <w:numId w:val="23"/>
        </w:numPr>
      </w:pPr>
      <w:r w:rsidRPr="008906EB">
        <w:t xml:space="preserve">Combine with clinical expertise for decision-making </w:t>
      </w:r>
    </w:p>
    <w:p w14:paraId="72ED0510" w14:textId="77777777" w:rsidR="008906EB" w:rsidRPr="008906EB" w:rsidRDefault="008906EB" w:rsidP="008906EB">
      <w:r w:rsidRPr="008906EB">
        <w:pict w14:anchorId="12325953">
          <v:rect id="_x0000_i1113" style="width:0;height:1.5pt" o:hralign="center" o:hrstd="t" o:hr="t" fillcolor="#a0a0a0" stroked="f"/>
        </w:pict>
      </w:r>
    </w:p>
    <w:p w14:paraId="09E8318C" w14:textId="77777777" w:rsidR="008906EB" w:rsidRPr="008906EB" w:rsidRDefault="008906EB" w:rsidP="008906EB">
      <w:pPr>
        <w:rPr>
          <w:b/>
          <w:bCs/>
        </w:rPr>
      </w:pPr>
      <w:r w:rsidRPr="008906EB">
        <w:rPr>
          <w:b/>
          <w:bCs/>
        </w:rPr>
        <w:t>11. Future Enhancements</w:t>
      </w:r>
    </w:p>
    <w:p w14:paraId="2BC18FB8" w14:textId="77777777" w:rsidR="008906EB" w:rsidRPr="008906EB" w:rsidRDefault="008906EB" w:rsidP="008906EB">
      <w:pPr>
        <w:numPr>
          <w:ilvl w:val="0"/>
          <w:numId w:val="24"/>
        </w:numPr>
      </w:pPr>
      <w:r w:rsidRPr="008906EB">
        <w:t xml:space="preserve">Improve recall using advanced techniques </w:t>
      </w:r>
    </w:p>
    <w:p w14:paraId="3BB340BD" w14:textId="77777777" w:rsidR="008906EB" w:rsidRPr="008906EB" w:rsidRDefault="008906EB" w:rsidP="008906EB">
      <w:pPr>
        <w:numPr>
          <w:ilvl w:val="0"/>
          <w:numId w:val="24"/>
        </w:numPr>
      </w:pPr>
      <w:r w:rsidRPr="008906EB">
        <w:t xml:space="preserve">Perform feature importance analysis </w:t>
      </w:r>
    </w:p>
    <w:p w14:paraId="66C763A8" w14:textId="77777777" w:rsidR="008906EB" w:rsidRPr="008906EB" w:rsidRDefault="008906EB" w:rsidP="008906EB">
      <w:pPr>
        <w:numPr>
          <w:ilvl w:val="0"/>
          <w:numId w:val="24"/>
        </w:numPr>
      </w:pPr>
      <w:r w:rsidRPr="008906EB">
        <w:t xml:space="preserve">Use ensemble models for better performance </w:t>
      </w:r>
    </w:p>
    <w:p w14:paraId="0A470B70" w14:textId="77777777" w:rsidR="008906EB" w:rsidRPr="008906EB" w:rsidRDefault="008906EB" w:rsidP="008906EB">
      <w:pPr>
        <w:numPr>
          <w:ilvl w:val="0"/>
          <w:numId w:val="24"/>
        </w:numPr>
      </w:pPr>
      <w:r w:rsidRPr="008906EB">
        <w:t xml:space="preserve">Deploy as a real-time healthcare prediction system </w:t>
      </w:r>
    </w:p>
    <w:p w14:paraId="1077323A" w14:textId="77777777" w:rsidR="008906EB" w:rsidRDefault="008906EB" w:rsidP="008906EB">
      <w:r w:rsidRPr="008906EB">
        <w:pict w14:anchorId="3099934E">
          <v:rect id="_x0000_i1114" style="width:0;height:1.5pt" o:hralign="center" o:hrstd="t" o:hr="t" fillcolor="#a0a0a0" stroked="f"/>
        </w:pict>
      </w:r>
    </w:p>
    <w:p w14:paraId="07A81DA9" w14:textId="2DDCF386" w:rsidR="008906EB" w:rsidRPr="008906EB" w:rsidRDefault="008906EB" w:rsidP="008906EB">
      <w:r w:rsidRPr="008906EB">
        <w:rPr>
          <w:b/>
          <w:bCs/>
        </w:rPr>
        <w:t>12. Business Impact Mapping</w:t>
      </w:r>
    </w:p>
    <w:p w14:paraId="5786908B" w14:textId="77777777" w:rsidR="008906EB" w:rsidRPr="008906EB" w:rsidRDefault="008906EB" w:rsidP="008906EB">
      <w:pPr>
        <w:numPr>
          <w:ilvl w:val="0"/>
          <w:numId w:val="25"/>
        </w:numPr>
      </w:pPr>
      <w:r w:rsidRPr="008906EB">
        <w:t xml:space="preserve">High-risk patients → prioritized treatment </w:t>
      </w:r>
    </w:p>
    <w:p w14:paraId="60640E85" w14:textId="77777777" w:rsidR="008906EB" w:rsidRPr="008906EB" w:rsidRDefault="008906EB" w:rsidP="008906EB">
      <w:pPr>
        <w:numPr>
          <w:ilvl w:val="0"/>
          <w:numId w:val="25"/>
        </w:numPr>
      </w:pPr>
      <w:r w:rsidRPr="008906EB">
        <w:t xml:space="preserve">Medium-risk → lifestyle monitoring </w:t>
      </w:r>
    </w:p>
    <w:p w14:paraId="798DDEFA" w14:textId="77777777" w:rsidR="008906EB" w:rsidRPr="008906EB" w:rsidRDefault="008906EB" w:rsidP="008906EB">
      <w:pPr>
        <w:numPr>
          <w:ilvl w:val="0"/>
          <w:numId w:val="25"/>
        </w:numPr>
      </w:pPr>
      <w:r w:rsidRPr="008906EB">
        <w:t xml:space="preserve">Low-risk → preventive guidance </w:t>
      </w:r>
    </w:p>
    <w:p w14:paraId="18346FC0" w14:textId="649FE2BA" w:rsidR="008906EB" w:rsidRPr="008906EB" w:rsidRDefault="008906EB" w:rsidP="008906EB">
      <w:r w:rsidRPr="008906EB">
        <w:pict w14:anchorId="0EB4DC20">
          <v:rect id="_x0000_i1115" style="width:0;height:1.5pt" o:hralign="center" o:hrstd="t" o:hr="t" fillcolor="#a0a0a0" stroked="f"/>
        </w:pict>
      </w:r>
      <w:r w:rsidRPr="008906EB">
        <w:rPr>
          <w:vanish/>
        </w:rPr>
        <w:t>Top of Form</w:t>
      </w:r>
    </w:p>
    <w:p w14:paraId="2EAFDB83" w14:textId="77777777" w:rsidR="008906EB" w:rsidRPr="008906EB" w:rsidRDefault="008906EB" w:rsidP="008906EB"/>
    <w:p w14:paraId="2B85045C" w14:textId="77777777" w:rsidR="008906EB" w:rsidRPr="008906EB" w:rsidRDefault="008906EB" w:rsidP="008906EB">
      <w:pPr>
        <w:rPr>
          <w:vanish/>
        </w:rPr>
      </w:pPr>
      <w:r w:rsidRPr="008906EB">
        <w:rPr>
          <w:vanish/>
        </w:rPr>
        <w:t>Bottom of Form</w:t>
      </w:r>
    </w:p>
    <w:p w14:paraId="03D14E4D" w14:textId="77777777" w:rsidR="00C162AD" w:rsidRDefault="00C162AD"/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C61E3"/>
    <w:multiLevelType w:val="multilevel"/>
    <w:tmpl w:val="FA00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3715E"/>
    <w:multiLevelType w:val="multilevel"/>
    <w:tmpl w:val="F6E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D65FB"/>
    <w:multiLevelType w:val="multilevel"/>
    <w:tmpl w:val="3C5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62537"/>
    <w:multiLevelType w:val="multilevel"/>
    <w:tmpl w:val="B39E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061B3"/>
    <w:multiLevelType w:val="multilevel"/>
    <w:tmpl w:val="95D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A24C3"/>
    <w:multiLevelType w:val="multilevel"/>
    <w:tmpl w:val="1CBC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F09A9"/>
    <w:multiLevelType w:val="multilevel"/>
    <w:tmpl w:val="A51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7301F"/>
    <w:multiLevelType w:val="multilevel"/>
    <w:tmpl w:val="9EAE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67FA3"/>
    <w:multiLevelType w:val="multilevel"/>
    <w:tmpl w:val="C14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14B54"/>
    <w:multiLevelType w:val="multilevel"/>
    <w:tmpl w:val="2CB2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03CDB"/>
    <w:multiLevelType w:val="multilevel"/>
    <w:tmpl w:val="9BD4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3264A"/>
    <w:multiLevelType w:val="multilevel"/>
    <w:tmpl w:val="1C9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E13C8"/>
    <w:multiLevelType w:val="multilevel"/>
    <w:tmpl w:val="356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518CE"/>
    <w:multiLevelType w:val="multilevel"/>
    <w:tmpl w:val="A5C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27A80"/>
    <w:multiLevelType w:val="multilevel"/>
    <w:tmpl w:val="B028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C4653"/>
    <w:multiLevelType w:val="multilevel"/>
    <w:tmpl w:val="627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D0FEA"/>
    <w:multiLevelType w:val="multilevel"/>
    <w:tmpl w:val="52B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C40FC"/>
    <w:multiLevelType w:val="multilevel"/>
    <w:tmpl w:val="A58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C763F"/>
    <w:multiLevelType w:val="multilevel"/>
    <w:tmpl w:val="46B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E7068"/>
    <w:multiLevelType w:val="multilevel"/>
    <w:tmpl w:val="461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62163"/>
    <w:multiLevelType w:val="multilevel"/>
    <w:tmpl w:val="F69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A3080"/>
    <w:multiLevelType w:val="multilevel"/>
    <w:tmpl w:val="B6D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03702"/>
    <w:multiLevelType w:val="multilevel"/>
    <w:tmpl w:val="00B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F4731"/>
    <w:multiLevelType w:val="multilevel"/>
    <w:tmpl w:val="D044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85F78"/>
    <w:multiLevelType w:val="multilevel"/>
    <w:tmpl w:val="AE0E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22DCA"/>
    <w:multiLevelType w:val="multilevel"/>
    <w:tmpl w:val="CE0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864268">
    <w:abstractNumId w:val="7"/>
  </w:num>
  <w:num w:numId="2" w16cid:durableId="558983497">
    <w:abstractNumId w:val="8"/>
  </w:num>
  <w:num w:numId="3" w16cid:durableId="275215292">
    <w:abstractNumId w:val="23"/>
  </w:num>
  <w:num w:numId="4" w16cid:durableId="25453176">
    <w:abstractNumId w:val="13"/>
  </w:num>
  <w:num w:numId="5" w16cid:durableId="568536839">
    <w:abstractNumId w:val="19"/>
  </w:num>
  <w:num w:numId="6" w16cid:durableId="676230291">
    <w:abstractNumId w:val="17"/>
  </w:num>
  <w:num w:numId="7" w16cid:durableId="1627538918">
    <w:abstractNumId w:val="24"/>
  </w:num>
  <w:num w:numId="8" w16cid:durableId="779951741">
    <w:abstractNumId w:val="15"/>
  </w:num>
  <w:num w:numId="9" w16cid:durableId="2091191688">
    <w:abstractNumId w:val="22"/>
  </w:num>
  <w:num w:numId="10" w16cid:durableId="743378973">
    <w:abstractNumId w:val="11"/>
  </w:num>
  <w:num w:numId="11" w16cid:durableId="1190342066">
    <w:abstractNumId w:val="12"/>
  </w:num>
  <w:num w:numId="12" w16cid:durableId="1560628438">
    <w:abstractNumId w:val="14"/>
  </w:num>
  <w:num w:numId="13" w16cid:durableId="1940678830">
    <w:abstractNumId w:val="25"/>
  </w:num>
  <w:num w:numId="14" w16cid:durableId="699360396">
    <w:abstractNumId w:val="0"/>
  </w:num>
  <w:num w:numId="15" w16cid:durableId="491070551">
    <w:abstractNumId w:val="1"/>
  </w:num>
  <w:num w:numId="16" w16cid:durableId="739979769">
    <w:abstractNumId w:val="10"/>
  </w:num>
  <w:num w:numId="17" w16cid:durableId="1069234907">
    <w:abstractNumId w:val="21"/>
  </w:num>
  <w:num w:numId="18" w16cid:durableId="1588423040">
    <w:abstractNumId w:val="6"/>
  </w:num>
  <w:num w:numId="19" w16cid:durableId="1032420429">
    <w:abstractNumId w:val="5"/>
  </w:num>
  <w:num w:numId="20" w16cid:durableId="1166366055">
    <w:abstractNumId w:val="16"/>
  </w:num>
  <w:num w:numId="21" w16cid:durableId="1690522668">
    <w:abstractNumId w:val="2"/>
  </w:num>
  <w:num w:numId="22" w16cid:durableId="244458203">
    <w:abstractNumId w:val="18"/>
  </w:num>
  <w:num w:numId="23" w16cid:durableId="2120173627">
    <w:abstractNumId w:val="20"/>
  </w:num>
  <w:num w:numId="24" w16cid:durableId="452022474">
    <w:abstractNumId w:val="9"/>
  </w:num>
  <w:num w:numId="25" w16cid:durableId="551117698">
    <w:abstractNumId w:val="3"/>
  </w:num>
  <w:num w:numId="26" w16cid:durableId="8514517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6EB"/>
    <w:rsid w:val="001E4E28"/>
    <w:rsid w:val="00710EBD"/>
    <w:rsid w:val="008906EB"/>
    <w:rsid w:val="00C162AD"/>
    <w:rsid w:val="00D6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71A4"/>
  <w15:chartTrackingRefBased/>
  <w15:docId w15:val="{034D43D3-B68B-41BA-9F19-0D8C9184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4</cp:revision>
  <dcterms:created xsi:type="dcterms:W3CDTF">2026-04-27T10:20:00Z</dcterms:created>
  <dcterms:modified xsi:type="dcterms:W3CDTF">2026-04-27T10:23:00Z</dcterms:modified>
</cp:coreProperties>
</file>