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9C" w:rsidRDefault="001A629C" w:rsidP="001A629C">
      <w:pPr>
        <w:pStyle w:val="2"/>
      </w:pPr>
      <w:proofErr w:type="spellStart"/>
      <w:r>
        <w:t>D</w:t>
      </w:r>
      <w:r>
        <w:rPr>
          <w:rFonts w:hint="eastAsia"/>
        </w:rPr>
        <w:t>d</w:t>
      </w:r>
      <w:proofErr w:type="spellEnd"/>
    </w:p>
    <w:p w:rsidR="001A629C" w:rsidRPr="001A629C" w:rsidRDefault="001A629C" w:rsidP="001A629C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4A4A4A"/>
          <w:shd w:val="clear" w:color="auto" w:fill="FFFFFF"/>
        </w:rPr>
      </w:pPr>
      <w:r w:rsidRPr="001A629C">
        <w:rPr>
          <w:rFonts w:ascii="Segoe UI" w:hAnsi="Segoe UI" w:cs="Segoe UI"/>
          <w:color w:val="4A4A4A"/>
          <w:shd w:val="clear" w:color="auto" w:fill="FFFFFF"/>
        </w:rPr>
        <w:t>如果只是声明变量而没有赋值，则该变量的值是</w:t>
      </w:r>
      <w:r w:rsidRPr="001A629C">
        <w:rPr>
          <w:rStyle w:val="HTML"/>
          <w:rFonts w:ascii="Courier New" w:hAnsi="Courier New"/>
          <w:color w:val="F14668"/>
          <w:sz w:val="21"/>
          <w:szCs w:val="21"/>
          <w:shd w:val="clear" w:color="auto" w:fill="F5F5F5"/>
        </w:rPr>
        <w:t>undefined</w:t>
      </w:r>
      <w:r w:rsidRPr="001A629C">
        <w:rPr>
          <w:rFonts w:ascii="Segoe UI" w:hAnsi="Segoe UI" w:cs="Segoe UI"/>
          <w:color w:val="4A4A4A"/>
          <w:shd w:val="clear" w:color="auto" w:fill="FFFFFF"/>
        </w:rPr>
        <w:t>。</w:t>
      </w:r>
      <w:r w:rsidRPr="001A629C">
        <w:rPr>
          <w:rStyle w:val="HTML"/>
          <w:rFonts w:ascii="Courier New" w:hAnsi="Courier New"/>
          <w:color w:val="F14668"/>
          <w:sz w:val="21"/>
          <w:szCs w:val="21"/>
          <w:shd w:val="clear" w:color="auto" w:fill="F5F5F5"/>
        </w:rPr>
        <w:t>undefined</w:t>
      </w:r>
      <w:r w:rsidRPr="001A629C">
        <w:rPr>
          <w:rFonts w:ascii="Segoe UI" w:hAnsi="Segoe UI" w:cs="Segoe UI"/>
          <w:color w:val="4A4A4A"/>
          <w:shd w:val="clear" w:color="auto" w:fill="FFFFFF"/>
        </w:rPr>
        <w:t>是一个特殊的值，表示</w:t>
      </w:r>
      <w:r w:rsidRPr="001A629C">
        <w:rPr>
          <w:rFonts w:ascii="Segoe UI" w:hAnsi="Segoe UI" w:cs="Segoe UI"/>
          <w:color w:val="4A4A4A"/>
          <w:shd w:val="clear" w:color="auto" w:fill="FFFFFF"/>
        </w:rPr>
        <w:t>“</w:t>
      </w:r>
      <w:r w:rsidRPr="001A629C">
        <w:rPr>
          <w:rFonts w:ascii="Segoe UI" w:hAnsi="Segoe UI" w:cs="Segoe UI"/>
          <w:color w:val="4A4A4A"/>
          <w:shd w:val="clear" w:color="auto" w:fill="FFFFFF"/>
        </w:rPr>
        <w:t>无定义</w:t>
      </w:r>
      <w:r w:rsidRPr="001A629C">
        <w:rPr>
          <w:rFonts w:ascii="Segoe UI" w:hAnsi="Segoe UI" w:cs="Segoe UI"/>
          <w:color w:val="4A4A4A"/>
          <w:shd w:val="clear" w:color="auto" w:fill="FFFFFF"/>
        </w:rPr>
        <w:t>”</w:t>
      </w:r>
      <w:r w:rsidRPr="001A629C">
        <w:rPr>
          <w:rFonts w:ascii="Segoe UI" w:hAnsi="Segoe UI" w:cs="Segoe UI"/>
          <w:color w:val="4A4A4A"/>
          <w:shd w:val="clear" w:color="auto" w:fill="FFFFFF"/>
        </w:rPr>
        <w:t>。</w:t>
      </w:r>
    </w:p>
    <w:p w:rsidR="001A629C" w:rsidRPr="001A629C" w:rsidRDefault="001A629C" w:rsidP="001A629C">
      <w:pPr>
        <w:pStyle w:val="a3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1A629C">
        <w:rPr>
          <w:rFonts w:ascii="Segoe UI" w:eastAsia="宋体" w:hAnsi="Segoe UI" w:cs="Segoe UI"/>
          <w:color w:val="4A4A4A"/>
          <w:kern w:val="0"/>
          <w:sz w:val="24"/>
          <w:szCs w:val="24"/>
        </w:rPr>
        <w:t>如果使用</w:t>
      </w:r>
      <w:proofErr w:type="spellStart"/>
      <w:r w:rsidRPr="001A629C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var</w:t>
      </w:r>
      <w:proofErr w:type="spellEnd"/>
      <w:r w:rsidRPr="001A629C">
        <w:rPr>
          <w:rFonts w:ascii="Segoe UI" w:eastAsia="宋体" w:hAnsi="Segoe UI" w:cs="Segoe UI"/>
          <w:color w:val="4A4A4A"/>
          <w:kern w:val="0"/>
          <w:sz w:val="24"/>
          <w:szCs w:val="24"/>
        </w:rPr>
        <w:t>重新声明一个已经存在的变量，是无效的。</w:t>
      </w:r>
    </w:p>
    <w:p w:rsidR="001A629C" w:rsidRPr="001A629C" w:rsidRDefault="001A629C" w:rsidP="001A629C">
      <w:pPr>
        <w:pStyle w:val="a3"/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</w:pPr>
      <w:proofErr w:type="spellStart"/>
      <w:proofErr w:type="gramStart"/>
      <w:r w:rsidRPr="001A629C">
        <w:rPr>
          <w:rFonts w:ascii="Consolas" w:eastAsia="宋体" w:hAnsi="Consolas" w:cs="Consolas"/>
          <w:color w:val="F92672"/>
          <w:kern w:val="0"/>
          <w:szCs w:val="21"/>
          <w:shd w:val="clear" w:color="auto" w:fill="23241F"/>
        </w:rPr>
        <w:t>var</w:t>
      </w:r>
      <w:proofErr w:type="spellEnd"/>
      <w:proofErr w:type="gramEnd"/>
      <w:r w:rsidRPr="001A629C"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  <w:t xml:space="preserve"> x = </w:t>
      </w:r>
      <w:r w:rsidRPr="001A629C">
        <w:rPr>
          <w:rFonts w:ascii="Consolas" w:eastAsia="宋体" w:hAnsi="Consolas" w:cs="Consolas"/>
          <w:color w:val="AE81FF"/>
          <w:kern w:val="0"/>
          <w:szCs w:val="21"/>
          <w:shd w:val="clear" w:color="auto" w:fill="23241F"/>
        </w:rPr>
        <w:t>1</w:t>
      </w:r>
      <w:r w:rsidRPr="001A629C"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  <w:t>;</w:t>
      </w:r>
    </w:p>
    <w:p w:rsidR="001A629C" w:rsidRPr="001A629C" w:rsidRDefault="001A629C" w:rsidP="001A629C">
      <w:pPr>
        <w:pStyle w:val="a3"/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</w:pPr>
      <w:proofErr w:type="spellStart"/>
      <w:proofErr w:type="gramStart"/>
      <w:r w:rsidRPr="001A629C">
        <w:rPr>
          <w:rFonts w:ascii="Consolas" w:eastAsia="宋体" w:hAnsi="Consolas" w:cs="Consolas"/>
          <w:color w:val="F92672"/>
          <w:kern w:val="0"/>
          <w:szCs w:val="21"/>
          <w:shd w:val="clear" w:color="auto" w:fill="23241F"/>
        </w:rPr>
        <w:t>var</w:t>
      </w:r>
      <w:proofErr w:type="spellEnd"/>
      <w:proofErr w:type="gramEnd"/>
      <w:r w:rsidRPr="001A629C"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  <w:t xml:space="preserve"> x;</w:t>
      </w:r>
    </w:p>
    <w:p w:rsidR="001A629C" w:rsidRPr="001A629C" w:rsidRDefault="001A629C" w:rsidP="001A629C">
      <w:pPr>
        <w:pStyle w:val="a3"/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</w:pPr>
      <w:proofErr w:type="gramStart"/>
      <w:r w:rsidRPr="001A629C"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  <w:t>x</w:t>
      </w:r>
      <w:proofErr w:type="gramEnd"/>
      <w:r w:rsidRPr="001A629C">
        <w:rPr>
          <w:rFonts w:ascii="Consolas" w:eastAsia="宋体" w:hAnsi="Consolas" w:cs="Consolas"/>
          <w:color w:val="F8F8F2"/>
          <w:kern w:val="0"/>
          <w:szCs w:val="21"/>
          <w:shd w:val="clear" w:color="auto" w:fill="23241F"/>
        </w:rPr>
        <w:t xml:space="preserve"> </w:t>
      </w:r>
      <w:r w:rsidRPr="001A629C">
        <w:rPr>
          <w:rFonts w:ascii="Consolas" w:eastAsia="宋体" w:hAnsi="Consolas" w:cs="Consolas"/>
          <w:color w:val="75715E"/>
          <w:kern w:val="0"/>
          <w:szCs w:val="21"/>
          <w:shd w:val="clear" w:color="auto" w:fill="23241F"/>
        </w:rPr>
        <w:t>// 1</w:t>
      </w:r>
    </w:p>
    <w:p w:rsidR="001A629C" w:rsidRPr="001A629C" w:rsidRDefault="001A629C" w:rsidP="001A629C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1A629C">
        <w:rPr>
          <w:rFonts w:ascii="Segoe UI" w:eastAsia="宋体" w:hAnsi="Segoe UI" w:cs="Segoe UI"/>
          <w:color w:val="4A4A4A"/>
          <w:kern w:val="0"/>
          <w:sz w:val="24"/>
          <w:szCs w:val="24"/>
        </w:rPr>
        <w:t>上面代码中，变量</w:t>
      </w:r>
      <w:r w:rsidRPr="001A629C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x</w:t>
      </w:r>
      <w:r w:rsidRPr="001A629C">
        <w:rPr>
          <w:rFonts w:ascii="Segoe UI" w:eastAsia="宋体" w:hAnsi="Segoe UI" w:cs="Segoe UI"/>
          <w:color w:val="4A4A4A"/>
          <w:kern w:val="0"/>
          <w:sz w:val="24"/>
          <w:szCs w:val="24"/>
        </w:rPr>
        <w:t>声明了两次，第二次声明是无效的。</w:t>
      </w:r>
    </w:p>
    <w:p w:rsidR="001A629C" w:rsidRPr="001A629C" w:rsidRDefault="001A629C" w:rsidP="001A629C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1A629C">
        <w:rPr>
          <w:rFonts w:ascii="Segoe UI" w:eastAsia="宋体" w:hAnsi="Segoe UI" w:cs="Segoe UI"/>
          <w:color w:val="4A4A4A"/>
          <w:kern w:val="0"/>
          <w:sz w:val="24"/>
          <w:szCs w:val="24"/>
        </w:rPr>
        <w:t>但是，如果第二次声明的时候还进行了赋值，则会覆盖掉前面的值。</w:t>
      </w:r>
    </w:p>
    <w:p w:rsidR="001A629C" w:rsidRDefault="0074656B" w:rsidP="001A6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提升</w:t>
      </w:r>
    </w:p>
    <w:p w:rsidR="0074656B" w:rsidRDefault="0074656B" w:rsidP="0074656B">
      <w:pPr>
        <w:pStyle w:val="a3"/>
        <w:ind w:left="360" w:firstLineChars="0" w:firstLine="0"/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4A4A4A"/>
          <w:shd w:val="clear" w:color="auto" w:fill="FFFFFF"/>
        </w:rPr>
        <w:t>引擎的工作方式是，先解析代码，获取所有被声明的变量，然后再一行</w:t>
      </w:r>
      <w:proofErr w:type="gramStart"/>
      <w:r>
        <w:rPr>
          <w:rFonts w:ascii="Segoe UI" w:hAnsi="Segoe UI" w:cs="Segoe UI"/>
          <w:color w:val="4A4A4A"/>
          <w:shd w:val="clear" w:color="auto" w:fill="FFFFFF"/>
        </w:rPr>
        <w:t>一行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>地运行。这造成的结果，就是所有的变量的声明语句，都会被提升到代码的头部，这就叫做变量提升（</w:t>
      </w:r>
      <w:r>
        <w:rPr>
          <w:rFonts w:ascii="Segoe UI" w:hAnsi="Segoe UI" w:cs="Segoe UI"/>
          <w:color w:val="4A4A4A"/>
          <w:shd w:val="clear" w:color="auto" w:fill="FFFFFF"/>
        </w:rPr>
        <w:t>hoisting</w:t>
      </w:r>
      <w:r>
        <w:rPr>
          <w:rFonts w:ascii="Segoe UI" w:hAnsi="Segoe UI" w:cs="Segoe UI"/>
          <w:color w:val="4A4A4A"/>
          <w:shd w:val="clear" w:color="auto" w:fill="FFFFFF"/>
        </w:rPr>
        <w:t>）。</w:t>
      </w:r>
    </w:p>
    <w:p w:rsidR="0074656B" w:rsidRDefault="0074656B" w:rsidP="0074656B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a;</w:t>
      </w:r>
    </w:p>
    <w:p w:rsidR="0074656B" w:rsidRDefault="0074656B" w:rsidP="0074656B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a);</w:t>
      </w:r>
    </w:p>
    <w:p w:rsidR="0074656B" w:rsidRDefault="0074656B" w:rsidP="0074656B">
      <w:pPr>
        <w:pStyle w:val="HTML0"/>
        <w:shd w:val="clear" w:color="auto" w:fill="23241F"/>
        <w:spacing w:after="240"/>
        <w:ind w:leftChars="200" w:left="42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a =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;</w:t>
      </w:r>
    </w:p>
    <w:p w:rsidR="0074656B" w:rsidRPr="0074656B" w:rsidRDefault="0074656B" w:rsidP="0074656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4A4A4A"/>
          <w:shd w:val="clear" w:color="auto" w:fill="FFFFFF"/>
        </w:rPr>
        <w:t>最后的结果是显示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hd w:val="clear" w:color="auto" w:fill="FFFFFF"/>
        </w:rPr>
        <w:t>，表示变量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a</w:t>
      </w:r>
      <w:r>
        <w:rPr>
          <w:rFonts w:ascii="Segoe UI" w:hAnsi="Segoe UI" w:cs="Segoe UI"/>
          <w:color w:val="4A4A4A"/>
          <w:shd w:val="clear" w:color="auto" w:fill="FFFFFF"/>
        </w:rPr>
        <w:t>已声明，但还未赋值</w:t>
      </w:r>
    </w:p>
    <w:p w:rsidR="0074656B" w:rsidRDefault="008256E5" w:rsidP="001A6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t>var</w:t>
      </w:r>
      <w:proofErr w:type="spellEnd"/>
      <w:r>
        <w:t>命令来说，</w:t>
      </w:r>
      <w:r>
        <w:t>JavaScript</w:t>
      </w:r>
      <w:r>
        <w:t>的区块不构成单独的作用</w:t>
      </w:r>
      <w:r>
        <w:rPr>
          <w:rFonts w:hint="eastAsia"/>
        </w:rPr>
        <w:t>域</w:t>
      </w:r>
    </w:p>
    <w:p w:rsidR="00732AAE" w:rsidRDefault="00732AAE" w:rsidP="00732AAE">
      <w:pPr>
        <w:pStyle w:val="HTML0"/>
        <w:shd w:val="clear" w:color="auto" w:fill="23241F"/>
        <w:spacing w:after="240"/>
        <w:ind w:left="36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732AAE" w:rsidRDefault="00732AAE" w:rsidP="00732AAE">
      <w:pPr>
        <w:pStyle w:val="HTML0"/>
        <w:shd w:val="clear" w:color="auto" w:fill="23241F"/>
        <w:spacing w:after="240"/>
        <w:ind w:left="36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a =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;</w:t>
      </w:r>
    </w:p>
    <w:p w:rsidR="00732AAE" w:rsidRDefault="00732AAE" w:rsidP="00732AAE">
      <w:pPr>
        <w:pStyle w:val="HTML0"/>
        <w:shd w:val="clear" w:color="auto" w:fill="23241F"/>
        <w:spacing w:after="240"/>
        <w:ind w:left="36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732AAE" w:rsidRDefault="00732AAE" w:rsidP="00732AAE">
      <w:pPr>
        <w:pStyle w:val="HTML0"/>
        <w:shd w:val="clear" w:color="auto" w:fill="23241F"/>
        <w:spacing w:after="240"/>
        <w:ind w:left="360"/>
        <w:rPr>
          <w:rStyle w:val="HTML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</w:pPr>
    </w:p>
    <w:p w:rsidR="00732AAE" w:rsidRDefault="00732AAE" w:rsidP="00732AAE">
      <w:pPr>
        <w:pStyle w:val="HTML0"/>
        <w:shd w:val="clear" w:color="auto" w:fill="23241F"/>
        <w:spacing w:after="240"/>
        <w:ind w:left="360"/>
        <w:rPr>
          <w:rFonts w:ascii="Courier New" w:hAnsi="Courier New" w:cs="Courier New"/>
          <w:color w:val="586E75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a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1</w:t>
      </w:r>
    </w:p>
    <w:p w:rsidR="00732AAE" w:rsidRDefault="00732AAE" w:rsidP="00732AAE">
      <w:pPr>
        <w:pStyle w:val="a3"/>
        <w:ind w:left="360" w:firstLineChars="0" w:firstLine="0"/>
        <w:rPr>
          <w:rFonts w:hint="eastAsia"/>
        </w:rPr>
      </w:pPr>
    </w:p>
    <w:p w:rsidR="00732AAE" w:rsidRDefault="005177C6" w:rsidP="001A6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六种</w:t>
      </w:r>
      <w:r>
        <w:t>基本数据类型</w:t>
      </w:r>
    </w:p>
    <w:p w:rsidR="005177C6" w:rsidRPr="005177C6" w:rsidRDefault="005177C6" w:rsidP="005177C6">
      <w:pPr>
        <w:pStyle w:val="a3"/>
        <w:widowControl/>
        <w:numPr>
          <w:ilvl w:val="0"/>
          <w:numId w:val="3"/>
        </w:numPr>
        <w:shd w:val="clear" w:color="auto" w:fill="FFFFFF"/>
        <w:ind w:leftChars="200" w:left="1140" w:firstLineChars="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数值（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number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）：整数和小数（比如</w:t>
      </w: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1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和</w:t>
      </w: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3.14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</w:t>
      </w:r>
    </w:p>
    <w:p w:rsidR="005177C6" w:rsidRPr="005177C6" w:rsidRDefault="005177C6" w:rsidP="005177C6">
      <w:pPr>
        <w:widowControl/>
        <w:numPr>
          <w:ilvl w:val="0"/>
          <w:numId w:val="3"/>
        </w:numPr>
        <w:shd w:val="clear" w:color="auto" w:fill="FFFFFF"/>
        <w:spacing w:before="60"/>
        <w:ind w:leftChars="200" w:left="114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字符串（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string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）：文本（比如</w:t>
      </w: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Hello World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）。</w:t>
      </w:r>
    </w:p>
    <w:p w:rsidR="005177C6" w:rsidRPr="005177C6" w:rsidRDefault="005177C6" w:rsidP="005177C6">
      <w:pPr>
        <w:widowControl/>
        <w:numPr>
          <w:ilvl w:val="0"/>
          <w:numId w:val="3"/>
        </w:numPr>
        <w:shd w:val="clear" w:color="auto" w:fill="FFFFFF"/>
        <w:spacing w:before="60"/>
        <w:ind w:leftChars="200" w:left="114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lastRenderedPageBreak/>
        <w:t>布尔值（</w:t>
      </w:r>
      <w:proofErr w:type="spellStart"/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boolean</w:t>
      </w:r>
      <w:proofErr w:type="spellEnd"/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）：表示真伪的两个特殊值，即</w:t>
      </w: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true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（真）和</w:t>
      </w: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false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（假）</w:t>
      </w:r>
    </w:p>
    <w:p w:rsidR="005177C6" w:rsidRPr="005177C6" w:rsidRDefault="005177C6" w:rsidP="005177C6">
      <w:pPr>
        <w:widowControl/>
        <w:numPr>
          <w:ilvl w:val="0"/>
          <w:numId w:val="3"/>
        </w:numPr>
        <w:shd w:val="clear" w:color="auto" w:fill="FFFFFF"/>
        <w:spacing w:before="60"/>
        <w:ind w:leftChars="200" w:left="114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undefined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：表示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“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未定义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”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或不存在，即由于目前没有定义，所以此处暂时没有任何值</w:t>
      </w:r>
    </w:p>
    <w:p w:rsidR="005177C6" w:rsidRPr="005177C6" w:rsidRDefault="005177C6" w:rsidP="005177C6">
      <w:pPr>
        <w:widowControl/>
        <w:numPr>
          <w:ilvl w:val="0"/>
          <w:numId w:val="3"/>
        </w:numPr>
        <w:shd w:val="clear" w:color="auto" w:fill="FFFFFF"/>
        <w:spacing w:before="60"/>
        <w:ind w:leftChars="200" w:left="114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Courier New" w:eastAsia="宋体" w:hAnsi="Courier New" w:cs="Courier New"/>
          <w:color w:val="F14668"/>
          <w:kern w:val="0"/>
          <w:szCs w:val="21"/>
          <w:shd w:val="clear" w:color="auto" w:fill="F5F5F5"/>
        </w:rPr>
        <w:t>null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：表示空值，即此处的值为空。</w:t>
      </w:r>
    </w:p>
    <w:p w:rsidR="005177C6" w:rsidRPr="005177C6" w:rsidRDefault="005177C6" w:rsidP="005177C6">
      <w:pPr>
        <w:widowControl/>
        <w:numPr>
          <w:ilvl w:val="0"/>
          <w:numId w:val="3"/>
        </w:numPr>
        <w:shd w:val="clear" w:color="auto" w:fill="FFFFFF"/>
        <w:spacing w:before="60"/>
        <w:ind w:leftChars="200" w:left="114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对象（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object</w:t>
      </w:r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）：各种</w:t>
      </w:r>
      <w:proofErr w:type="gramStart"/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值组成</w:t>
      </w:r>
      <w:proofErr w:type="gramEnd"/>
      <w:r w:rsidRPr="005177C6">
        <w:rPr>
          <w:rFonts w:ascii="Segoe UI" w:eastAsia="宋体" w:hAnsi="Segoe UI" w:cs="Segoe UI"/>
          <w:color w:val="4A4A4A"/>
          <w:kern w:val="0"/>
          <w:sz w:val="24"/>
          <w:szCs w:val="24"/>
        </w:rPr>
        <w:t>的集合。</w:t>
      </w:r>
    </w:p>
    <w:p w:rsidR="005177C6" w:rsidRDefault="004E2E23" w:rsidP="005177C6">
      <w:pPr>
        <w:pStyle w:val="a3"/>
        <w:ind w:left="360" w:firstLineChars="0" w:firstLine="0"/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>数值、字符串、</w:t>
      </w:r>
      <w:proofErr w:type="gramStart"/>
      <w:r>
        <w:rPr>
          <w:rFonts w:ascii="Segoe UI" w:hAnsi="Segoe UI" w:cs="Segoe UI"/>
          <w:color w:val="4A4A4A"/>
          <w:shd w:val="clear" w:color="auto" w:fill="FFFFFF"/>
        </w:rPr>
        <w:t>布尔值这三种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>类型，合称为原始类型（</w:t>
      </w:r>
      <w:r>
        <w:rPr>
          <w:rFonts w:ascii="Segoe UI" w:hAnsi="Segoe UI" w:cs="Segoe UI"/>
          <w:color w:val="4A4A4A"/>
          <w:shd w:val="clear" w:color="auto" w:fill="FFFFFF"/>
        </w:rPr>
        <w:t>primitive type</w:t>
      </w:r>
      <w:r>
        <w:rPr>
          <w:rFonts w:ascii="Segoe UI" w:hAnsi="Segoe UI" w:cs="Segoe UI"/>
          <w:color w:val="4A4A4A"/>
          <w:shd w:val="clear" w:color="auto" w:fill="FFFFFF"/>
        </w:rPr>
        <w:t>）的值，即它们是最基本的数据类型，不能再细分了。对象则称为合成类型（</w:t>
      </w:r>
      <w:r>
        <w:rPr>
          <w:rFonts w:ascii="Segoe UI" w:hAnsi="Segoe UI" w:cs="Segoe UI"/>
          <w:color w:val="4A4A4A"/>
          <w:shd w:val="clear" w:color="auto" w:fill="FFFFFF"/>
        </w:rPr>
        <w:t>complex type</w:t>
      </w:r>
      <w:r>
        <w:rPr>
          <w:rFonts w:ascii="Segoe UI" w:hAnsi="Segoe UI" w:cs="Segoe UI"/>
          <w:color w:val="4A4A4A"/>
          <w:shd w:val="clear" w:color="auto" w:fill="FFFFFF"/>
        </w:rPr>
        <w:t>）的值，因为一个对象往往是多个原始类型的值的合成，可以看作是一个存放各种值的容器。至于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hd w:val="clear" w:color="auto" w:fill="FFFFFF"/>
        </w:rPr>
        <w:t>，一般将它们看成两个特殊值</w:t>
      </w:r>
    </w:p>
    <w:p w:rsidR="004E2E23" w:rsidRPr="004E2E23" w:rsidRDefault="004E2E23" w:rsidP="004E2E23">
      <w:pPr>
        <w:widowControl/>
        <w:shd w:val="clear" w:color="auto" w:fill="FFFFFF"/>
        <w:spacing w:after="240"/>
        <w:ind w:leftChars="200" w:left="42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对象是最复杂的数据类型，又可以分成三个子类型。</w:t>
      </w:r>
    </w:p>
    <w:p w:rsidR="004E2E23" w:rsidRPr="004E2E23" w:rsidRDefault="004E2E23" w:rsidP="004E2E23">
      <w:pPr>
        <w:widowControl/>
        <w:numPr>
          <w:ilvl w:val="0"/>
          <w:numId w:val="4"/>
        </w:numPr>
        <w:shd w:val="clear" w:color="auto" w:fill="FFFFFF"/>
        <w:ind w:leftChars="200" w:left="78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狭义的对象（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object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）</w:t>
      </w:r>
    </w:p>
    <w:p w:rsidR="004E2E23" w:rsidRPr="004E2E23" w:rsidRDefault="004E2E23" w:rsidP="004E2E23">
      <w:pPr>
        <w:widowControl/>
        <w:numPr>
          <w:ilvl w:val="0"/>
          <w:numId w:val="4"/>
        </w:numPr>
        <w:shd w:val="clear" w:color="auto" w:fill="FFFFFF"/>
        <w:spacing w:before="60"/>
        <w:ind w:leftChars="200" w:left="78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数组（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array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）</w:t>
      </w:r>
    </w:p>
    <w:p w:rsidR="004E2E23" w:rsidRPr="004E2E23" w:rsidRDefault="004E2E23" w:rsidP="004E2E23">
      <w:pPr>
        <w:widowControl/>
        <w:numPr>
          <w:ilvl w:val="0"/>
          <w:numId w:val="4"/>
        </w:numPr>
        <w:shd w:val="clear" w:color="auto" w:fill="FFFFFF"/>
        <w:spacing w:before="60"/>
        <w:ind w:leftChars="200" w:left="78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函数（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function</w:t>
      </w:r>
      <w:r w:rsidRPr="004E2E23">
        <w:rPr>
          <w:rFonts w:ascii="Segoe UI" w:eastAsia="宋体" w:hAnsi="Segoe UI" w:cs="Segoe UI"/>
          <w:color w:val="4A4A4A"/>
          <w:kern w:val="0"/>
          <w:sz w:val="24"/>
          <w:szCs w:val="24"/>
        </w:rPr>
        <w:t>）</w:t>
      </w:r>
    </w:p>
    <w:p w:rsidR="004E2E23" w:rsidRDefault="004E2E23" w:rsidP="005177C6">
      <w:pPr>
        <w:pStyle w:val="a3"/>
        <w:ind w:left="360" w:firstLineChars="0" w:firstLine="0"/>
        <w:rPr>
          <w:rFonts w:hint="eastAsia"/>
        </w:rPr>
      </w:pPr>
    </w:p>
    <w:p w:rsidR="00C654F2" w:rsidRDefault="00BD7932" w:rsidP="00C654F2">
      <w:pPr>
        <w:pStyle w:val="a3"/>
        <w:numPr>
          <w:ilvl w:val="0"/>
          <w:numId w:val="3"/>
        </w:numPr>
        <w:ind w:firstLineChars="0"/>
      </w:pPr>
      <w:proofErr w:type="spellStart"/>
      <w:r>
        <w:t>typeof</w:t>
      </w:r>
      <w:proofErr w:type="spellEnd"/>
    </w:p>
    <w:p w:rsidR="00C654F2" w:rsidRDefault="00407A7C" w:rsidP="00C654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null = object</w:t>
      </w:r>
    </w:p>
    <w:p w:rsidR="00407A7C" w:rsidRDefault="00407A7C" w:rsidP="00407A7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typeof</w:t>
      </w:r>
      <w:proofErr w:type="spellEnd"/>
      <w:r>
        <w:t xml:space="preserve"> undefined = undefined</w:t>
      </w:r>
    </w:p>
    <w:p w:rsidR="00AA4D2F" w:rsidRPr="00AA4D2F" w:rsidRDefault="00AA4D2F" w:rsidP="00AA4D2F">
      <w:pPr>
        <w:pStyle w:val="a3"/>
        <w:numPr>
          <w:ilvl w:val="0"/>
          <w:numId w:val="3"/>
        </w:numPr>
        <w:ind w:firstLineChars="0"/>
      </w:pPr>
      <w:r w:rsidRPr="00AA4D2F">
        <w:t>下面六个值被转为</w:t>
      </w:r>
      <w:r w:rsidRPr="00AA4D2F">
        <w:t>false</w:t>
      </w:r>
      <w:r w:rsidRPr="00AA4D2F">
        <w:t>，其他值都视为</w:t>
      </w:r>
      <w:r w:rsidRPr="00AA4D2F">
        <w:t>true</w:t>
      </w:r>
      <w:r w:rsidRPr="00AA4D2F">
        <w:t>。</w:t>
      </w:r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r w:rsidRPr="00AA4D2F">
        <w:t>undefined</w:t>
      </w:r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r w:rsidRPr="00AA4D2F">
        <w:t>null</w:t>
      </w:r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r w:rsidRPr="00AA4D2F">
        <w:t>false</w:t>
      </w:r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r w:rsidRPr="00AA4D2F">
        <w:t>0</w:t>
      </w:r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proofErr w:type="spellStart"/>
      <w:r w:rsidRPr="00AA4D2F">
        <w:t>NaN</w:t>
      </w:r>
      <w:proofErr w:type="spellEnd"/>
    </w:p>
    <w:p w:rsidR="00AA4D2F" w:rsidRPr="00AA4D2F" w:rsidRDefault="00AA4D2F" w:rsidP="00AA4D2F">
      <w:pPr>
        <w:pStyle w:val="a3"/>
        <w:numPr>
          <w:ilvl w:val="0"/>
          <w:numId w:val="5"/>
        </w:numPr>
        <w:ind w:firstLineChars="0"/>
      </w:pPr>
      <w:r w:rsidRPr="00AA4D2F">
        <w:t>""</w:t>
      </w:r>
      <w:r w:rsidRPr="00AA4D2F">
        <w:t>或</w:t>
      </w:r>
      <w:r w:rsidRPr="00AA4D2F">
        <w:t>''</w:t>
      </w:r>
      <w:r w:rsidRPr="00AA4D2F">
        <w:t>（空字符串）</w:t>
      </w:r>
    </w:p>
    <w:p w:rsidR="005177C6" w:rsidRPr="00B87D21" w:rsidRDefault="00B87D21" w:rsidP="00BD7932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4A4A4A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4A4A4A"/>
          <w:shd w:val="clear" w:color="auto" w:fill="FFFFFF"/>
        </w:rPr>
        <w:t>内部，所有数字都是以</w:t>
      </w:r>
      <w:r>
        <w:rPr>
          <w:rFonts w:ascii="Segoe UI" w:hAnsi="Segoe UI" w:cs="Segoe UI"/>
          <w:color w:val="4A4A4A"/>
          <w:shd w:val="clear" w:color="auto" w:fill="FFFFFF"/>
        </w:rPr>
        <w:t>64</w:t>
      </w:r>
      <w:r>
        <w:rPr>
          <w:rFonts w:ascii="Segoe UI" w:hAnsi="Segoe UI" w:cs="Segoe UI"/>
          <w:color w:val="4A4A4A"/>
          <w:shd w:val="clear" w:color="auto" w:fill="FFFFFF"/>
        </w:rPr>
        <w:t>位浮点数形式储存，即使整数也是如此。所以，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1</w:t>
      </w:r>
      <w:r>
        <w:rPr>
          <w:rFonts w:ascii="Segoe UI" w:hAnsi="Segoe UI" w:cs="Segoe UI"/>
          <w:color w:val="4A4A4A"/>
          <w:shd w:val="clear" w:color="auto" w:fill="FFFFFF"/>
        </w:rPr>
        <w:t>与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1.0</w:t>
      </w:r>
      <w:r>
        <w:rPr>
          <w:rFonts w:ascii="Segoe UI" w:hAnsi="Segoe UI" w:cs="Segoe UI"/>
          <w:color w:val="4A4A4A"/>
          <w:shd w:val="clear" w:color="auto" w:fill="FFFFFF"/>
        </w:rPr>
        <w:t>是相同的，是同一个数</w:t>
      </w:r>
    </w:p>
    <w:p w:rsidR="00B87D21" w:rsidRPr="00F03B33" w:rsidRDefault="00F03B33" w:rsidP="00BD7932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4A4A4A"/>
          <w:shd w:val="clear" w:color="auto" w:fill="FFFFFF"/>
        </w:rPr>
        <w:t>由于浮点数不是精确的值，所以涉及小数的比较和运算要特别小心。</w:t>
      </w:r>
    </w:p>
    <w:p w:rsid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0.1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0.2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===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0.3</w:t>
      </w:r>
    </w:p>
    <w:p w:rsid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false</w:t>
      </w:r>
    </w:p>
    <w:p w:rsid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0.3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/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0.1</w:t>
      </w:r>
    </w:p>
    <w:p w:rsid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2.9999999999999996</w:t>
      </w:r>
    </w:p>
    <w:p w:rsid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0.3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-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0.2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) === (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0.2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- </w:t>
      </w:r>
      <w:r>
        <w:rPr>
          <w:rStyle w:val="hljs-number"/>
          <w:rFonts w:ascii="Consolas" w:hAnsi="Consolas" w:cs="Consolas"/>
          <w:color w:val="AE81FF"/>
          <w:sz w:val="21"/>
          <w:szCs w:val="21"/>
          <w:shd w:val="clear" w:color="auto" w:fill="23241F"/>
        </w:rPr>
        <w:t>0.1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</w:p>
    <w:p w:rsidR="00F03B33" w:rsidRPr="00F03B33" w:rsidRDefault="00F03B33" w:rsidP="00F03B33">
      <w:pPr>
        <w:pStyle w:val="HTML0"/>
        <w:shd w:val="clear" w:color="auto" w:fill="23241F"/>
        <w:spacing w:after="240"/>
        <w:ind w:leftChars="200" w:left="420"/>
        <w:rPr>
          <w:rFonts w:ascii="Courier New" w:hAnsi="Courier New" w:cs="Courier New" w:hint="eastAsia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lastRenderedPageBreak/>
        <w:t>// false</w:t>
      </w:r>
    </w:p>
    <w:p w:rsidR="005F166C" w:rsidRDefault="005F166C" w:rsidP="005F16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数值</w:t>
      </w:r>
      <w:r>
        <w:t>精度</w:t>
      </w:r>
    </w:p>
    <w:p w:rsidR="005F166C" w:rsidRPr="005F166C" w:rsidRDefault="005F166C" w:rsidP="005F166C">
      <w:pPr>
        <w:pStyle w:val="a3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A4A4A"/>
          <w:kern w:val="0"/>
          <w:sz w:val="24"/>
          <w:szCs w:val="24"/>
        </w:rPr>
      </w:pPr>
      <w:r w:rsidRPr="005F166C">
        <w:rPr>
          <w:rFonts w:ascii="Segoe UI" w:eastAsia="宋体" w:hAnsi="Segoe UI" w:cs="Segoe UI"/>
          <w:color w:val="4A4A4A"/>
          <w:kern w:val="0"/>
          <w:sz w:val="24"/>
          <w:szCs w:val="24"/>
        </w:rPr>
        <w:t>JavaScript</w:t>
      </w:r>
      <w:r w:rsidRPr="005F166C">
        <w:rPr>
          <w:rFonts w:ascii="Segoe UI" w:eastAsia="宋体" w:hAnsi="Segoe UI" w:cs="Segoe UI"/>
          <w:color w:val="4A4A4A"/>
          <w:kern w:val="0"/>
          <w:sz w:val="24"/>
          <w:szCs w:val="24"/>
        </w:rPr>
        <w:t>浮点数的</w:t>
      </w:r>
      <w:r w:rsidRPr="005F166C">
        <w:rPr>
          <w:rFonts w:ascii="Segoe UI" w:eastAsia="宋体" w:hAnsi="Segoe UI" w:cs="Segoe UI" w:hint="eastAsia"/>
          <w:color w:val="4A4A4A"/>
          <w:kern w:val="0"/>
          <w:sz w:val="24"/>
          <w:szCs w:val="24"/>
        </w:rPr>
        <w:t>64</w:t>
      </w:r>
      <w:r w:rsidRPr="005F166C">
        <w:rPr>
          <w:rFonts w:ascii="Segoe UI" w:eastAsia="宋体" w:hAnsi="Segoe UI" w:cs="Segoe UI" w:hint="eastAsia"/>
          <w:color w:val="4A4A4A"/>
          <w:kern w:val="0"/>
          <w:sz w:val="24"/>
          <w:szCs w:val="24"/>
        </w:rPr>
        <w:t>个</w:t>
      </w:r>
      <w:r w:rsidRPr="005F166C">
        <w:rPr>
          <w:rFonts w:ascii="Segoe UI" w:eastAsia="宋体" w:hAnsi="Segoe UI" w:cs="Segoe UI"/>
          <w:color w:val="4A4A4A"/>
          <w:kern w:val="0"/>
          <w:sz w:val="24"/>
          <w:szCs w:val="24"/>
        </w:rPr>
        <w:t>二进制位，从左边开始，是这样组成</w:t>
      </w:r>
      <w:r w:rsidRPr="005F166C">
        <w:rPr>
          <w:rFonts w:ascii="Segoe UI" w:eastAsia="宋体" w:hAnsi="Segoe UI" w:cs="Segoe UI" w:hint="eastAsia"/>
          <w:color w:val="4A4A4A"/>
          <w:kern w:val="0"/>
          <w:sz w:val="24"/>
          <w:szCs w:val="24"/>
        </w:rPr>
        <w:t>的</w:t>
      </w:r>
    </w:p>
    <w:p w:rsidR="005F166C" w:rsidRDefault="005F166C" w:rsidP="005F166C">
      <w:pPr>
        <w:pStyle w:val="a3"/>
        <w:numPr>
          <w:ilvl w:val="1"/>
          <w:numId w:val="4"/>
        </w:numPr>
        <w:ind w:leftChars="200" w:left="840" w:hangingChars="200" w:hanging="420"/>
        <w:rPr>
          <w:rFonts w:hint="eastAsia"/>
        </w:rPr>
      </w:pPr>
      <w:bookmarkStart w:id="0" w:name="_GoBack"/>
      <w:bookmarkEnd w:id="0"/>
    </w:p>
    <w:p w:rsidR="005F166C" w:rsidRDefault="005F166C" w:rsidP="005F166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732AAE" w:rsidRPr="001A629C" w:rsidRDefault="00732AAE" w:rsidP="00732AAE">
      <w:pPr>
        <w:pStyle w:val="a3"/>
        <w:ind w:left="360" w:firstLineChars="0" w:firstLine="0"/>
        <w:rPr>
          <w:rFonts w:hint="eastAsia"/>
        </w:rPr>
      </w:pPr>
    </w:p>
    <w:p w:rsidR="001A629C" w:rsidRDefault="001A629C" w:rsidP="001A629C">
      <w:pPr>
        <w:pStyle w:val="2"/>
        <w:rPr>
          <w:rFonts w:hint="eastAsia"/>
        </w:rPr>
      </w:pPr>
      <w:proofErr w:type="spellStart"/>
      <w:r>
        <w:t>D</w:t>
      </w:r>
      <w:r>
        <w:rPr>
          <w:rFonts w:hint="eastAsia"/>
        </w:rPr>
        <w:t>d</w:t>
      </w:r>
      <w:proofErr w:type="spellEnd"/>
    </w:p>
    <w:p w:rsidR="001A629C" w:rsidRPr="001A629C" w:rsidRDefault="001A629C" w:rsidP="001A629C">
      <w:pPr>
        <w:rPr>
          <w:rFonts w:hint="eastAsia"/>
        </w:rPr>
      </w:pPr>
    </w:p>
    <w:sectPr w:rsidR="001A629C" w:rsidRPr="001A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52BB"/>
    <w:multiLevelType w:val="hybridMultilevel"/>
    <w:tmpl w:val="514AD8D0"/>
    <w:lvl w:ilvl="0" w:tplc="E09EC858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F501A9"/>
    <w:multiLevelType w:val="multilevel"/>
    <w:tmpl w:val="CA7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764ED"/>
    <w:multiLevelType w:val="hybridMultilevel"/>
    <w:tmpl w:val="A3E86A22"/>
    <w:lvl w:ilvl="0" w:tplc="60307144">
      <w:start w:val="1"/>
      <w:numFmt w:val="decimal"/>
      <w:suff w:val="space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E12D0A"/>
    <w:multiLevelType w:val="multilevel"/>
    <w:tmpl w:val="231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A6E58"/>
    <w:multiLevelType w:val="hybridMultilevel"/>
    <w:tmpl w:val="5C6886DC"/>
    <w:lvl w:ilvl="0" w:tplc="E4CAAEA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56F9F"/>
    <w:multiLevelType w:val="multilevel"/>
    <w:tmpl w:val="7096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946A6C"/>
    <w:multiLevelType w:val="hybridMultilevel"/>
    <w:tmpl w:val="A3E86A22"/>
    <w:lvl w:ilvl="0" w:tplc="60307144">
      <w:start w:val="1"/>
      <w:numFmt w:val="decimal"/>
      <w:suff w:val="space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9C"/>
    <w:rsid w:val="001A629C"/>
    <w:rsid w:val="002837FD"/>
    <w:rsid w:val="00407A7C"/>
    <w:rsid w:val="00440EF9"/>
    <w:rsid w:val="004E2E23"/>
    <w:rsid w:val="005177C6"/>
    <w:rsid w:val="005F166C"/>
    <w:rsid w:val="00732AAE"/>
    <w:rsid w:val="0074656B"/>
    <w:rsid w:val="00795C34"/>
    <w:rsid w:val="008256E5"/>
    <w:rsid w:val="00AA4D2F"/>
    <w:rsid w:val="00B87D21"/>
    <w:rsid w:val="00BD7932"/>
    <w:rsid w:val="00C654F2"/>
    <w:rsid w:val="00F03B33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167AC-B625-4C2B-82D3-0A24FBF1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6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6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A629C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A62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6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A6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A629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A629C"/>
  </w:style>
  <w:style w:type="character" w:customStyle="1" w:styleId="hljs-number">
    <w:name w:val="hljs-number"/>
    <w:basedOn w:val="a0"/>
    <w:rsid w:val="001A629C"/>
  </w:style>
  <w:style w:type="character" w:customStyle="1" w:styleId="hljs-comment">
    <w:name w:val="hljs-comment"/>
    <w:basedOn w:val="a0"/>
    <w:rsid w:val="001A629C"/>
  </w:style>
  <w:style w:type="character" w:customStyle="1" w:styleId="hljs-builtin">
    <w:name w:val="hljs-built_in"/>
    <w:basedOn w:val="a0"/>
    <w:rsid w:val="0074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173</Words>
  <Characters>989</Characters>
  <Application>Microsoft Office Word</Application>
  <DocSecurity>0</DocSecurity>
  <Lines>8</Lines>
  <Paragraphs>2</Paragraphs>
  <ScaleCrop>false</ScaleCrop>
  <Company>H3C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zhairuijin (CTPL)</dc:creator>
  <cp:keywords/>
  <dc:description/>
  <cp:lastModifiedBy>zhairuijin (CTPL)</cp:lastModifiedBy>
  <cp:revision>10</cp:revision>
  <dcterms:created xsi:type="dcterms:W3CDTF">2020-06-28T09:15:00Z</dcterms:created>
  <dcterms:modified xsi:type="dcterms:W3CDTF">2020-06-29T03:39:00Z</dcterms:modified>
</cp:coreProperties>
</file>