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C052EB" w14:paraId="53E7D7D3" w14:textId="77777777">
      <w:pPr>
        <w:wordWrap w:val="0"/>
        <w:jc w:val="center"/>
        <w:rPr>
          <w:rFonts w:ascii="宋体" w:hAnsi="宋体"/>
          <w:b/>
          <w:bCs/>
          <w:sz w:val="44"/>
        </w:rPr>
      </w:pPr>
    </w:p>
    <w:p w:rsidR="00C052EB" w14:paraId="004F9C56" w14:textId="77777777">
      <w:pPr>
        <w:wordWrap w:val="0"/>
        <w:jc w:val="center"/>
        <w:rPr>
          <w:rFonts w:ascii="宋体" w:hAnsi="宋体"/>
          <w:b/>
          <w:bCs/>
          <w:sz w:val="44"/>
        </w:rPr>
      </w:pPr>
      <w:r>
        <w:rPr>
          <w:rFonts w:ascii="宋体" w:hAnsi="宋体" w:hint="eastAsia"/>
          <w:b/>
          <w:bCs/>
          <w:sz w:val="44"/>
        </w:rPr>
        <w:t>河北省中央引导地方科技发展资金</w:t>
      </w:r>
    </w:p>
    <w:p w:rsidR="00C052EB" w14:paraId="092D4B30" w14:textId="77777777">
      <w:pPr>
        <w:wordWrap w:val="0"/>
        <w:jc w:val="center"/>
        <w:rPr>
          <w:rFonts w:ascii="宋体" w:hAnsi="宋体"/>
          <w:b/>
          <w:bCs/>
          <w:sz w:val="44"/>
        </w:rPr>
      </w:pPr>
      <w:r>
        <w:rPr>
          <w:rFonts w:ascii="宋体" w:hAnsi="宋体" w:hint="eastAsia"/>
          <w:b/>
          <w:bCs/>
          <w:sz w:val="44"/>
        </w:rPr>
        <w:t>项目申报书</w:t>
      </w:r>
    </w:p>
    <w:p w:rsidR="00C052EB" w14:paraId="29AA2FE8" w14:textId="77777777">
      <w:pPr>
        <w:wordWrap w:val="0"/>
        <w:jc w:val="center"/>
        <w:rPr>
          <w:rFonts w:ascii="宋体" w:hAnsi="宋体"/>
          <w:b/>
          <w:bCs/>
          <w:sz w:val="44"/>
        </w:rPr>
      </w:pPr>
      <w:r>
        <w:rPr>
          <w:rFonts w:ascii="宋体" w:hAnsi="宋体" w:cs="华文楷体" w:hint="eastAsia"/>
          <w:b/>
          <w:bCs/>
          <w:sz w:val="32"/>
          <w:szCs w:val="32"/>
        </w:rPr>
        <w:t>（科技成果转移转化项目）</w:t>
      </w:r>
    </w:p>
    <w:p w:rsidR="00C052EB" w14:paraId="00FC935E" w14:textId="77777777">
      <w:pPr>
        <w:wordWrap w:val="0"/>
        <w:jc w:val="center"/>
        <w:rPr>
          <w:rFonts w:ascii="宋体" w:hAnsi="宋体"/>
          <w:b/>
          <w:bCs/>
          <w:sz w:val="44"/>
        </w:rPr>
      </w:pPr>
    </w:p>
    <w:p w:rsidR="00C052EB" w14:paraId="74AE3B4C" w14:textId="77777777">
      <w:pPr>
        <w:wordWrap w:val="0"/>
        <w:rPr>
          <w:rFonts w:ascii="宋体" w:hAnsi="宋体"/>
        </w:rPr>
      </w:pPr>
    </w:p>
    <w:p w:rsidR="00C052EB" w14:paraId="5B25D95E" w14:textId="77777777">
      <w:pPr>
        <w:wordWrap w:val="0"/>
        <w:spacing w:line="480" w:lineRule="auto"/>
        <w:ind w:left="420" w:leftChars="200"/>
        <w:rPr>
          <w:rFonts w:ascii="宋体" w:hAnsi="宋体"/>
          <w:sz w:val="24"/>
        </w:rPr>
      </w:pPr>
      <w:r>
        <w:rPr>
          <w:rFonts w:ascii="宋体" w:hAnsi="宋体" w:hint="eastAsia"/>
          <w:sz w:val="24"/>
        </w:rPr>
        <w:t>专项名称：</w:t>
      </w:r>
      <w:bookmarkStart w:id="0" w:name="zxmc"/>
      <w:r>
        <w:rPr>
          <w:rFonts w:ascii="宋体" w:eastAsia="宋体" w:hAnsi="宋体" w:cs="宋体" w:hint="eastAsia"/>
          <w:sz w:val="24"/>
        </w:rPr>
        <w:t>中央引导地方科技发展资金项目</w:t>
      </w:r>
      <w:bookmarkEnd w:id="0"/>
    </w:p>
    <w:p w:rsidR="00C052EB" w14:paraId="5610D76B" w14:textId="77777777">
      <w:pPr>
        <w:wordWrap w:val="0"/>
        <w:spacing w:line="480" w:lineRule="auto"/>
        <w:ind w:left="420" w:leftChars="200"/>
        <w:rPr>
          <w:rFonts w:ascii="宋体" w:hAnsi="宋体"/>
          <w:sz w:val="24"/>
        </w:rPr>
      </w:pPr>
      <w:r>
        <w:rPr>
          <w:rFonts w:ascii="宋体" w:hAnsi="宋体" w:hint="eastAsia"/>
          <w:sz w:val="24"/>
        </w:rPr>
        <w:t>指南代码：</w:t>
      </w:r>
      <w:bookmarkStart w:id="1" w:name="zndm"/>
      <w:r>
        <w:rPr>
          <w:rFonts w:ascii="宋体" w:eastAsia="宋体" w:hAnsi="宋体" w:cs="宋体" w:hint="eastAsia"/>
          <w:sz w:val="24"/>
        </w:rPr>
        <w:t>4010301-科技成果转移转化项目</w:t>
      </w:r>
      <w:bookmarkEnd w:id="1"/>
    </w:p>
    <w:p w:rsidR="00C052EB" w14:paraId="65570983" w14:textId="77777777">
      <w:pPr>
        <w:wordWrap w:val="0"/>
        <w:spacing w:line="480" w:lineRule="auto"/>
        <w:ind w:left="1980" w:hanging="1560" w:leftChars="200" w:hangingChars="650"/>
        <w:rPr>
          <w:rFonts w:ascii="宋体" w:hAnsi="宋体"/>
          <w:sz w:val="24"/>
        </w:rPr>
      </w:pPr>
      <w:r>
        <w:rPr>
          <w:rFonts w:ascii="宋体" w:hAnsi="宋体" w:hint="eastAsia"/>
          <w:sz w:val="24"/>
        </w:rPr>
        <w:t>支持方向：</w:t>
      </w:r>
      <w:bookmarkStart w:id="2" w:name="zcfx"/>
      <w:r>
        <w:rPr>
          <w:rFonts w:ascii="宋体" w:eastAsia="宋体" w:hAnsi="宋体" w:cs="宋体" w:hint="eastAsia"/>
          <w:sz w:val="24"/>
        </w:rPr>
        <w:t>重点产业成果转化</w:t>
      </w:r>
      <w:bookmarkEnd w:id="2"/>
    </w:p>
    <w:p w:rsidR="00C052EB" w14:paraId="5F250FC4" w14:textId="77777777">
      <w:pPr>
        <w:wordWrap w:val="0"/>
        <w:spacing w:line="480" w:lineRule="auto"/>
        <w:ind w:left="1980" w:hanging="1560" w:leftChars="200" w:hangingChars="650"/>
        <w:rPr>
          <w:rFonts w:ascii="宋体" w:hAnsi="宋体"/>
          <w:sz w:val="24"/>
        </w:rPr>
      </w:pPr>
      <w:r>
        <w:rPr>
          <w:rFonts w:ascii="宋体" w:hAnsi="宋体" w:hint="eastAsia"/>
          <w:sz w:val="24"/>
        </w:rPr>
        <w:t>项目名称：</w:t>
      </w:r>
      <w:bookmarkStart w:id="3" w:name="xmmc"/>
      <w:r>
        <w:rPr>
          <w:rFonts w:ascii="宋体" w:eastAsia="宋体" w:hAnsi="宋体" w:cs="宋体" w:hint="eastAsia"/>
          <w:sz w:val="24"/>
        </w:rPr>
        <w:t>棒材磁粉探伤表面缺陷智能识别与机器人修磨系统研发与应用示范</w:t>
      </w:r>
      <w:bookmarkEnd w:id="3"/>
    </w:p>
    <w:p w:rsidR="00C052EB" w14:paraId="2BDAC1A0" w14:textId="77777777">
      <w:pPr>
        <w:wordWrap w:val="0"/>
        <w:spacing w:line="480" w:lineRule="auto"/>
        <w:ind w:left="420" w:leftChars="200"/>
        <w:rPr>
          <w:rFonts w:ascii="宋体" w:hAnsi="宋体"/>
          <w:sz w:val="24"/>
        </w:rPr>
      </w:pPr>
      <w:r>
        <w:rPr>
          <w:rFonts w:ascii="宋体" w:hAnsi="宋体" w:hint="eastAsia"/>
          <w:sz w:val="24"/>
        </w:rPr>
        <w:t>申报单位：</w:t>
      </w:r>
      <w:bookmarkStart w:id="4" w:name="cddw"/>
      <w:bookmarkEnd w:id="4"/>
      <w:bookmarkStart w:id="5" w:name="cddwmc"/>
      <w:r>
        <w:rPr>
          <w:rFonts w:ascii="宋体" w:eastAsia="宋体" w:hAnsi="宋体" w:cs="宋体" w:hint="eastAsia"/>
          <w:sz w:val="24"/>
        </w:rPr>
        <w:t>河冶科技股份有限公司</w:t>
      </w:r>
      <w:bookmarkEnd w:id="5"/>
    </w:p>
    <w:p w:rsidR="00C052EB" w14:paraId="0242CE6D" w14:textId="77777777">
      <w:pPr>
        <w:wordWrap w:val="0"/>
        <w:spacing w:line="480" w:lineRule="auto"/>
        <w:ind w:left="1620" w:hanging="1200" w:leftChars="200" w:hangingChars="500"/>
        <w:rPr>
          <w:rFonts w:ascii="宋体" w:hAnsi="宋体"/>
          <w:sz w:val="24"/>
        </w:rPr>
      </w:pPr>
      <w:r>
        <w:rPr>
          <w:rFonts w:ascii="宋体" w:hAnsi="宋体" w:hint="eastAsia"/>
          <w:sz w:val="24"/>
        </w:rPr>
        <w:t>合作单位：</w:t>
      </w:r>
      <w:bookmarkStart w:id="6" w:name="hzdw"/>
      <w:r>
        <w:rPr>
          <w:rFonts w:ascii="宋体" w:eastAsia="宋体" w:hAnsi="宋体" w:cs="宋体" w:hint="eastAsia"/>
          <w:sz w:val="24"/>
        </w:rPr>
        <w:t>河北科技大学,北京科技大学</w:t>
      </w:r>
      <w:bookmarkEnd w:id="6"/>
    </w:p>
    <w:p w:rsidR="00C052EB" w14:paraId="57F5E105" w14:textId="77777777">
      <w:pPr>
        <w:wordWrap w:val="0"/>
        <w:spacing w:line="480" w:lineRule="auto"/>
        <w:ind w:left="420" w:leftChars="200"/>
        <w:rPr>
          <w:rFonts w:ascii="宋体" w:hAnsi="宋体"/>
          <w:sz w:val="24"/>
        </w:rPr>
      </w:pPr>
      <w:r>
        <w:rPr>
          <w:rFonts w:ascii="宋体" w:hAnsi="宋体" w:hint="eastAsia"/>
          <w:sz w:val="24"/>
        </w:rPr>
        <w:t>项目负责人：</w:t>
      </w:r>
      <w:bookmarkStart w:id="7" w:name="xmfzr"/>
      <w:r>
        <w:rPr>
          <w:rFonts w:ascii="宋体" w:eastAsia="宋体" w:hAnsi="宋体" w:cs="宋体" w:hint="eastAsia"/>
          <w:sz w:val="24"/>
        </w:rPr>
        <w:t>李栋</w:t>
      </w:r>
      <w:bookmarkEnd w:id="7"/>
    </w:p>
    <w:p w:rsidR="00C052EB" w14:paraId="0EC66A38" w14:textId="7777777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石家庄市科技局</w:t>
      </w:r>
      <w:bookmarkEnd w:id="8"/>
    </w:p>
    <w:p w:rsidR="00C052EB" w14:paraId="6CE591F3" w14:textId="77777777">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rsidR="00C052EB" w14:paraId="3E1D0C8A" w14:textId="77777777">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rsidR="00C052EB" w14:paraId="7B76EE4F" w14:textId="77777777">
      <w:pPr>
        <w:wordWrap w:val="0"/>
        <w:spacing w:line="480" w:lineRule="auto"/>
        <w:ind w:left="420" w:leftChars="200"/>
        <w:rPr>
          <w:rFonts w:ascii="宋体" w:hAnsi="宋体"/>
          <w:sz w:val="24"/>
        </w:rPr>
      </w:pPr>
      <w:r>
        <w:rPr>
          <w:rFonts w:ascii="宋体" w:hAnsi="宋体" w:hint="eastAsia"/>
          <w:sz w:val="24"/>
        </w:rPr>
        <w:t>起止年月：</w:t>
      </w:r>
      <w:bookmarkStart w:id="11" w:name="qzny"/>
      <w:r>
        <w:rPr>
          <w:rFonts w:ascii="宋体" w:eastAsia="宋体" w:hAnsi="宋体" w:cs="宋体" w:hint="eastAsia"/>
          <w:sz w:val="24"/>
        </w:rPr>
        <w:t>2025-03 至 2027-02</w:t>
      </w:r>
      <w:bookmarkEnd w:id="11"/>
    </w:p>
    <w:p w:rsidR="00C052EB" w14:paraId="1CA14749" w14:textId="77777777">
      <w:pPr>
        <w:wordWrap w:val="0"/>
        <w:spacing w:line="480" w:lineRule="auto"/>
        <w:ind w:left="420" w:leftChars="200"/>
        <w:rPr>
          <w:rFonts w:ascii="宋体" w:hAnsi="宋体"/>
        </w:rPr>
      </w:pPr>
      <w:r>
        <w:rPr>
          <w:rFonts w:ascii="宋体" w:hAnsi="宋体" w:hint="eastAsia"/>
          <w:sz w:val="24"/>
        </w:rPr>
        <w:t>填报日期：</w:t>
      </w:r>
      <w:bookmarkStart w:id="12" w:name="tbtime"/>
      <w:r>
        <w:rPr>
          <w:rFonts w:ascii="宋体" w:eastAsia="宋体" w:hAnsi="宋体" w:cs="宋体" w:hint="eastAsia"/>
          <w:sz w:val="24"/>
        </w:rPr>
        <w:t>2025-03-28</w:t>
      </w:r>
      <w:bookmarkEnd w:id="12"/>
    </w:p>
    <w:p w:rsidR="00C052EB" w14:paraId="72387549" w14:textId="77777777">
      <w:pPr>
        <w:wordWrap w:val="0"/>
        <w:ind w:left="420" w:leftChars="200"/>
        <w:rPr>
          <w:rFonts w:ascii="宋体" w:hAnsi="宋体"/>
        </w:rPr>
      </w:pPr>
    </w:p>
    <w:p w:rsidR="00C052EB" w14:paraId="7AF87371" w14:textId="77777777">
      <w:pPr>
        <w:wordWrap w:val="0"/>
        <w:ind w:left="420" w:leftChars="200"/>
        <w:rPr>
          <w:rFonts w:ascii="宋体" w:hAnsi="宋体"/>
        </w:rPr>
      </w:pPr>
    </w:p>
    <w:p w:rsidR="00C052EB" w14:paraId="2871B50E" w14:textId="77777777">
      <w:pPr>
        <w:wordWrap w:val="0"/>
        <w:ind w:left="420" w:leftChars="200"/>
        <w:rPr>
          <w:rFonts w:ascii="宋体" w:hAnsi="宋体"/>
        </w:rPr>
      </w:pPr>
    </w:p>
    <w:p w:rsidR="00C052EB" w14:paraId="2D3BAF6E" w14:textId="77777777">
      <w:pPr>
        <w:wordWrap w:val="0"/>
        <w:ind w:left="420" w:leftChars="200"/>
        <w:rPr>
          <w:rFonts w:ascii="宋体" w:hAnsi="宋体"/>
        </w:rPr>
      </w:pPr>
    </w:p>
    <w:p w:rsidR="00C052EB" w14:paraId="65C5E487" w14:textId="77777777">
      <w:pPr>
        <w:wordWrap w:val="0"/>
        <w:ind w:left="420" w:leftChars="200"/>
        <w:rPr>
          <w:rFonts w:ascii="宋体" w:hAnsi="宋体"/>
        </w:rPr>
      </w:pPr>
    </w:p>
    <w:p w:rsidR="00C052EB" w14:paraId="73DCF983" w14:textId="77777777">
      <w:pPr>
        <w:wordWrap w:val="0"/>
        <w:jc w:val="center"/>
        <w:rPr>
          <w:rFonts w:ascii="宋体" w:hAnsi="宋体"/>
          <w:b/>
          <w:bCs/>
          <w:sz w:val="30"/>
        </w:rPr>
      </w:pPr>
      <w:r>
        <w:rPr>
          <w:rFonts w:ascii="宋体" w:hAnsi="宋体" w:hint="eastAsia"/>
          <w:b/>
          <w:bCs/>
          <w:sz w:val="30"/>
        </w:rPr>
        <w:t>河北省科学技术厅制</w:t>
      </w:r>
    </w:p>
    <w:p w:rsidR="00C052EB" w14:paraId="7F5D1B0F" w14:textId="77777777">
      <w:pPr>
        <w:wordWrap w:val="0"/>
        <w:rPr>
          <w:rFonts w:ascii="宋体" w:hAnsi="宋体"/>
          <w:sz w:val="30"/>
        </w:rPr>
      </w:pPr>
    </w:p>
    <w:p w:rsidR="00C052EB" w14:paraId="31E4140C" w14:textId="77777777">
      <w:pPr>
        <w:wordWrap w:val="0"/>
        <w:spacing w:line="40" w:lineRule="atLeast"/>
        <w:rPr>
          <w:rFonts w:ascii="宋体" w:hAnsi="宋体"/>
          <w:sz w:val="10"/>
          <w:szCs w:val="10"/>
        </w:rPr>
      </w:pPr>
    </w:p>
    <w:p w:rsidR="00C052EB" w14:paraId="15E1E51B" w14:textId="77777777">
      <w:pPr>
        <w:wordWrap w:val="0"/>
        <w:spacing w:line="40" w:lineRule="atLeast"/>
        <w:rPr>
          <w:rFonts w:ascii="宋体" w:hAnsi="宋体"/>
          <w:sz w:val="10"/>
          <w:szCs w:val="1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C052EB" w14:paraId="161F00FF" w14:textId="77777777">
      <w:pPr>
        <w:pStyle w:val="PlainText"/>
        <w:tabs>
          <w:tab w:val="left" w:pos="8640"/>
        </w:tabs>
        <w:wordWrap w:val="0"/>
        <w:spacing w:line="360" w:lineRule="auto"/>
        <w:ind w:right="428" w:rightChars="204"/>
        <w:jc w:val="center"/>
        <w:rPr>
          <w:rFonts w:hAnsi="宋体" w:cs="宋体"/>
          <w:sz w:val="28"/>
          <w:szCs w:val="28"/>
        </w:rPr>
      </w:pPr>
    </w:p>
    <w:p w:rsidR="00C052EB" w14:paraId="3E75F55A" w14:textId="77777777">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填报说明</w:t>
      </w:r>
    </w:p>
    <w:p w:rsidR="00C052EB" w14:paraId="4E5258CF"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项目背景”“项目实施内容及目标”“申报单位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C052EB" w14:paraId="4825D23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rsidR="00C052EB" w14:paraId="6DFF749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C052EB" w14:paraId="7C284CB8"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C052EB" w14:paraId="311431E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C052EB" w14:paraId="6ECAEC3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C052EB" w14:paraId="79D3F102" w14:textId="77777777">
      <w:pPr>
        <w:wordWrap w:val="0"/>
        <w:spacing w:line="20" w:lineRule="atLeast"/>
        <w:jc w:val="left"/>
        <w:rPr>
          <w:rFonts w:ascii="宋体" w:hAnsi="宋体" w:cs="仿宋_GB2312"/>
          <w:sz w:val="10"/>
          <w:szCs w:val="10"/>
        </w:rPr>
      </w:pPr>
      <w:r>
        <w:rPr>
          <w:rFonts w:ascii="宋体" w:hAnsi="宋体" w:cs="仿宋_GB2312"/>
          <w:sz w:val="10"/>
          <w:szCs w:val="10"/>
        </w:rPr>
        <w:br w:type="page"/>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
        <w:gridCol w:w="1532"/>
        <w:gridCol w:w="145"/>
        <w:gridCol w:w="851"/>
        <w:gridCol w:w="1275"/>
        <w:gridCol w:w="698"/>
        <w:gridCol w:w="862"/>
        <w:gridCol w:w="1275"/>
        <w:gridCol w:w="597"/>
        <w:gridCol w:w="679"/>
        <w:gridCol w:w="714"/>
        <w:gridCol w:w="1128"/>
      </w:tblGrid>
      <w:tr w14:paraId="6B91F8CC"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2"/>
            <w:vAlign w:val="center"/>
          </w:tcPr>
          <w:p w:rsidR="00C052EB" w14:paraId="5768D3CB" w14:textId="77777777">
            <w:pPr>
              <w:wordWrap w:val="0"/>
              <w:jc w:val="center"/>
              <w:rPr>
                <w:rFonts w:ascii="宋体" w:hAnsi="宋体"/>
                <w:sz w:val="24"/>
              </w:rPr>
            </w:pPr>
            <w:r>
              <w:rPr>
                <w:rFonts w:ascii="宋体" w:hAnsi="宋体" w:hint="eastAsia"/>
                <w:b/>
                <w:sz w:val="28"/>
                <w:szCs w:val="28"/>
              </w:rPr>
              <w:t>项目申报单位基本信息</w:t>
            </w:r>
          </w:p>
        </w:tc>
      </w:tr>
      <w:tr w14:paraId="1D8F0DD4" w14:textId="77777777">
        <w:tblPrEx>
          <w:tblW w:w="10206" w:type="dxa"/>
          <w:jc w:val="center"/>
          <w:tblLayout w:type="fixed"/>
          <w:tblLook w:val="04A0"/>
        </w:tblPrEx>
        <w:trPr>
          <w:trHeight w:val="510"/>
          <w:jc w:val="center"/>
        </w:trPr>
        <w:tc>
          <w:tcPr>
            <w:tcW w:w="1982" w:type="dxa"/>
            <w:gridSpan w:val="2"/>
            <w:vAlign w:val="center"/>
          </w:tcPr>
          <w:p w:rsidR="00C052EB" w14:paraId="5A029315" w14:textId="77777777">
            <w:pPr>
              <w:wordWrap w:val="0"/>
              <w:jc w:val="center"/>
              <w:rPr>
                <w:rFonts w:ascii="宋体" w:hAnsi="宋体"/>
                <w:sz w:val="24"/>
              </w:rPr>
            </w:pPr>
            <w:r>
              <w:rPr>
                <w:rFonts w:ascii="宋体" w:hAnsi="宋体" w:hint="eastAsia"/>
                <w:sz w:val="24"/>
              </w:rPr>
              <w:t>项目名称</w:t>
            </w:r>
          </w:p>
        </w:tc>
        <w:tc>
          <w:tcPr>
            <w:tcW w:w="3831" w:type="dxa"/>
            <w:gridSpan w:val="5"/>
            <w:vAlign w:val="center"/>
          </w:tcPr>
          <w:p w:rsidR="00C052EB" w14:paraId="2FD178E7" w14:textId="77777777">
            <w:pPr>
              <w:wordWrap w:val="0"/>
              <w:rPr>
                <w:rFonts w:ascii="宋体" w:eastAsia="宋体" w:hAnsi="宋体" w:cs="宋体"/>
                <w:sz w:val="24"/>
              </w:rPr>
            </w:pPr>
            <w:bookmarkStart w:id="13" w:name="xmmc1"/>
            <w:r>
              <w:rPr>
                <w:rFonts w:ascii="宋体" w:eastAsia="宋体" w:hAnsi="宋体" w:cs="宋体"/>
                <w:sz w:val="24"/>
              </w:rPr>
              <w:t>棒材磁粉探伤表面缺陷智能识别与机器人修磨系统研发与应用示范</w:t>
            </w:r>
            <w:bookmarkEnd w:id="13"/>
          </w:p>
        </w:tc>
        <w:tc>
          <w:tcPr>
            <w:tcW w:w="1872" w:type="dxa"/>
            <w:gridSpan w:val="2"/>
            <w:vAlign w:val="center"/>
          </w:tcPr>
          <w:p w:rsidR="00C052EB" w14:paraId="1217FB74" w14:textId="77777777">
            <w:pPr>
              <w:wordWrap w:val="0"/>
              <w:jc w:val="center"/>
              <w:rPr>
                <w:rFonts w:ascii="宋体" w:hAnsi="宋体"/>
                <w:sz w:val="24"/>
              </w:rPr>
            </w:pPr>
            <w:r>
              <w:rPr>
                <w:rFonts w:ascii="宋体" w:hAnsi="宋体" w:hint="eastAsia"/>
                <w:sz w:val="24"/>
              </w:rPr>
              <w:t>所属专项</w:t>
            </w:r>
          </w:p>
        </w:tc>
        <w:tc>
          <w:tcPr>
            <w:tcW w:w="2521" w:type="dxa"/>
            <w:gridSpan w:val="3"/>
            <w:vAlign w:val="center"/>
          </w:tcPr>
          <w:p w:rsidR="00C052EB" w14:paraId="3D165A32" w14:textId="77777777">
            <w:pPr>
              <w:wordWrap w:val="0"/>
              <w:jc w:val="left"/>
              <w:rPr>
                <w:rFonts w:ascii="宋体" w:eastAsia="宋体" w:hAnsi="宋体" w:cs="宋体"/>
                <w:sz w:val="24"/>
              </w:rPr>
            </w:pPr>
            <w:bookmarkStart w:id="14" w:name="zxmc1"/>
            <w:r>
              <w:rPr>
                <w:rFonts w:ascii="宋体" w:eastAsia="宋体" w:hAnsi="宋体" w:cs="宋体"/>
                <w:sz w:val="24"/>
              </w:rPr>
              <w:t>中央引导地方科技发展资金项目</w:t>
            </w:r>
            <w:bookmarkEnd w:id="14"/>
          </w:p>
        </w:tc>
      </w:tr>
      <w:tr w14:paraId="402E4829" w14:textId="77777777">
        <w:tblPrEx>
          <w:tblW w:w="10206" w:type="dxa"/>
          <w:jc w:val="center"/>
          <w:tblLayout w:type="fixed"/>
          <w:tblLook w:val="04A0"/>
        </w:tblPrEx>
        <w:trPr>
          <w:trHeight w:val="510"/>
          <w:jc w:val="center"/>
        </w:trPr>
        <w:tc>
          <w:tcPr>
            <w:tcW w:w="1982" w:type="dxa"/>
            <w:gridSpan w:val="2"/>
            <w:vAlign w:val="center"/>
          </w:tcPr>
          <w:p w:rsidR="00C052EB" w14:paraId="14123371" w14:textId="77777777">
            <w:pPr>
              <w:wordWrap w:val="0"/>
              <w:jc w:val="center"/>
              <w:rPr>
                <w:rFonts w:ascii="宋体" w:hAnsi="宋体"/>
                <w:sz w:val="24"/>
              </w:rPr>
            </w:pPr>
            <w:r>
              <w:rPr>
                <w:rFonts w:ascii="宋体" w:hAnsi="宋体" w:hint="eastAsia"/>
                <w:sz w:val="24"/>
              </w:rPr>
              <w:t>指南代码</w:t>
            </w:r>
          </w:p>
        </w:tc>
        <w:tc>
          <w:tcPr>
            <w:tcW w:w="3831" w:type="dxa"/>
            <w:gridSpan w:val="5"/>
            <w:vAlign w:val="center"/>
          </w:tcPr>
          <w:p w:rsidR="00C052EB" w14:paraId="194C3D16" w14:textId="77777777">
            <w:pPr>
              <w:wordWrap w:val="0"/>
              <w:rPr>
                <w:rFonts w:ascii="宋体" w:eastAsia="宋体" w:hAnsi="宋体" w:cs="宋体"/>
                <w:sz w:val="24"/>
              </w:rPr>
            </w:pPr>
            <w:bookmarkStart w:id="15" w:name="zndm1"/>
            <w:r>
              <w:rPr>
                <w:rFonts w:ascii="宋体" w:eastAsia="宋体" w:hAnsi="宋体" w:cs="宋体"/>
                <w:sz w:val="24"/>
              </w:rPr>
              <w:t>4010301-科技成果转移转化项目</w:t>
            </w:r>
            <w:bookmarkEnd w:id="15"/>
          </w:p>
        </w:tc>
        <w:tc>
          <w:tcPr>
            <w:tcW w:w="1872" w:type="dxa"/>
            <w:gridSpan w:val="2"/>
            <w:vAlign w:val="center"/>
          </w:tcPr>
          <w:p w:rsidR="00C052EB" w14:paraId="1CD02FF7" w14:textId="77777777">
            <w:pPr>
              <w:wordWrap w:val="0"/>
              <w:jc w:val="center"/>
              <w:rPr>
                <w:rFonts w:ascii="宋体" w:hAnsi="宋体"/>
                <w:sz w:val="24"/>
              </w:rPr>
            </w:pPr>
            <w:r>
              <w:rPr>
                <w:rFonts w:ascii="宋体" w:hAnsi="宋体" w:hint="eastAsia"/>
                <w:sz w:val="24"/>
              </w:rPr>
              <w:t>科技活动类型</w:t>
            </w:r>
          </w:p>
        </w:tc>
        <w:tc>
          <w:tcPr>
            <w:tcW w:w="2521" w:type="dxa"/>
            <w:gridSpan w:val="3"/>
            <w:vAlign w:val="center"/>
          </w:tcPr>
          <w:p w:rsidR="00C052EB" w14:paraId="79CCC854" w14:textId="77777777">
            <w:pPr>
              <w:wordWrap w:val="0"/>
              <w:jc w:val="left"/>
              <w:rPr>
                <w:rFonts w:ascii="宋体" w:eastAsia="宋体" w:hAnsi="宋体" w:cs="宋体"/>
                <w:sz w:val="24"/>
              </w:rPr>
            </w:pPr>
            <w:bookmarkStart w:id="16" w:name="kjhdlx"/>
            <w:r>
              <w:rPr>
                <w:rFonts w:ascii="宋体" w:eastAsia="宋体" w:hAnsi="宋体" w:cs="宋体"/>
                <w:sz w:val="24"/>
              </w:rPr>
              <w:t>研究与发展成果应用</w:t>
            </w:r>
            <w:bookmarkEnd w:id="16"/>
          </w:p>
        </w:tc>
      </w:tr>
      <w:tr w14:paraId="4040EAEE" w14:textId="77777777">
        <w:tblPrEx>
          <w:tblW w:w="10206" w:type="dxa"/>
          <w:jc w:val="center"/>
          <w:tblLayout w:type="fixed"/>
          <w:tblLook w:val="04A0"/>
        </w:tblPrEx>
        <w:trPr>
          <w:trHeight w:val="510"/>
          <w:jc w:val="center"/>
        </w:trPr>
        <w:tc>
          <w:tcPr>
            <w:tcW w:w="1982" w:type="dxa"/>
            <w:gridSpan w:val="2"/>
            <w:vAlign w:val="center"/>
          </w:tcPr>
          <w:p w:rsidR="00C052EB" w14:paraId="4A931A4C" w14:textId="77777777">
            <w:pPr>
              <w:wordWrap w:val="0"/>
              <w:jc w:val="center"/>
              <w:rPr>
                <w:rFonts w:ascii="宋体" w:hAnsi="宋体"/>
                <w:sz w:val="24"/>
              </w:rPr>
            </w:pPr>
            <w:r>
              <w:rPr>
                <w:rFonts w:ascii="宋体" w:hAnsi="宋体" w:hint="eastAsia"/>
                <w:sz w:val="24"/>
              </w:rPr>
              <w:t>应用行业</w:t>
            </w:r>
          </w:p>
        </w:tc>
        <w:tc>
          <w:tcPr>
            <w:tcW w:w="3831" w:type="dxa"/>
            <w:gridSpan w:val="5"/>
            <w:vAlign w:val="center"/>
          </w:tcPr>
          <w:p w:rsidR="00C052EB" w14:paraId="0864A171" w14:textId="77777777">
            <w:pPr>
              <w:wordWrap w:val="0"/>
              <w:rPr>
                <w:rFonts w:ascii="宋体" w:eastAsia="宋体" w:hAnsi="宋体" w:cs="宋体"/>
                <w:sz w:val="24"/>
              </w:rPr>
            </w:pPr>
            <w:bookmarkStart w:id="17" w:name="yyhy"/>
            <w:r>
              <w:rPr>
                <w:rFonts w:ascii="宋体" w:eastAsia="宋体" w:hAnsi="宋体" w:cs="宋体"/>
                <w:sz w:val="24"/>
              </w:rPr>
              <w:t>钢压延加工</w:t>
            </w:r>
            <w:bookmarkEnd w:id="17"/>
          </w:p>
        </w:tc>
        <w:tc>
          <w:tcPr>
            <w:tcW w:w="1872" w:type="dxa"/>
            <w:gridSpan w:val="2"/>
            <w:vAlign w:val="center"/>
          </w:tcPr>
          <w:p w:rsidR="00C052EB" w14:paraId="179218A3" w14:textId="77777777">
            <w:pPr>
              <w:wordWrap w:val="0"/>
              <w:jc w:val="center"/>
              <w:rPr>
                <w:rFonts w:ascii="宋体" w:hAnsi="宋体"/>
                <w:sz w:val="24"/>
              </w:rPr>
            </w:pPr>
            <w:r>
              <w:rPr>
                <w:rFonts w:ascii="宋体" w:hAnsi="宋体" w:hint="eastAsia"/>
                <w:sz w:val="24"/>
              </w:rPr>
              <w:t>技术领域</w:t>
            </w:r>
          </w:p>
        </w:tc>
        <w:tc>
          <w:tcPr>
            <w:tcW w:w="2521" w:type="dxa"/>
            <w:gridSpan w:val="3"/>
            <w:vAlign w:val="center"/>
          </w:tcPr>
          <w:p w:rsidR="00C052EB" w14:paraId="5AC7DB9D" w14:textId="77777777">
            <w:pPr>
              <w:wordWrap w:val="0"/>
              <w:jc w:val="left"/>
              <w:rPr>
                <w:rFonts w:ascii="宋体" w:eastAsia="宋体" w:hAnsi="宋体" w:cs="宋体"/>
                <w:sz w:val="24"/>
              </w:rPr>
            </w:pPr>
            <w:bookmarkStart w:id="18" w:name="jsly"/>
            <w:r>
              <w:rPr>
                <w:rFonts w:ascii="宋体" w:eastAsia="宋体" w:hAnsi="宋体" w:cs="宋体"/>
                <w:sz w:val="24"/>
              </w:rPr>
              <w:t>机器人开发及应用</w:t>
            </w:r>
            <w:bookmarkEnd w:id="18"/>
          </w:p>
        </w:tc>
      </w:tr>
      <w:tr w14:paraId="4985478E" w14:textId="77777777">
        <w:tblPrEx>
          <w:tblW w:w="10206" w:type="dxa"/>
          <w:jc w:val="center"/>
          <w:tblLayout w:type="fixed"/>
          <w:tblLook w:val="04A0"/>
        </w:tblPrEx>
        <w:trPr>
          <w:trHeight w:val="510"/>
          <w:jc w:val="center"/>
        </w:trPr>
        <w:tc>
          <w:tcPr>
            <w:tcW w:w="1982" w:type="dxa"/>
            <w:gridSpan w:val="2"/>
            <w:vAlign w:val="center"/>
          </w:tcPr>
          <w:p w:rsidR="00C052EB" w14:paraId="15817E96" w14:textId="77777777">
            <w:pPr>
              <w:wordWrap w:val="0"/>
              <w:jc w:val="center"/>
              <w:rPr>
                <w:rFonts w:ascii="宋体" w:hAnsi="宋体"/>
                <w:sz w:val="24"/>
              </w:rPr>
            </w:pPr>
            <w:r>
              <w:rPr>
                <w:rFonts w:ascii="宋体" w:hAnsi="宋体" w:hint="eastAsia"/>
                <w:sz w:val="24"/>
              </w:rPr>
              <w:t>所属学科1</w:t>
            </w:r>
          </w:p>
        </w:tc>
        <w:tc>
          <w:tcPr>
            <w:tcW w:w="3831" w:type="dxa"/>
            <w:gridSpan w:val="5"/>
            <w:vAlign w:val="center"/>
          </w:tcPr>
          <w:p w:rsidR="00C052EB" w14:paraId="23E1F6F8" w14:textId="77777777">
            <w:pPr>
              <w:wordWrap w:val="0"/>
              <w:rPr>
                <w:rFonts w:ascii="宋体" w:eastAsia="宋体" w:hAnsi="宋体" w:cs="宋体"/>
                <w:sz w:val="24"/>
              </w:rPr>
            </w:pPr>
            <w:bookmarkStart w:id="19" w:name="ssxk1"/>
            <w:r>
              <w:rPr>
                <w:rFonts w:ascii="宋体" w:eastAsia="宋体" w:hAnsi="宋体" w:cs="宋体"/>
                <w:sz w:val="24"/>
              </w:rPr>
              <w:t>4605030-工业机器人技术</w:t>
            </w:r>
            <w:bookmarkEnd w:id="19"/>
          </w:p>
        </w:tc>
        <w:tc>
          <w:tcPr>
            <w:tcW w:w="1872" w:type="dxa"/>
            <w:gridSpan w:val="2"/>
            <w:vAlign w:val="center"/>
          </w:tcPr>
          <w:p w:rsidR="00C052EB" w14:paraId="2ECC3D98" w14:textId="77777777">
            <w:pPr>
              <w:wordWrap w:val="0"/>
              <w:jc w:val="center"/>
              <w:rPr>
                <w:rFonts w:ascii="宋体" w:hAnsi="宋体"/>
                <w:sz w:val="24"/>
              </w:rPr>
            </w:pPr>
            <w:r>
              <w:rPr>
                <w:rFonts w:ascii="宋体" w:hAnsi="宋体" w:hint="eastAsia"/>
                <w:sz w:val="24"/>
              </w:rPr>
              <w:t>所属学科2</w:t>
            </w:r>
          </w:p>
        </w:tc>
        <w:tc>
          <w:tcPr>
            <w:tcW w:w="2521" w:type="dxa"/>
            <w:gridSpan w:val="3"/>
            <w:vAlign w:val="center"/>
          </w:tcPr>
          <w:p w:rsidR="00C052EB" w14:paraId="6C63BE37" w14:textId="77777777">
            <w:pPr>
              <w:wordWrap w:val="0"/>
              <w:jc w:val="left"/>
              <w:rPr>
                <w:rFonts w:ascii="宋体" w:eastAsia="宋体" w:hAnsi="宋体" w:cs="宋体"/>
                <w:sz w:val="24"/>
              </w:rPr>
            </w:pPr>
            <w:bookmarkStart w:id="20" w:name="ssxk2"/>
            <w:r>
              <w:rPr>
                <w:rFonts w:ascii="宋体" w:eastAsia="宋体" w:hAnsi="宋体" w:cs="宋体"/>
                <w:sz w:val="24"/>
              </w:rPr>
              <w:t>无</w:t>
            </w:r>
            <w:bookmarkEnd w:id="20"/>
          </w:p>
        </w:tc>
      </w:tr>
      <w:tr w14:paraId="5E3361A4" w14:textId="77777777">
        <w:tblPrEx>
          <w:tblW w:w="10206" w:type="dxa"/>
          <w:jc w:val="center"/>
          <w:tblLayout w:type="fixed"/>
          <w:tblLook w:val="04A0"/>
        </w:tblPrEx>
        <w:trPr>
          <w:trHeight w:val="510"/>
          <w:jc w:val="center"/>
        </w:trPr>
        <w:tc>
          <w:tcPr>
            <w:tcW w:w="1982" w:type="dxa"/>
            <w:gridSpan w:val="2"/>
            <w:vAlign w:val="center"/>
          </w:tcPr>
          <w:p w:rsidR="00C052EB" w14:paraId="1916EAEE" w14:textId="77777777">
            <w:pPr>
              <w:wordWrap w:val="0"/>
              <w:jc w:val="center"/>
              <w:rPr>
                <w:rFonts w:ascii="宋体" w:hAnsi="宋体"/>
                <w:sz w:val="24"/>
              </w:rPr>
            </w:pPr>
            <w:r>
              <w:rPr>
                <w:rFonts w:ascii="宋体" w:hAnsi="宋体" w:hint="eastAsia"/>
                <w:sz w:val="24"/>
              </w:rPr>
              <w:t>关键词</w:t>
            </w:r>
          </w:p>
        </w:tc>
        <w:tc>
          <w:tcPr>
            <w:tcW w:w="8224" w:type="dxa"/>
            <w:gridSpan w:val="10"/>
            <w:vAlign w:val="center"/>
          </w:tcPr>
          <w:p w:rsidR="00C052EB" w14:paraId="1F3F65DC" w14:textId="77777777">
            <w:pPr>
              <w:wordWrap w:val="0"/>
              <w:jc w:val="left"/>
              <w:rPr>
                <w:rFonts w:ascii="宋体" w:eastAsia="宋体" w:hAnsi="宋体" w:cs="宋体"/>
                <w:sz w:val="24"/>
              </w:rPr>
            </w:pPr>
            <w:bookmarkStart w:id="21" w:name="gjc"/>
            <w:r>
              <w:rPr>
                <w:rFonts w:ascii="宋体" w:eastAsia="宋体" w:hAnsi="宋体" w:cs="宋体"/>
                <w:sz w:val="24"/>
              </w:rPr>
              <w:t>棒材,磁粉探伤,表面缺陷检测,机器人修磨,人工智能</w:t>
            </w:r>
            <w:bookmarkEnd w:id="21"/>
          </w:p>
        </w:tc>
      </w:tr>
      <w:tr w14:paraId="2C06A066" w14:textId="77777777">
        <w:tblPrEx>
          <w:tblW w:w="10206" w:type="dxa"/>
          <w:jc w:val="center"/>
          <w:tblLayout w:type="fixed"/>
          <w:tblLook w:val="04A0"/>
        </w:tblPrEx>
        <w:trPr>
          <w:trHeight w:val="510"/>
          <w:jc w:val="center"/>
        </w:trPr>
        <w:tc>
          <w:tcPr>
            <w:tcW w:w="450" w:type="dxa"/>
            <w:vMerge w:val="restart"/>
          </w:tcPr>
          <w:p w:rsidR="00C052EB" w14:paraId="7435BDAC" w14:textId="77777777">
            <w:pPr>
              <w:wordWrap w:val="0"/>
              <w:rPr>
                <w:rFonts w:ascii="宋体" w:hAnsi="宋体"/>
                <w:sz w:val="24"/>
              </w:rPr>
            </w:pPr>
          </w:p>
          <w:p w:rsidR="00C052EB" w14:paraId="4CBA5B4E" w14:textId="77777777">
            <w:pPr>
              <w:wordWrap w:val="0"/>
              <w:rPr>
                <w:rFonts w:ascii="宋体" w:hAnsi="宋体"/>
                <w:sz w:val="24"/>
              </w:rPr>
            </w:pPr>
          </w:p>
          <w:p w:rsidR="00C052EB" w14:paraId="244DA7DD" w14:textId="77777777">
            <w:pPr>
              <w:wordWrap w:val="0"/>
              <w:rPr>
                <w:rFonts w:ascii="宋体" w:hAnsi="宋体"/>
                <w:sz w:val="24"/>
              </w:rPr>
            </w:pPr>
          </w:p>
          <w:p w:rsidR="00C052EB" w14:paraId="522D8BAC" w14:textId="77777777">
            <w:pPr>
              <w:wordWrap w:val="0"/>
              <w:rPr>
                <w:rFonts w:ascii="宋体" w:hAnsi="宋体"/>
                <w:sz w:val="24"/>
              </w:rPr>
            </w:pPr>
          </w:p>
          <w:p w:rsidR="00C052EB" w14:paraId="38541CC7" w14:textId="77777777">
            <w:pPr>
              <w:wordWrap w:val="0"/>
              <w:rPr>
                <w:rFonts w:ascii="宋体" w:hAnsi="宋体"/>
                <w:sz w:val="24"/>
              </w:rPr>
            </w:pPr>
          </w:p>
          <w:p w:rsidR="00C052EB" w14:paraId="0DE0C93A" w14:textId="77777777">
            <w:pPr>
              <w:wordWrap w:val="0"/>
              <w:rPr>
                <w:rFonts w:ascii="宋体" w:hAnsi="宋体"/>
                <w:sz w:val="24"/>
              </w:rPr>
            </w:pPr>
          </w:p>
          <w:p w:rsidR="00C052EB" w14:paraId="03945BC3" w14:textId="77777777">
            <w:pPr>
              <w:wordWrap w:val="0"/>
              <w:rPr>
                <w:rFonts w:ascii="宋体" w:hAnsi="宋体"/>
                <w:sz w:val="24"/>
              </w:rPr>
            </w:pPr>
            <w:r>
              <w:rPr>
                <w:rFonts w:ascii="宋体" w:hAnsi="宋体" w:hint="eastAsia"/>
                <w:sz w:val="24"/>
              </w:rPr>
              <w:t>申报</w:t>
            </w:r>
          </w:p>
          <w:p w:rsidR="00C052EB" w14:paraId="6D910953" w14:textId="77777777">
            <w:pPr>
              <w:wordWrap w:val="0"/>
              <w:rPr>
                <w:rFonts w:ascii="宋体" w:hAnsi="宋体"/>
                <w:sz w:val="24"/>
              </w:rPr>
            </w:pPr>
            <w:r>
              <w:rPr>
                <w:rFonts w:ascii="宋体" w:hAnsi="宋体" w:hint="eastAsia"/>
                <w:sz w:val="24"/>
              </w:rPr>
              <w:t>单</w:t>
            </w:r>
          </w:p>
          <w:p w:rsidR="00C052EB" w14:paraId="701FABE9" w14:textId="77777777">
            <w:pPr>
              <w:wordWrap w:val="0"/>
              <w:rPr>
                <w:rFonts w:ascii="宋体" w:hAnsi="宋体"/>
                <w:sz w:val="24"/>
              </w:rPr>
            </w:pPr>
            <w:r>
              <w:rPr>
                <w:rFonts w:ascii="宋体" w:hAnsi="宋体" w:hint="eastAsia"/>
                <w:sz w:val="24"/>
              </w:rPr>
              <w:t>位</w:t>
            </w:r>
          </w:p>
          <w:p w:rsidR="00C052EB" w14:paraId="0A13061B" w14:textId="77777777">
            <w:pPr>
              <w:wordWrap w:val="0"/>
              <w:rPr>
                <w:rFonts w:ascii="宋体" w:hAnsi="宋体"/>
                <w:sz w:val="24"/>
              </w:rPr>
            </w:pPr>
            <w:r>
              <w:rPr>
                <w:rFonts w:ascii="宋体" w:hAnsi="宋体" w:hint="eastAsia"/>
                <w:sz w:val="24"/>
              </w:rPr>
              <w:t>概</w:t>
            </w:r>
          </w:p>
          <w:p w:rsidR="00C052EB" w14:paraId="16DDE20C" w14:textId="77777777">
            <w:pPr>
              <w:wordWrap w:val="0"/>
              <w:rPr>
                <w:rFonts w:ascii="宋体" w:hAnsi="宋体"/>
                <w:sz w:val="24"/>
              </w:rPr>
            </w:pPr>
            <w:r>
              <w:rPr>
                <w:rFonts w:ascii="宋体" w:hAnsi="宋体" w:hint="eastAsia"/>
                <w:sz w:val="24"/>
              </w:rPr>
              <w:t>况</w:t>
            </w:r>
          </w:p>
          <w:p w:rsidR="00C052EB" w14:paraId="5935AE97" w14:textId="77777777">
            <w:pPr>
              <w:wordWrap w:val="0"/>
              <w:rPr>
                <w:rFonts w:ascii="宋体" w:hAnsi="宋体"/>
                <w:sz w:val="24"/>
              </w:rPr>
            </w:pPr>
          </w:p>
          <w:p w:rsidR="00C052EB" w14:paraId="7B77B496" w14:textId="77777777">
            <w:pPr>
              <w:wordWrap w:val="0"/>
              <w:rPr>
                <w:rFonts w:ascii="宋体" w:hAnsi="宋体"/>
                <w:sz w:val="24"/>
              </w:rPr>
            </w:pPr>
          </w:p>
          <w:p w:rsidR="00C052EB" w14:paraId="3A57E79D" w14:textId="77777777">
            <w:pPr>
              <w:wordWrap w:val="0"/>
              <w:rPr>
                <w:rFonts w:ascii="宋体" w:hAnsi="宋体"/>
                <w:sz w:val="24"/>
              </w:rPr>
            </w:pPr>
          </w:p>
        </w:tc>
        <w:tc>
          <w:tcPr>
            <w:tcW w:w="1532" w:type="dxa"/>
            <w:vAlign w:val="center"/>
          </w:tcPr>
          <w:p w:rsidR="00C052EB" w14:paraId="595D3518" w14:textId="77777777">
            <w:pPr>
              <w:wordWrap w:val="0"/>
              <w:jc w:val="center"/>
              <w:rPr>
                <w:rFonts w:ascii="宋体" w:hAnsi="宋体"/>
                <w:sz w:val="24"/>
              </w:rPr>
            </w:pPr>
            <w:r>
              <w:rPr>
                <w:rFonts w:ascii="宋体" w:hAnsi="宋体" w:hint="eastAsia"/>
                <w:sz w:val="24"/>
              </w:rPr>
              <w:t>单位名称</w:t>
            </w:r>
          </w:p>
        </w:tc>
        <w:tc>
          <w:tcPr>
            <w:tcW w:w="3831" w:type="dxa"/>
            <w:gridSpan w:val="5"/>
            <w:vAlign w:val="center"/>
          </w:tcPr>
          <w:p w:rsidR="00C052EB" w14:paraId="67CAC95C" w14:textId="77777777">
            <w:pPr>
              <w:wordWrap w:val="0"/>
              <w:jc w:val="left"/>
              <w:rPr>
                <w:rFonts w:ascii="宋体" w:eastAsia="宋体" w:hAnsi="宋体" w:cs="宋体"/>
                <w:sz w:val="24"/>
              </w:rPr>
            </w:pPr>
            <w:bookmarkStart w:id="22" w:name="cddwmc1"/>
            <w:r>
              <w:rPr>
                <w:rFonts w:ascii="宋体" w:eastAsia="宋体" w:hAnsi="宋体" w:cs="宋体"/>
                <w:sz w:val="24"/>
              </w:rPr>
              <w:t>河冶科技股份有限公司</w:t>
            </w:r>
            <w:bookmarkEnd w:id="22"/>
          </w:p>
        </w:tc>
        <w:tc>
          <w:tcPr>
            <w:tcW w:w="1872" w:type="dxa"/>
            <w:gridSpan w:val="2"/>
            <w:vAlign w:val="center"/>
          </w:tcPr>
          <w:p w:rsidR="00C052EB" w14:paraId="699BC0FC" w14:textId="77777777">
            <w:pPr>
              <w:wordWrap w:val="0"/>
              <w:jc w:val="center"/>
              <w:rPr>
                <w:rFonts w:ascii="宋体" w:hAnsi="宋体"/>
                <w:sz w:val="24"/>
              </w:rPr>
            </w:pPr>
            <w:r>
              <w:rPr>
                <w:rFonts w:ascii="宋体" w:hAnsi="宋体" w:hint="eastAsia"/>
                <w:sz w:val="24"/>
              </w:rPr>
              <w:t>法定代表人</w:t>
            </w:r>
          </w:p>
        </w:tc>
        <w:tc>
          <w:tcPr>
            <w:tcW w:w="2521" w:type="dxa"/>
            <w:gridSpan w:val="3"/>
            <w:vAlign w:val="center"/>
          </w:tcPr>
          <w:p w:rsidR="00C052EB" w14:paraId="17477956" w14:textId="77777777">
            <w:pPr>
              <w:wordWrap w:val="0"/>
              <w:jc w:val="left"/>
              <w:rPr>
                <w:rFonts w:ascii="宋体" w:eastAsia="宋体" w:hAnsi="宋体" w:cs="宋体"/>
                <w:sz w:val="24"/>
              </w:rPr>
            </w:pPr>
            <w:bookmarkStart w:id="23" w:name="cddwfr1"/>
            <w:r>
              <w:rPr>
                <w:rFonts w:ascii="宋体" w:eastAsia="宋体" w:hAnsi="宋体" w:cs="宋体"/>
                <w:sz w:val="24"/>
              </w:rPr>
              <w:t>米永旺</w:t>
            </w:r>
            <w:bookmarkEnd w:id="23"/>
          </w:p>
        </w:tc>
      </w:tr>
      <w:tr w14:paraId="3C839A05" w14:textId="77777777">
        <w:tblPrEx>
          <w:tblW w:w="10206" w:type="dxa"/>
          <w:jc w:val="center"/>
          <w:tblLayout w:type="fixed"/>
          <w:tblLook w:val="04A0"/>
        </w:tblPrEx>
        <w:trPr>
          <w:trHeight w:val="510"/>
          <w:jc w:val="center"/>
        </w:trPr>
        <w:tc>
          <w:tcPr>
            <w:tcW w:w="450" w:type="dxa"/>
            <w:vMerge/>
          </w:tcPr>
          <w:p w:rsidR="00C052EB" w14:paraId="15443FD3" w14:textId="77777777">
            <w:pPr>
              <w:wordWrap w:val="0"/>
              <w:rPr>
                <w:rFonts w:ascii="宋体" w:hAnsi="宋体"/>
                <w:sz w:val="24"/>
              </w:rPr>
            </w:pPr>
          </w:p>
        </w:tc>
        <w:tc>
          <w:tcPr>
            <w:tcW w:w="1532" w:type="dxa"/>
            <w:vAlign w:val="center"/>
          </w:tcPr>
          <w:p w:rsidR="00C052EB" w14:paraId="7651422A" w14:textId="77777777">
            <w:pPr>
              <w:wordWrap w:val="0"/>
              <w:jc w:val="center"/>
              <w:rPr>
                <w:rFonts w:ascii="宋体" w:hAnsi="宋体"/>
                <w:sz w:val="24"/>
              </w:rPr>
            </w:pPr>
            <w:r>
              <w:rPr>
                <w:rFonts w:ascii="宋体" w:hAnsi="宋体" w:hint="eastAsia"/>
                <w:sz w:val="24"/>
              </w:rPr>
              <w:t>单位地址</w:t>
            </w:r>
          </w:p>
        </w:tc>
        <w:tc>
          <w:tcPr>
            <w:tcW w:w="3831" w:type="dxa"/>
            <w:gridSpan w:val="5"/>
            <w:vAlign w:val="center"/>
          </w:tcPr>
          <w:p w:rsidR="00C052EB" w14:paraId="26642E29" w14:textId="77777777">
            <w:pPr>
              <w:wordWrap w:val="0"/>
              <w:jc w:val="left"/>
              <w:rPr>
                <w:rFonts w:ascii="宋体" w:eastAsia="宋体" w:hAnsi="宋体" w:cs="宋体"/>
                <w:sz w:val="24"/>
              </w:rPr>
            </w:pPr>
            <w:bookmarkStart w:id="24" w:name="cddwdz1"/>
            <w:r>
              <w:rPr>
                <w:rFonts w:ascii="宋体" w:eastAsia="宋体" w:hAnsi="宋体" w:cs="宋体"/>
                <w:sz w:val="24"/>
              </w:rPr>
              <w:t>河北省石家庄经济技术开发区世纪大道17号</w:t>
            </w:r>
            <w:bookmarkEnd w:id="24"/>
          </w:p>
        </w:tc>
        <w:tc>
          <w:tcPr>
            <w:tcW w:w="1872" w:type="dxa"/>
            <w:gridSpan w:val="2"/>
            <w:vAlign w:val="center"/>
          </w:tcPr>
          <w:p w:rsidR="00C052EB" w14:paraId="6C4B99C2" w14:textId="77777777">
            <w:pPr>
              <w:wordWrap w:val="0"/>
              <w:jc w:val="center"/>
              <w:rPr>
                <w:rFonts w:ascii="宋体" w:hAnsi="宋体"/>
                <w:sz w:val="24"/>
              </w:rPr>
            </w:pPr>
            <w:r>
              <w:rPr>
                <w:rFonts w:ascii="宋体" w:hAnsi="宋体" w:hint="eastAsia"/>
                <w:sz w:val="24"/>
              </w:rPr>
              <w:t>注册（纳税）</w:t>
            </w:r>
          </w:p>
          <w:p w:rsidR="00C052EB" w14:paraId="2B569087" w14:textId="77777777">
            <w:pPr>
              <w:wordWrap w:val="0"/>
              <w:jc w:val="center"/>
              <w:rPr>
                <w:rFonts w:ascii="宋体" w:hAnsi="宋体"/>
                <w:sz w:val="24"/>
              </w:rPr>
            </w:pPr>
            <w:r>
              <w:rPr>
                <w:rFonts w:ascii="宋体" w:hAnsi="宋体" w:hint="eastAsia"/>
                <w:sz w:val="24"/>
              </w:rPr>
              <w:t>地区</w:t>
            </w:r>
          </w:p>
        </w:tc>
        <w:tc>
          <w:tcPr>
            <w:tcW w:w="2521" w:type="dxa"/>
            <w:gridSpan w:val="3"/>
            <w:vAlign w:val="center"/>
          </w:tcPr>
          <w:p w:rsidR="00C052EB" w14:paraId="32F357FF" w14:textId="77777777">
            <w:pPr>
              <w:wordWrap w:val="0"/>
              <w:jc w:val="left"/>
              <w:rPr>
                <w:rFonts w:ascii="宋体" w:eastAsia="宋体" w:hAnsi="宋体" w:cs="宋体"/>
                <w:sz w:val="24"/>
              </w:rPr>
            </w:pPr>
            <w:bookmarkStart w:id="25" w:name="cddwssdq"/>
            <w:r>
              <w:rPr>
                <w:rFonts w:ascii="宋体" w:eastAsia="宋体" w:hAnsi="宋体" w:cs="宋体"/>
                <w:sz w:val="24"/>
              </w:rPr>
              <w:t>河北省-石家庄市-藁城区</w:t>
            </w:r>
            <w:bookmarkEnd w:id="25"/>
          </w:p>
        </w:tc>
      </w:tr>
      <w:tr w14:paraId="37087ED4" w14:textId="77777777">
        <w:tblPrEx>
          <w:tblW w:w="10206" w:type="dxa"/>
          <w:jc w:val="center"/>
          <w:tblLayout w:type="fixed"/>
          <w:tblLook w:val="04A0"/>
        </w:tblPrEx>
        <w:trPr>
          <w:trHeight w:val="510"/>
          <w:jc w:val="center"/>
        </w:trPr>
        <w:tc>
          <w:tcPr>
            <w:tcW w:w="450" w:type="dxa"/>
            <w:vMerge/>
          </w:tcPr>
          <w:p w:rsidR="00C052EB" w14:paraId="1FB87721" w14:textId="77777777">
            <w:pPr>
              <w:wordWrap w:val="0"/>
              <w:rPr>
                <w:rFonts w:ascii="宋体" w:hAnsi="宋体"/>
                <w:sz w:val="24"/>
              </w:rPr>
            </w:pPr>
          </w:p>
        </w:tc>
        <w:tc>
          <w:tcPr>
            <w:tcW w:w="1532" w:type="dxa"/>
            <w:vAlign w:val="center"/>
          </w:tcPr>
          <w:p w:rsidR="00C052EB" w14:paraId="02BEE124"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C052EB" w14:paraId="6FCFE5BC" w14:textId="77777777">
            <w:pPr>
              <w:wordWrap w:val="0"/>
              <w:jc w:val="center"/>
              <w:rPr>
                <w:rFonts w:ascii="宋体" w:hAnsi="宋体"/>
                <w:sz w:val="24"/>
              </w:rPr>
            </w:pPr>
            <w:r>
              <w:rPr>
                <w:rFonts w:ascii="宋体" w:hAnsi="宋体"/>
                <w:sz w:val="24"/>
              </w:rPr>
              <w:t>信用代码</w:t>
            </w:r>
          </w:p>
        </w:tc>
        <w:tc>
          <w:tcPr>
            <w:tcW w:w="8224" w:type="dxa"/>
            <w:gridSpan w:val="10"/>
            <w:vAlign w:val="center"/>
          </w:tcPr>
          <w:p w:rsidR="00C052EB" w14:paraId="15AD5E54" w14:textId="77777777">
            <w:pPr>
              <w:wordWrap w:val="0"/>
              <w:rPr>
                <w:rFonts w:ascii="宋体" w:eastAsia="宋体" w:hAnsi="宋体" w:cs="宋体"/>
                <w:sz w:val="24"/>
              </w:rPr>
            </w:pPr>
            <w:bookmarkStart w:id="26" w:name="cddwxydm"/>
            <w:r>
              <w:rPr>
                <w:rFonts w:ascii="宋体" w:eastAsia="宋体" w:hAnsi="宋体" w:cs="宋体"/>
                <w:sz w:val="24"/>
              </w:rPr>
              <w:t>91130000601079105D</w:t>
            </w:r>
            <w:bookmarkEnd w:id="26"/>
          </w:p>
        </w:tc>
      </w:tr>
      <w:tr w14:paraId="2FA6F6A2" w14:textId="77777777">
        <w:tblPrEx>
          <w:tblW w:w="10206" w:type="dxa"/>
          <w:jc w:val="center"/>
          <w:tblLayout w:type="fixed"/>
          <w:tblLook w:val="04A0"/>
        </w:tblPrEx>
        <w:trPr>
          <w:trHeight w:val="510"/>
          <w:jc w:val="center"/>
        </w:trPr>
        <w:tc>
          <w:tcPr>
            <w:tcW w:w="450" w:type="dxa"/>
            <w:vMerge/>
          </w:tcPr>
          <w:p w:rsidR="00C052EB" w14:paraId="5BF65B56" w14:textId="77777777">
            <w:pPr>
              <w:wordWrap w:val="0"/>
              <w:rPr>
                <w:rFonts w:ascii="宋体" w:hAnsi="宋体"/>
                <w:sz w:val="24"/>
              </w:rPr>
            </w:pPr>
          </w:p>
        </w:tc>
        <w:tc>
          <w:tcPr>
            <w:tcW w:w="1532" w:type="dxa"/>
            <w:vAlign w:val="center"/>
          </w:tcPr>
          <w:p w:rsidR="00C052EB" w14:paraId="151AE7A8" w14:textId="77777777">
            <w:pPr>
              <w:wordWrap w:val="0"/>
              <w:jc w:val="center"/>
              <w:rPr>
                <w:rFonts w:ascii="宋体" w:hAnsi="宋体"/>
                <w:sz w:val="24"/>
              </w:rPr>
            </w:pPr>
            <w:r>
              <w:rPr>
                <w:rFonts w:ascii="宋体" w:hAnsi="宋体" w:hint="eastAsia"/>
                <w:sz w:val="24"/>
              </w:rPr>
              <w:t>项目负责人</w:t>
            </w:r>
          </w:p>
        </w:tc>
        <w:tc>
          <w:tcPr>
            <w:tcW w:w="3831" w:type="dxa"/>
            <w:gridSpan w:val="5"/>
            <w:vAlign w:val="center"/>
          </w:tcPr>
          <w:p w:rsidR="00C052EB" w14:paraId="4435E3B5" w14:textId="77777777">
            <w:pPr>
              <w:wordWrap w:val="0"/>
              <w:rPr>
                <w:rFonts w:ascii="宋体" w:eastAsia="宋体" w:hAnsi="宋体" w:cs="宋体"/>
                <w:sz w:val="24"/>
              </w:rPr>
            </w:pPr>
            <w:bookmarkStart w:id="27" w:name="cddwfzr"/>
            <w:r>
              <w:rPr>
                <w:rFonts w:ascii="宋体" w:eastAsia="宋体" w:hAnsi="宋体" w:cs="宋体"/>
                <w:sz w:val="24"/>
              </w:rPr>
              <w:t>李栋</w:t>
            </w:r>
            <w:bookmarkEnd w:id="27"/>
          </w:p>
        </w:tc>
        <w:tc>
          <w:tcPr>
            <w:tcW w:w="1872" w:type="dxa"/>
            <w:gridSpan w:val="2"/>
            <w:vAlign w:val="center"/>
          </w:tcPr>
          <w:p w:rsidR="00C052EB" w14:paraId="626D8220" w14:textId="77777777">
            <w:pPr>
              <w:wordWrap w:val="0"/>
              <w:jc w:val="center"/>
              <w:rPr>
                <w:rFonts w:ascii="宋体" w:hAnsi="宋体"/>
                <w:sz w:val="24"/>
              </w:rPr>
            </w:pPr>
            <w:r>
              <w:rPr>
                <w:rFonts w:ascii="宋体" w:hAnsi="宋体" w:hint="eastAsia"/>
                <w:sz w:val="24"/>
              </w:rPr>
              <w:t>手机</w:t>
            </w:r>
          </w:p>
        </w:tc>
        <w:tc>
          <w:tcPr>
            <w:tcW w:w="2521" w:type="dxa"/>
            <w:gridSpan w:val="3"/>
            <w:vAlign w:val="center"/>
          </w:tcPr>
          <w:p w:rsidR="00C052EB" w14:paraId="1E25EAA1" w14:textId="77777777">
            <w:pPr>
              <w:wordWrap w:val="0"/>
              <w:rPr>
                <w:rFonts w:ascii="宋体" w:eastAsia="宋体" w:hAnsi="宋体" w:cs="宋体"/>
                <w:sz w:val="24"/>
              </w:rPr>
            </w:pPr>
            <w:bookmarkStart w:id="28" w:name="cddwfzrsj"/>
            <w:r>
              <w:rPr>
                <w:rFonts w:ascii="宋体" w:eastAsia="宋体" w:hAnsi="宋体" w:cs="宋体"/>
                <w:sz w:val="24"/>
              </w:rPr>
              <w:t>15032349311</w:t>
            </w:r>
            <w:bookmarkEnd w:id="28"/>
          </w:p>
        </w:tc>
      </w:tr>
      <w:tr w14:paraId="7DA0E0B5" w14:textId="77777777">
        <w:tblPrEx>
          <w:tblW w:w="10206" w:type="dxa"/>
          <w:jc w:val="center"/>
          <w:tblLayout w:type="fixed"/>
          <w:tblLook w:val="04A0"/>
        </w:tblPrEx>
        <w:trPr>
          <w:trHeight w:val="510"/>
          <w:jc w:val="center"/>
        </w:trPr>
        <w:tc>
          <w:tcPr>
            <w:tcW w:w="450" w:type="dxa"/>
            <w:vMerge/>
          </w:tcPr>
          <w:p w:rsidR="00C052EB" w14:paraId="33507E04" w14:textId="77777777">
            <w:pPr>
              <w:wordWrap w:val="0"/>
              <w:rPr>
                <w:rFonts w:ascii="宋体" w:hAnsi="宋体"/>
                <w:sz w:val="24"/>
              </w:rPr>
            </w:pPr>
          </w:p>
        </w:tc>
        <w:tc>
          <w:tcPr>
            <w:tcW w:w="1532" w:type="dxa"/>
            <w:vAlign w:val="center"/>
          </w:tcPr>
          <w:p w:rsidR="00C052EB" w14:paraId="31FF3F23" w14:textId="77777777">
            <w:pPr>
              <w:wordWrap w:val="0"/>
              <w:jc w:val="center"/>
              <w:rPr>
                <w:rFonts w:ascii="宋体" w:hAnsi="宋体"/>
                <w:sz w:val="24"/>
              </w:rPr>
            </w:pPr>
            <w:r>
              <w:rPr>
                <w:rFonts w:ascii="宋体" w:hAnsi="宋体" w:hint="eastAsia"/>
                <w:sz w:val="24"/>
              </w:rPr>
              <w:t>办公电话</w:t>
            </w:r>
          </w:p>
        </w:tc>
        <w:tc>
          <w:tcPr>
            <w:tcW w:w="3831" w:type="dxa"/>
            <w:gridSpan w:val="5"/>
            <w:vAlign w:val="center"/>
          </w:tcPr>
          <w:p w:rsidR="00C052EB" w14:paraId="2825F9D5" w14:textId="77777777">
            <w:pPr>
              <w:wordWrap w:val="0"/>
              <w:rPr>
                <w:rFonts w:ascii="宋体" w:eastAsia="宋体" w:hAnsi="宋体" w:cs="宋体"/>
                <w:sz w:val="24"/>
              </w:rPr>
            </w:pPr>
            <w:bookmarkStart w:id="29" w:name="cddwfzrdh"/>
            <w:r>
              <w:rPr>
                <w:rFonts w:ascii="宋体" w:eastAsia="宋体" w:hAnsi="宋体" w:cs="宋体"/>
                <w:sz w:val="24"/>
              </w:rPr>
              <w:t>0311-88382070</w:t>
            </w:r>
            <w:bookmarkEnd w:id="29"/>
          </w:p>
        </w:tc>
        <w:tc>
          <w:tcPr>
            <w:tcW w:w="1872" w:type="dxa"/>
            <w:gridSpan w:val="2"/>
            <w:vAlign w:val="center"/>
          </w:tcPr>
          <w:p w:rsidR="00C052EB" w14:paraId="53EE2B3B"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rsidR="00C052EB" w14:paraId="72FD61E1" w14:textId="77777777">
            <w:pPr>
              <w:wordWrap w:val="0"/>
              <w:rPr>
                <w:rFonts w:ascii="宋体" w:eastAsia="宋体" w:hAnsi="宋体" w:cs="宋体"/>
                <w:sz w:val="24"/>
              </w:rPr>
            </w:pPr>
            <w:bookmarkStart w:id="30" w:name="cddwfzryx"/>
            <w:r>
              <w:rPr>
                <w:rFonts w:ascii="宋体" w:eastAsia="宋体" w:hAnsi="宋体" w:cs="宋体"/>
                <w:sz w:val="24"/>
              </w:rPr>
              <w:t>hyhssld@163.com</w:t>
            </w:r>
            <w:bookmarkEnd w:id="30"/>
          </w:p>
        </w:tc>
      </w:tr>
      <w:tr w14:paraId="03E8345B" w14:textId="77777777">
        <w:tblPrEx>
          <w:tblW w:w="10206" w:type="dxa"/>
          <w:jc w:val="center"/>
          <w:tblLayout w:type="fixed"/>
          <w:tblLook w:val="04A0"/>
        </w:tblPrEx>
        <w:trPr>
          <w:trHeight w:val="510"/>
          <w:jc w:val="center"/>
        </w:trPr>
        <w:tc>
          <w:tcPr>
            <w:tcW w:w="450" w:type="dxa"/>
            <w:vMerge/>
          </w:tcPr>
          <w:p w:rsidR="00C052EB" w14:paraId="1FD97638" w14:textId="77777777">
            <w:pPr>
              <w:wordWrap w:val="0"/>
              <w:rPr>
                <w:rFonts w:ascii="宋体" w:hAnsi="宋体"/>
                <w:sz w:val="24"/>
              </w:rPr>
            </w:pPr>
          </w:p>
        </w:tc>
        <w:tc>
          <w:tcPr>
            <w:tcW w:w="1532" w:type="dxa"/>
            <w:vAlign w:val="center"/>
          </w:tcPr>
          <w:p w:rsidR="00C052EB" w14:paraId="7498FC8F" w14:textId="77777777">
            <w:pPr>
              <w:wordWrap w:val="0"/>
              <w:jc w:val="center"/>
              <w:rPr>
                <w:rFonts w:ascii="宋体" w:hAnsi="宋体"/>
                <w:sz w:val="24"/>
              </w:rPr>
            </w:pPr>
            <w:r>
              <w:rPr>
                <w:rFonts w:ascii="宋体" w:hAnsi="宋体" w:hint="eastAsia"/>
                <w:sz w:val="24"/>
              </w:rPr>
              <w:t>项目联系人</w:t>
            </w:r>
          </w:p>
        </w:tc>
        <w:tc>
          <w:tcPr>
            <w:tcW w:w="3831" w:type="dxa"/>
            <w:gridSpan w:val="5"/>
            <w:vAlign w:val="center"/>
          </w:tcPr>
          <w:p w:rsidR="00C052EB" w14:paraId="2C1DFF53" w14:textId="77777777">
            <w:pPr>
              <w:wordWrap w:val="0"/>
              <w:rPr>
                <w:rFonts w:ascii="宋体" w:eastAsia="宋体" w:hAnsi="宋体" w:cs="宋体"/>
                <w:sz w:val="24"/>
              </w:rPr>
            </w:pPr>
            <w:bookmarkStart w:id="31" w:name="cddwlxr"/>
            <w:r>
              <w:rPr>
                <w:rFonts w:ascii="宋体" w:eastAsia="宋体" w:hAnsi="宋体" w:cs="宋体"/>
                <w:sz w:val="24"/>
              </w:rPr>
              <w:t>张付祥</w:t>
            </w:r>
            <w:bookmarkEnd w:id="31"/>
          </w:p>
        </w:tc>
        <w:tc>
          <w:tcPr>
            <w:tcW w:w="1872" w:type="dxa"/>
            <w:gridSpan w:val="2"/>
            <w:vAlign w:val="center"/>
          </w:tcPr>
          <w:p w:rsidR="00C052EB" w14:paraId="15D8D2EB" w14:textId="77777777">
            <w:pPr>
              <w:wordWrap w:val="0"/>
              <w:jc w:val="center"/>
              <w:rPr>
                <w:rFonts w:ascii="宋体" w:hAnsi="宋体"/>
                <w:sz w:val="24"/>
              </w:rPr>
            </w:pPr>
            <w:r>
              <w:rPr>
                <w:rFonts w:ascii="宋体" w:hAnsi="宋体" w:hint="eastAsia"/>
                <w:sz w:val="24"/>
              </w:rPr>
              <w:t>手机</w:t>
            </w:r>
          </w:p>
        </w:tc>
        <w:tc>
          <w:tcPr>
            <w:tcW w:w="2521" w:type="dxa"/>
            <w:gridSpan w:val="3"/>
            <w:vAlign w:val="center"/>
          </w:tcPr>
          <w:p w:rsidR="00C052EB" w14:paraId="3A204AF4" w14:textId="77777777">
            <w:pPr>
              <w:wordWrap w:val="0"/>
              <w:rPr>
                <w:rFonts w:ascii="宋体" w:eastAsia="宋体" w:hAnsi="宋体" w:cs="宋体"/>
                <w:sz w:val="24"/>
              </w:rPr>
            </w:pPr>
            <w:bookmarkStart w:id="32" w:name="cddwlxrsj"/>
            <w:r>
              <w:rPr>
                <w:rFonts w:ascii="宋体" w:eastAsia="宋体" w:hAnsi="宋体" w:cs="宋体"/>
                <w:sz w:val="24"/>
              </w:rPr>
              <w:t>13933169053</w:t>
            </w:r>
            <w:bookmarkEnd w:id="32"/>
          </w:p>
        </w:tc>
      </w:tr>
      <w:tr w14:paraId="3EC00EBA" w14:textId="77777777">
        <w:tblPrEx>
          <w:tblW w:w="10206" w:type="dxa"/>
          <w:jc w:val="center"/>
          <w:tblLayout w:type="fixed"/>
          <w:tblLook w:val="04A0"/>
        </w:tblPrEx>
        <w:trPr>
          <w:trHeight w:val="510"/>
          <w:jc w:val="center"/>
        </w:trPr>
        <w:tc>
          <w:tcPr>
            <w:tcW w:w="450" w:type="dxa"/>
            <w:vMerge/>
          </w:tcPr>
          <w:p w:rsidR="00C052EB" w14:paraId="7E2D45FF" w14:textId="77777777">
            <w:pPr>
              <w:wordWrap w:val="0"/>
              <w:rPr>
                <w:rFonts w:ascii="宋体" w:hAnsi="宋体"/>
                <w:sz w:val="24"/>
              </w:rPr>
            </w:pPr>
          </w:p>
        </w:tc>
        <w:tc>
          <w:tcPr>
            <w:tcW w:w="1532" w:type="dxa"/>
            <w:vAlign w:val="center"/>
          </w:tcPr>
          <w:p w:rsidR="00C052EB" w14:paraId="29E337A8" w14:textId="77777777">
            <w:pPr>
              <w:wordWrap w:val="0"/>
              <w:jc w:val="center"/>
              <w:rPr>
                <w:rFonts w:ascii="宋体" w:hAnsi="宋体"/>
                <w:sz w:val="24"/>
              </w:rPr>
            </w:pPr>
            <w:r>
              <w:rPr>
                <w:rFonts w:ascii="宋体" w:hAnsi="宋体" w:hint="eastAsia"/>
                <w:sz w:val="24"/>
              </w:rPr>
              <w:t>办公电话</w:t>
            </w:r>
          </w:p>
        </w:tc>
        <w:tc>
          <w:tcPr>
            <w:tcW w:w="3831" w:type="dxa"/>
            <w:gridSpan w:val="5"/>
            <w:vAlign w:val="center"/>
          </w:tcPr>
          <w:p w:rsidR="00C052EB" w14:paraId="0CDAF0CA" w14:textId="77777777">
            <w:pPr>
              <w:wordWrap w:val="0"/>
              <w:rPr>
                <w:rFonts w:ascii="宋体" w:eastAsia="宋体" w:hAnsi="宋体" w:cs="宋体"/>
                <w:sz w:val="24"/>
              </w:rPr>
            </w:pPr>
            <w:bookmarkStart w:id="33" w:name="cddwlxrdh"/>
            <w:r>
              <w:rPr>
                <w:rFonts w:ascii="宋体" w:eastAsia="宋体" w:hAnsi="宋体" w:cs="宋体"/>
                <w:sz w:val="24"/>
              </w:rPr>
              <w:t>0311-81668630</w:t>
            </w:r>
            <w:bookmarkEnd w:id="33"/>
          </w:p>
        </w:tc>
        <w:tc>
          <w:tcPr>
            <w:tcW w:w="1872" w:type="dxa"/>
            <w:gridSpan w:val="2"/>
            <w:vAlign w:val="center"/>
          </w:tcPr>
          <w:p w:rsidR="00C052EB" w14:paraId="4654372B"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rsidR="00C052EB" w14:paraId="27D558E5" w14:textId="77777777">
            <w:pPr>
              <w:wordWrap w:val="0"/>
              <w:rPr>
                <w:rFonts w:ascii="宋体" w:eastAsia="宋体" w:hAnsi="宋体" w:cs="宋体"/>
                <w:sz w:val="24"/>
              </w:rPr>
            </w:pPr>
            <w:bookmarkStart w:id="34" w:name="cddwlxryx"/>
            <w:r>
              <w:rPr>
                <w:rFonts w:ascii="宋体" w:eastAsia="宋体" w:hAnsi="宋体" w:cs="宋体"/>
                <w:sz w:val="24"/>
              </w:rPr>
              <w:t>hamzh@qq.com</w:t>
            </w:r>
            <w:bookmarkEnd w:id="34"/>
          </w:p>
        </w:tc>
      </w:tr>
      <w:tr w14:paraId="34B2E256" w14:textId="77777777">
        <w:tblPrEx>
          <w:tblW w:w="10206" w:type="dxa"/>
          <w:jc w:val="center"/>
          <w:tblLayout w:type="fixed"/>
          <w:tblLook w:val="04A0"/>
        </w:tblPrEx>
        <w:trPr>
          <w:trHeight w:val="510"/>
          <w:jc w:val="center"/>
        </w:trPr>
        <w:tc>
          <w:tcPr>
            <w:tcW w:w="450" w:type="dxa"/>
            <w:vMerge/>
          </w:tcPr>
          <w:p w:rsidR="00C052EB" w14:paraId="6901BEA0" w14:textId="77777777">
            <w:pPr>
              <w:wordWrap w:val="0"/>
              <w:rPr>
                <w:rFonts w:ascii="宋体" w:hAnsi="宋体"/>
                <w:sz w:val="24"/>
              </w:rPr>
            </w:pPr>
          </w:p>
        </w:tc>
        <w:tc>
          <w:tcPr>
            <w:tcW w:w="1532" w:type="dxa"/>
            <w:vAlign w:val="center"/>
          </w:tcPr>
          <w:p w:rsidR="00C052EB" w14:paraId="02FADDCA" w14:textId="77777777">
            <w:pPr>
              <w:wordWrap w:val="0"/>
              <w:jc w:val="center"/>
              <w:rPr>
                <w:rFonts w:ascii="宋体" w:hAnsi="宋体"/>
                <w:sz w:val="24"/>
              </w:rPr>
            </w:pPr>
            <w:r>
              <w:rPr>
                <w:rFonts w:ascii="宋体" w:hAnsi="宋体" w:hint="eastAsia"/>
                <w:sz w:val="24"/>
              </w:rPr>
              <w:t>开户名称</w:t>
            </w:r>
          </w:p>
        </w:tc>
        <w:tc>
          <w:tcPr>
            <w:tcW w:w="3831" w:type="dxa"/>
            <w:gridSpan w:val="5"/>
            <w:vAlign w:val="center"/>
          </w:tcPr>
          <w:p w:rsidR="00C052EB" w14:paraId="6D1B43CE" w14:textId="77777777">
            <w:pPr>
              <w:wordWrap w:val="0"/>
              <w:rPr>
                <w:rFonts w:ascii="宋体" w:eastAsia="宋体" w:hAnsi="宋体" w:cs="宋体"/>
                <w:sz w:val="24"/>
              </w:rPr>
            </w:pPr>
            <w:bookmarkStart w:id="35" w:name="cddwkhmc"/>
            <w:r>
              <w:rPr>
                <w:rFonts w:ascii="宋体" w:eastAsia="宋体" w:hAnsi="宋体" w:cs="宋体"/>
                <w:sz w:val="24"/>
              </w:rPr>
              <w:t>河冶科技股份有限公司</w:t>
            </w:r>
            <w:bookmarkEnd w:id="35"/>
          </w:p>
        </w:tc>
        <w:tc>
          <w:tcPr>
            <w:tcW w:w="1872" w:type="dxa"/>
            <w:gridSpan w:val="2"/>
            <w:vAlign w:val="center"/>
          </w:tcPr>
          <w:p w:rsidR="00C052EB" w14:paraId="4A05233C" w14:textId="77777777">
            <w:pPr>
              <w:wordWrap w:val="0"/>
              <w:jc w:val="center"/>
              <w:rPr>
                <w:rFonts w:ascii="宋体" w:hAnsi="宋体"/>
                <w:sz w:val="24"/>
              </w:rPr>
            </w:pPr>
            <w:r>
              <w:rPr>
                <w:rFonts w:ascii="宋体" w:hAnsi="宋体"/>
                <w:sz w:val="24"/>
              </w:rPr>
              <w:t>开户银行行号</w:t>
            </w:r>
          </w:p>
        </w:tc>
        <w:tc>
          <w:tcPr>
            <w:tcW w:w="2521" w:type="dxa"/>
            <w:gridSpan w:val="3"/>
            <w:vAlign w:val="center"/>
          </w:tcPr>
          <w:p w:rsidR="00C052EB" w14:paraId="422586D8" w14:textId="77777777">
            <w:pPr>
              <w:wordWrap w:val="0"/>
              <w:rPr>
                <w:rFonts w:ascii="宋体" w:eastAsia="宋体" w:hAnsi="宋体" w:cs="宋体"/>
                <w:sz w:val="24"/>
              </w:rPr>
            </w:pPr>
            <w:bookmarkStart w:id="36" w:name="cddwhh"/>
            <w:r>
              <w:rPr>
                <w:rFonts w:ascii="宋体" w:eastAsia="宋体" w:hAnsi="宋体" w:cs="宋体"/>
                <w:sz w:val="24"/>
              </w:rPr>
              <w:t>104121006704</w:t>
            </w:r>
            <w:bookmarkEnd w:id="36"/>
          </w:p>
        </w:tc>
      </w:tr>
      <w:tr w14:paraId="4C30AD84" w14:textId="77777777">
        <w:tblPrEx>
          <w:tblW w:w="10206" w:type="dxa"/>
          <w:jc w:val="center"/>
          <w:tblLayout w:type="fixed"/>
          <w:tblLook w:val="04A0"/>
        </w:tblPrEx>
        <w:trPr>
          <w:trHeight w:val="510"/>
          <w:jc w:val="center"/>
        </w:trPr>
        <w:tc>
          <w:tcPr>
            <w:tcW w:w="450" w:type="dxa"/>
            <w:vMerge/>
          </w:tcPr>
          <w:p w:rsidR="00C052EB" w14:paraId="4DA1DD3A" w14:textId="77777777">
            <w:pPr>
              <w:wordWrap w:val="0"/>
              <w:rPr>
                <w:rFonts w:ascii="宋体" w:hAnsi="宋体"/>
                <w:sz w:val="24"/>
              </w:rPr>
            </w:pPr>
          </w:p>
        </w:tc>
        <w:tc>
          <w:tcPr>
            <w:tcW w:w="1532" w:type="dxa"/>
            <w:vAlign w:val="center"/>
          </w:tcPr>
          <w:p w:rsidR="00C052EB" w14:paraId="55B0C7B2" w14:textId="77777777">
            <w:pPr>
              <w:wordWrap w:val="0"/>
              <w:jc w:val="center"/>
              <w:rPr>
                <w:rFonts w:ascii="宋体" w:hAnsi="宋体"/>
                <w:sz w:val="24"/>
              </w:rPr>
            </w:pPr>
            <w:r>
              <w:rPr>
                <w:rFonts w:ascii="宋体" w:hAnsi="宋体" w:hint="eastAsia"/>
                <w:sz w:val="24"/>
              </w:rPr>
              <w:t>开户银行</w:t>
            </w:r>
          </w:p>
        </w:tc>
        <w:tc>
          <w:tcPr>
            <w:tcW w:w="3831" w:type="dxa"/>
            <w:gridSpan w:val="5"/>
            <w:vAlign w:val="center"/>
          </w:tcPr>
          <w:p w:rsidR="00C052EB" w14:paraId="79E9D865" w14:textId="77777777">
            <w:pPr>
              <w:wordWrap w:val="0"/>
              <w:jc w:val="left"/>
              <w:rPr>
                <w:rFonts w:ascii="宋体" w:eastAsia="宋体" w:hAnsi="宋体" w:cs="宋体"/>
                <w:sz w:val="24"/>
              </w:rPr>
            </w:pPr>
            <w:bookmarkStart w:id="37" w:name="cddwkhh"/>
            <w:r>
              <w:rPr>
                <w:rFonts w:ascii="宋体" w:eastAsia="宋体" w:hAnsi="宋体" w:cs="宋体"/>
                <w:sz w:val="24"/>
              </w:rPr>
              <w:t>中行石家庄市裕东支行</w:t>
            </w:r>
            <w:bookmarkEnd w:id="37"/>
          </w:p>
        </w:tc>
        <w:tc>
          <w:tcPr>
            <w:tcW w:w="1872" w:type="dxa"/>
            <w:gridSpan w:val="2"/>
            <w:vAlign w:val="center"/>
          </w:tcPr>
          <w:p w:rsidR="00C052EB" w14:paraId="1B1F87A4" w14:textId="77777777">
            <w:pPr>
              <w:wordWrap w:val="0"/>
              <w:jc w:val="center"/>
              <w:rPr>
                <w:rFonts w:ascii="宋体" w:hAnsi="宋体"/>
                <w:sz w:val="24"/>
              </w:rPr>
            </w:pPr>
            <w:r>
              <w:rPr>
                <w:rFonts w:ascii="宋体" w:hAnsi="宋体" w:hint="eastAsia"/>
                <w:sz w:val="24"/>
              </w:rPr>
              <w:t>帐号</w:t>
            </w:r>
          </w:p>
        </w:tc>
        <w:tc>
          <w:tcPr>
            <w:tcW w:w="2521" w:type="dxa"/>
            <w:gridSpan w:val="3"/>
            <w:vAlign w:val="center"/>
          </w:tcPr>
          <w:p w:rsidR="00C052EB" w14:paraId="23A35640" w14:textId="77777777">
            <w:pPr>
              <w:wordWrap w:val="0"/>
              <w:rPr>
                <w:rFonts w:ascii="宋体" w:eastAsia="宋体" w:hAnsi="宋体" w:cs="宋体"/>
                <w:sz w:val="24"/>
              </w:rPr>
            </w:pPr>
            <w:bookmarkStart w:id="38" w:name="cddwzh"/>
            <w:r>
              <w:rPr>
                <w:rFonts w:ascii="宋体" w:eastAsia="宋体" w:hAnsi="宋体" w:cs="宋体"/>
                <w:sz w:val="24"/>
              </w:rPr>
              <w:t>100147746724</w:t>
            </w:r>
            <w:bookmarkEnd w:id="38"/>
          </w:p>
        </w:tc>
      </w:tr>
      <w:tr w14:paraId="2B9E18C6" w14:textId="77777777">
        <w:tblPrEx>
          <w:tblW w:w="10206" w:type="dxa"/>
          <w:jc w:val="center"/>
          <w:tblLayout w:type="fixed"/>
          <w:tblLook w:val="04A0"/>
        </w:tblPrEx>
        <w:trPr>
          <w:trHeight w:val="510"/>
          <w:jc w:val="center"/>
        </w:trPr>
        <w:tc>
          <w:tcPr>
            <w:tcW w:w="450" w:type="dxa"/>
            <w:vMerge/>
          </w:tcPr>
          <w:p w:rsidR="00C052EB" w14:paraId="027D79BF" w14:textId="77777777">
            <w:pPr>
              <w:wordWrap w:val="0"/>
              <w:rPr>
                <w:rFonts w:ascii="宋体" w:hAnsi="宋体"/>
                <w:sz w:val="24"/>
              </w:rPr>
            </w:pPr>
          </w:p>
        </w:tc>
        <w:tc>
          <w:tcPr>
            <w:tcW w:w="1532" w:type="dxa"/>
            <w:tcBorders>
              <w:bottom w:val="single" w:sz="4" w:space="0" w:color="auto"/>
            </w:tcBorders>
            <w:vAlign w:val="center"/>
          </w:tcPr>
          <w:p w:rsidR="00C052EB" w14:paraId="22B4513B" w14:textId="7777777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rsidR="00C052EB" w14:paraId="7A9D0ACA" w14:textId="77777777">
            <w:pPr>
              <w:wordWrap w:val="0"/>
              <w:jc w:val="left"/>
              <w:rPr>
                <w:rFonts w:ascii="宋体" w:hAnsi="宋体"/>
                <w:sz w:val="24"/>
              </w:rPr>
            </w:pPr>
            <w:bookmarkStart w:id="39" w:name="cddwzrs"/>
            <w:r>
              <w:rPr>
                <w:rFonts w:ascii="宋体" w:eastAsia="宋体" w:hAnsi="宋体" w:cs="宋体" w:hint="eastAsia"/>
                <w:sz w:val="24"/>
              </w:rPr>
              <w:t>860</w:t>
            </w:r>
            <w:bookmarkEnd w:id="39"/>
            <w:r>
              <w:rPr>
                <w:rFonts w:ascii="宋体" w:hAnsi="宋体" w:hint="eastAsia"/>
                <w:sz w:val="24"/>
              </w:rPr>
              <w:t>人</w:t>
            </w:r>
          </w:p>
        </w:tc>
        <w:tc>
          <w:tcPr>
            <w:tcW w:w="1973" w:type="dxa"/>
            <w:gridSpan w:val="2"/>
            <w:tcBorders>
              <w:bottom w:val="single" w:sz="4" w:space="0" w:color="auto"/>
            </w:tcBorders>
            <w:vAlign w:val="center"/>
          </w:tcPr>
          <w:p w:rsidR="00C052EB" w14:paraId="75B3EDBA"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rsidR="00C052EB" w14:paraId="12B3ECA3" w14:textId="77777777">
            <w:pPr>
              <w:wordWrap w:val="0"/>
              <w:jc w:val="left"/>
              <w:rPr>
                <w:rFonts w:ascii="宋体" w:hAnsi="宋体"/>
                <w:sz w:val="24"/>
              </w:rPr>
            </w:pPr>
            <w:bookmarkStart w:id="40" w:name="cddwjjsry"/>
            <w:r>
              <w:rPr>
                <w:rFonts w:ascii="宋体" w:eastAsia="宋体" w:hAnsi="宋体" w:cs="宋体" w:hint="eastAsia"/>
                <w:sz w:val="24"/>
              </w:rPr>
              <w:t>220</w:t>
            </w:r>
            <w:bookmarkEnd w:id="40"/>
            <w:r>
              <w:rPr>
                <w:rFonts w:ascii="宋体" w:hAnsi="宋体" w:hint="eastAsia"/>
                <w:sz w:val="24"/>
              </w:rPr>
              <w:t>人</w:t>
            </w:r>
          </w:p>
        </w:tc>
        <w:tc>
          <w:tcPr>
            <w:tcW w:w="1872" w:type="dxa"/>
            <w:gridSpan w:val="2"/>
            <w:tcBorders>
              <w:bottom w:val="single" w:sz="4" w:space="0" w:color="auto"/>
            </w:tcBorders>
            <w:vAlign w:val="center"/>
          </w:tcPr>
          <w:p w:rsidR="00C052EB" w14:paraId="1B89EAA1" w14:textId="77777777">
            <w:pPr>
              <w:wordWrap w:val="0"/>
              <w:ind w:left="480" w:hanging="480" w:hangingChars="200"/>
              <w:jc w:val="center"/>
              <w:rPr>
                <w:rFonts w:ascii="宋体" w:hAnsi="宋体"/>
                <w:sz w:val="24"/>
              </w:rPr>
            </w:pPr>
            <w:r>
              <w:rPr>
                <w:rFonts w:ascii="宋体" w:hAnsi="宋体" w:hint="eastAsia"/>
                <w:sz w:val="24"/>
              </w:rPr>
              <w:t>中高级技术</w:t>
            </w:r>
          </w:p>
          <w:p w:rsidR="00C052EB" w14:paraId="14FAEBEC"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rsidR="00C052EB" w14:paraId="79397082" w14:textId="77777777">
            <w:pPr>
              <w:wordWrap w:val="0"/>
              <w:jc w:val="left"/>
              <w:rPr>
                <w:rFonts w:ascii="宋体" w:hAnsi="宋体"/>
                <w:sz w:val="24"/>
              </w:rPr>
            </w:pPr>
            <w:bookmarkStart w:id="41" w:name="cddwzgjry"/>
            <w:r>
              <w:rPr>
                <w:rFonts w:ascii="宋体" w:eastAsia="宋体" w:hAnsi="宋体" w:cs="宋体" w:hint="eastAsia"/>
                <w:sz w:val="24"/>
              </w:rPr>
              <w:t>112</w:t>
            </w:r>
            <w:bookmarkEnd w:id="41"/>
            <w:r>
              <w:rPr>
                <w:rFonts w:ascii="宋体" w:hAnsi="宋体" w:hint="eastAsia"/>
                <w:sz w:val="24"/>
              </w:rPr>
              <w:t>人</w:t>
            </w:r>
          </w:p>
        </w:tc>
      </w:tr>
      <w:tr w14:paraId="30F7409B" w14:textId="77777777">
        <w:tblPrEx>
          <w:tblW w:w="10206" w:type="dxa"/>
          <w:jc w:val="center"/>
          <w:tblLayout w:type="fixed"/>
          <w:tblLook w:val="04A0"/>
        </w:tblPrEx>
        <w:trPr>
          <w:trHeight w:val="510"/>
          <w:jc w:val="center"/>
        </w:trPr>
        <w:tc>
          <w:tcPr>
            <w:tcW w:w="450" w:type="dxa"/>
            <w:vMerge/>
          </w:tcPr>
          <w:p w:rsidR="00C052EB" w14:paraId="6B292CFC" w14:textId="77777777">
            <w:pPr>
              <w:wordWrap w:val="0"/>
              <w:rPr>
                <w:rFonts w:ascii="宋体" w:hAnsi="宋体"/>
                <w:sz w:val="24"/>
              </w:rPr>
            </w:pPr>
          </w:p>
        </w:tc>
        <w:tc>
          <w:tcPr>
            <w:tcW w:w="1532" w:type="dxa"/>
            <w:tcBorders>
              <w:bottom w:val="single" w:sz="4" w:space="0" w:color="auto"/>
            </w:tcBorders>
            <w:vAlign w:val="center"/>
          </w:tcPr>
          <w:p w:rsidR="00C052EB" w14:paraId="25AF9D36" w14:textId="77777777">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rsidR="00C052EB" w14:paraId="5D2ED631" w14:textId="77777777">
            <w:pPr>
              <w:wordWrap w:val="0"/>
              <w:jc w:val="left"/>
              <w:rPr>
                <w:rFonts w:ascii="宋体" w:eastAsia="宋体" w:hAnsi="宋体" w:cs="宋体"/>
                <w:sz w:val="24"/>
              </w:rPr>
            </w:pPr>
            <w:bookmarkStart w:id="42" w:name="cddwgx"/>
            <w:r>
              <w:rPr>
                <w:rFonts w:ascii="宋体" w:eastAsia="宋体" w:hAnsi="宋体" w:cs="宋体"/>
                <w:sz w:val="24"/>
              </w:rPr>
              <w:t>是</w:t>
            </w:r>
            <w:bookmarkEnd w:id="42"/>
          </w:p>
        </w:tc>
        <w:tc>
          <w:tcPr>
            <w:tcW w:w="1973" w:type="dxa"/>
            <w:gridSpan w:val="2"/>
            <w:tcBorders>
              <w:bottom w:val="single" w:sz="4" w:space="0" w:color="auto"/>
            </w:tcBorders>
            <w:vAlign w:val="center"/>
          </w:tcPr>
          <w:p w:rsidR="00C052EB" w14:paraId="68DBEAC4"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rsidR="00C052EB" w14:paraId="57CA60A8" w14:textId="77777777">
            <w:pPr>
              <w:wordWrap w:val="0"/>
              <w:jc w:val="left"/>
              <w:rPr>
                <w:rFonts w:ascii="宋体" w:eastAsia="宋体" w:hAnsi="宋体" w:cs="宋体"/>
                <w:sz w:val="24"/>
              </w:rPr>
            </w:pPr>
            <w:bookmarkStart w:id="43" w:name="cddwkx"/>
            <w:r>
              <w:rPr>
                <w:rFonts w:ascii="宋体" w:eastAsia="宋体" w:hAnsi="宋体" w:cs="宋体"/>
                <w:sz w:val="24"/>
              </w:rPr>
              <w:t>是</w:t>
            </w:r>
            <w:bookmarkEnd w:id="43"/>
          </w:p>
        </w:tc>
        <w:tc>
          <w:tcPr>
            <w:tcW w:w="1872" w:type="dxa"/>
            <w:gridSpan w:val="2"/>
            <w:tcBorders>
              <w:bottom w:val="single" w:sz="4" w:space="0" w:color="auto"/>
            </w:tcBorders>
            <w:vAlign w:val="center"/>
          </w:tcPr>
          <w:p w:rsidR="00C052EB" w14:paraId="09EAE5C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rsidR="00C052EB" w14:paraId="137CACA0" w14:textId="77777777">
            <w:pPr>
              <w:wordWrap w:val="0"/>
              <w:jc w:val="left"/>
              <w:rPr>
                <w:rFonts w:ascii="宋体" w:eastAsia="宋体" w:hAnsi="宋体" w:cs="宋体"/>
                <w:sz w:val="24"/>
              </w:rPr>
            </w:pPr>
            <w:bookmarkStart w:id="44" w:name="cddwyq"/>
            <w:r>
              <w:rPr>
                <w:rFonts w:ascii="宋体" w:eastAsia="宋体" w:hAnsi="宋体" w:cs="宋体"/>
                <w:sz w:val="24"/>
              </w:rPr>
              <w:t>石家庄市-石家庄经济技术开发区</w:t>
            </w:r>
            <w:bookmarkEnd w:id="44"/>
          </w:p>
        </w:tc>
      </w:tr>
      <w:tr w14:paraId="6808CCDA" w14:textId="77777777">
        <w:tblPrEx>
          <w:tblW w:w="10206" w:type="dxa"/>
          <w:jc w:val="center"/>
          <w:tblLayout w:type="fixed"/>
          <w:tblLook w:val="04A0"/>
        </w:tblPrEx>
        <w:trPr>
          <w:trHeight w:val="510"/>
          <w:jc w:val="center"/>
        </w:trPr>
        <w:tc>
          <w:tcPr>
            <w:tcW w:w="450" w:type="dxa"/>
            <w:vMerge/>
          </w:tcPr>
          <w:p w:rsidR="00C052EB" w14:paraId="187642EB" w14:textId="77777777">
            <w:pPr>
              <w:wordWrap w:val="0"/>
              <w:rPr>
                <w:rFonts w:ascii="宋体" w:hAnsi="宋体"/>
                <w:sz w:val="24"/>
              </w:rPr>
            </w:pPr>
          </w:p>
        </w:tc>
        <w:tc>
          <w:tcPr>
            <w:tcW w:w="2528" w:type="dxa"/>
            <w:gridSpan w:val="3"/>
            <w:vAlign w:val="center"/>
          </w:tcPr>
          <w:p w:rsidR="00C052EB" w14:paraId="0BF1E53A" w14:textId="77777777">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rsidR="00C052EB" w14:paraId="59F389DB" w14:textId="77777777">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rsidR="00C052EB" w14:paraId="6EFC81B4" w14:textId="77777777">
            <w:pPr>
              <w:wordWrap w:val="0"/>
              <w:jc w:val="center"/>
              <w:rPr>
                <w:rFonts w:ascii="宋体" w:hAnsi="宋体"/>
                <w:sz w:val="24"/>
              </w:rPr>
            </w:pPr>
            <w:r>
              <w:rPr>
                <w:rFonts w:ascii="宋体" w:hAnsi="宋体" w:hint="eastAsia"/>
                <w:sz w:val="24"/>
              </w:rPr>
              <w:t>上年度单位研发投入 / 销售收入</w:t>
            </w:r>
          </w:p>
        </w:tc>
      </w:tr>
      <w:tr w14:paraId="61251D41" w14:textId="77777777">
        <w:tblPrEx>
          <w:tblW w:w="10206" w:type="dxa"/>
          <w:jc w:val="center"/>
          <w:tblLayout w:type="fixed"/>
          <w:tblLook w:val="04A0"/>
        </w:tblPrEx>
        <w:trPr>
          <w:trHeight w:val="510"/>
          <w:jc w:val="center"/>
        </w:trPr>
        <w:tc>
          <w:tcPr>
            <w:tcW w:w="450" w:type="dxa"/>
            <w:vMerge/>
          </w:tcPr>
          <w:p w:rsidR="00C052EB" w14:paraId="34A7A7C7" w14:textId="77777777">
            <w:pPr>
              <w:wordWrap w:val="0"/>
              <w:rPr>
                <w:rFonts w:ascii="宋体" w:hAnsi="宋体"/>
                <w:sz w:val="24"/>
              </w:rPr>
            </w:pPr>
          </w:p>
        </w:tc>
        <w:tc>
          <w:tcPr>
            <w:tcW w:w="2528" w:type="dxa"/>
            <w:gridSpan w:val="3"/>
            <w:vAlign w:val="center"/>
          </w:tcPr>
          <w:p w:rsidR="00C052EB" w14:paraId="1EDC5C4E" w14:textId="77777777">
            <w:pPr>
              <w:wordWrap w:val="0"/>
              <w:jc w:val="center"/>
              <w:rPr>
                <w:rFonts w:ascii="宋体" w:hAnsi="宋体"/>
                <w:sz w:val="24"/>
              </w:rPr>
            </w:pPr>
            <w:bookmarkStart w:id="45" w:name="cddwyftr"/>
            <w:r>
              <w:rPr>
                <w:rFonts w:ascii="宋体" w:eastAsia="宋体" w:hAnsi="宋体" w:cs="宋体" w:hint="eastAsia"/>
                <w:sz w:val="24"/>
              </w:rPr>
              <w:t>5172.19</w:t>
            </w:r>
            <w:bookmarkEnd w:id="45"/>
            <w:r>
              <w:rPr>
                <w:rFonts w:ascii="宋体" w:hAnsi="宋体" w:hint="eastAsia"/>
                <w:sz w:val="24"/>
              </w:rPr>
              <w:t>万元</w:t>
            </w:r>
          </w:p>
        </w:tc>
        <w:tc>
          <w:tcPr>
            <w:tcW w:w="2835" w:type="dxa"/>
            <w:gridSpan w:val="3"/>
            <w:vAlign w:val="center"/>
          </w:tcPr>
          <w:p w:rsidR="00C052EB" w14:paraId="06CDDC1B" w14:textId="77777777">
            <w:pPr>
              <w:wordWrap w:val="0"/>
              <w:jc w:val="center"/>
              <w:rPr>
                <w:rFonts w:ascii="宋体" w:hAnsi="宋体"/>
                <w:sz w:val="24"/>
              </w:rPr>
            </w:pPr>
            <w:bookmarkStart w:id="46" w:name="cddwxssr"/>
            <w:r>
              <w:rPr>
                <w:rFonts w:ascii="宋体" w:eastAsia="宋体" w:hAnsi="宋体" w:cs="宋体" w:hint="eastAsia"/>
                <w:sz w:val="24"/>
              </w:rPr>
              <w:t>138077.49</w:t>
            </w:r>
            <w:bookmarkEnd w:id="46"/>
            <w:r>
              <w:rPr>
                <w:rFonts w:ascii="宋体" w:hAnsi="宋体" w:hint="eastAsia"/>
                <w:sz w:val="24"/>
              </w:rPr>
              <w:t>万元</w:t>
            </w:r>
          </w:p>
        </w:tc>
        <w:tc>
          <w:tcPr>
            <w:tcW w:w="4393" w:type="dxa"/>
            <w:gridSpan w:val="5"/>
            <w:vAlign w:val="center"/>
          </w:tcPr>
          <w:p w:rsidR="00C052EB" w14:paraId="22819B07" w14:textId="77777777">
            <w:pPr>
              <w:wordWrap w:val="0"/>
              <w:jc w:val="center"/>
              <w:rPr>
                <w:rFonts w:ascii="宋体" w:hAnsi="宋体"/>
                <w:sz w:val="24"/>
              </w:rPr>
            </w:pPr>
            <w:bookmarkStart w:id="47" w:name="cddwbl"/>
            <w:r>
              <w:rPr>
                <w:rFonts w:ascii="宋体" w:eastAsia="宋体" w:hAnsi="宋体" w:cs="宋体" w:hint="eastAsia"/>
                <w:sz w:val="24"/>
              </w:rPr>
              <w:t>3.75</w:t>
            </w:r>
            <w:bookmarkEnd w:id="47"/>
            <w:r>
              <w:rPr>
                <w:rFonts w:ascii="宋体" w:hAnsi="宋体" w:hint="eastAsia"/>
                <w:sz w:val="24"/>
              </w:rPr>
              <w:t>%</w:t>
            </w:r>
          </w:p>
        </w:tc>
      </w:tr>
      <w:tr w14:paraId="33B4FC28" w14:textId="77777777">
        <w:tblPrEx>
          <w:tblW w:w="10206" w:type="dxa"/>
          <w:jc w:val="center"/>
          <w:tblLayout w:type="fixed"/>
          <w:tblLook w:val="04A0"/>
        </w:tblPrEx>
        <w:trPr>
          <w:trHeight w:val="510"/>
          <w:jc w:val="center"/>
        </w:trPr>
        <w:tc>
          <w:tcPr>
            <w:tcW w:w="450" w:type="dxa"/>
            <w:vMerge/>
          </w:tcPr>
          <w:p w:rsidR="00C052EB" w14:paraId="67E02BEA" w14:textId="77777777">
            <w:pPr>
              <w:wordWrap w:val="0"/>
              <w:rPr>
                <w:rFonts w:ascii="宋体" w:hAnsi="宋体"/>
                <w:sz w:val="24"/>
              </w:rPr>
            </w:pPr>
          </w:p>
        </w:tc>
        <w:tc>
          <w:tcPr>
            <w:tcW w:w="2528" w:type="dxa"/>
            <w:gridSpan w:val="3"/>
            <w:vAlign w:val="center"/>
          </w:tcPr>
          <w:p w:rsidR="00C052EB" w14:paraId="1E01A007" w14:textId="77777777">
            <w:pPr>
              <w:wordWrap w:val="0"/>
              <w:jc w:val="center"/>
              <w:rPr>
                <w:rFonts w:ascii="宋体" w:hAnsi="宋体"/>
                <w:sz w:val="24"/>
              </w:rPr>
            </w:pPr>
            <w:r>
              <w:rPr>
                <w:rFonts w:ascii="宋体" w:hAnsi="宋体" w:hint="eastAsia"/>
                <w:sz w:val="24"/>
              </w:rPr>
              <w:t>注册资本</w:t>
            </w:r>
          </w:p>
        </w:tc>
        <w:tc>
          <w:tcPr>
            <w:tcW w:w="1275" w:type="dxa"/>
            <w:vAlign w:val="center"/>
          </w:tcPr>
          <w:p w:rsidR="00C052EB" w14:paraId="3F64F539" w14:textId="77777777">
            <w:pPr>
              <w:wordWrap w:val="0"/>
              <w:jc w:val="left"/>
              <w:rPr>
                <w:rFonts w:ascii="宋体" w:hAnsi="宋体"/>
                <w:sz w:val="24"/>
              </w:rPr>
            </w:pPr>
            <w:bookmarkStart w:id="48" w:name="cddwzczb"/>
            <w:r>
              <w:rPr>
                <w:rFonts w:ascii="宋体" w:eastAsia="宋体" w:hAnsi="宋体" w:cs="宋体" w:hint="eastAsia"/>
                <w:sz w:val="24"/>
              </w:rPr>
              <w:t>23053.0</w:t>
            </w:r>
            <w:bookmarkEnd w:id="48"/>
            <w:r>
              <w:rPr>
                <w:rFonts w:ascii="宋体" w:hAnsi="宋体" w:hint="eastAsia"/>
                <w:sz w:val="24"/>
              </w:rPr>
              <w:t>万元</w:t>
            </w:r>
          </w:p>
        </w:tc>
        <w:tc>
          <w:tcPr>
            <w:tcW w:w="1560" w:type="dxa"/>
            <w:gridSpan w:val="2"/>
            <w:vAlign w:val="center"/>
          </w:tcPr>
          <w:p w:rsidR="00C052EB" w14:paraId="1F206CE4" w14:textId="77777777">
            <w:pPr>
              <w:wordWrap w:val="0"/>
              <w:jc w:val="center"/>
              <w:rPr>
                <w:rFonts w:ascii="宋体" w:hAnsi="宋体"/>
                <w:sz w:val="24"/>
              </w:rPr>
            </w:pPr>
            <w:r>
              <w:rPr>
                <w:rFonts w:ascii="宋体" w:hAnsi="宋体" w:hint="eastAsia"/>
                <w:sz w:val="24"/>
              </w:rPr>
              <w:t>注册时间</w:t>
            </w:r>
          </w:p>
        </w:tc>
        <w:tc>
          <w:tcPr>
            <w:tcW w:w="1872" w:type="dxa"/>
            <w:gridSpan w:val="2"/>
            <w:vAlign w:val="center"/>
          </w:tcPr>
          <w:p w:rsidR="00C052EB" w14:paraId="39FE30DC" w14:textId="77777777">
            <w:pPr>
              <w:wordWrap w:val="0"/>
              <w:jc w:val="center"/>
              <w:rPr>
                <w:rFonts w:ascii="宋体" w:eastAsia="宋体" w:hAnsi="宋体" w:cs="宋体"/>
                <w:sz w:val="24"/>
              </w:rPr>
            </w:pPr>
            <w:bookmarkStart w:id="49" w:name="cddwzcsj"/>
            <w:r>
              <w:rPr>
                <w:rFonts w:ascii="宋体" w:eastAsia="宋体" w:hAnsi="宋体" w:cs="宋体"/>
                <w:sz w:val="24"/>
              </w:rPr>
              <w:t>2000-08-21</w:t>
            </w:r>
            <w:bookmarkEnd w:id="49"/>
          </w:p>
        </w:tc>
        <w:tc>
          <w:tcPr>
            <w:tcW w:w="1393" w:type="dxa"/>
            <w:gridSpan w:val="2"/>
            <w:vAlign w:val="center"/>
          </w:tcPr>
          <w:p w:rsidR="00C052EB" w14:paraId="67A52D14" w14:textId="77777777">
            <w:pPr>
              <w:wordWrap w:val="0"/>
              <w:jc w:val="center"/>
              <w:rPr>
                <w:rFonts w:ascii="宋体" w:hAnsi="宋体"/>
                <w:sz w:val="24"/>
              </w:rPr>
            </w:pPr>
            <w:r>
              <w:rPr>
                <w:rFonts w:ascii="宋体" w:hAnsi="宋体" w:hint="eastAsia"/>
                <w:sz w:val="24"/>
              </w:rPr>
              <w:t>拥有专利数量</w:t>
            </w:r>
          </w:p>
        </w:tc>
        <w:tc>
          <w:tcPr>
            <w:tcW w:w="1128" w:type="dxa"/>
            <w:vAlign w:val="center"/>
          </w:tcPr>
          <w:p w:rsidR="00C052EB" w14:paraId="46BF4B35" w14:textId="77777777">
            <w:pPr>
              <w:wordWrap w:val="0"/>
              <w:jc w:val="center"/>
              <w:rPr>
                <w:rFonts w:ascii="宋体" w:eastAsia="宋体" w:hAnsi="宋体" w:cs="宋体"/>
                <w:sz w:val="24"/>
              </w:rPr>
            </w:pPr>
            <w:bookmarkStart w:id="50" w:name="cddwzls"/>
            <w:r>
              <w:rPr>
                <w:rFonts w:ascii="宋体" w:eastAsia="宋体" w:hAnsi="宋体" w:cs="宋体"/>
                <w:sz w:val="24"/>
              </w:rPr>
              <w:t>43</w:t>
            </w:r>
            <w:bookmarkEnd w:id="50"/>
          </w:p>
        </w:tc>
      </w:tr>
      <w:tr w14:paraId="1EA5BBCB" w14:textId="77777777">
        <w:tblPrEx>
          <w:tblW w:w="10206" w:type="dxa"/>
          <w:jc w:val="center"/>
          <w:tblLayout w:type="fixed"/>
          <w:tblLook w:val="04A0"/>
        </w:tblPrEx>
        <w:trPr>
          <w:trHeight w:val="510"/>
          <w:jc w:val="center"/>
        </w:trPr>
        <w:tc>
          <w:tcPr>
            <w:tcW w:w="450" w:type="dxa"/>
            <w:vMerge/>
          </w:tcPr>
          <w:p w:rsidR="00C052EB" w14:paraId="413A6472" w14:textId="77777777">
            <w:pPr>
              <w:wordWrap w:val="0"/>
              <w:rPr>
                <w:rFonts w:ascii="宋体" w:hAnsi="宋体"/>
                <w:sz w:val="24"/>
              </w:rPr>
            </w:pPr>
          </w:p>
        </w:tc>
        <w:tc>
          <w:tcPr>
            <w:tcW w:w="2528" w:type="dxa"/>
            <w:gridSpan w:val="3"/>
            <w:vAlign w:val="center"/>
          </w:tcPr>
          <w:p w:rsidR="00C052EB" w14:paraId="782C420D" w14:textId="77777777">
            <w:pPr>
              <w:wordWrap w:val="0"/>
              <w:jc w:val="center"/>
              <w:rPr>
                <w:rFonts w:ascii="宋体" w:hAnsi="宋体"/>
                <w:sz w:val="24"/>
              </w:rPr>
            </w:pPr>
            <w:r>
              <w:rPr>
                <w:rFonts w:ascii="宋体" w:hAnsi="宋体" w:hint="eastAsia"/>
                <w:sz w:val="24"/>
              </w:rPr>
              <w:t>单位性质</w:t>
            </w:r>
          </w:p>
        </w:tc>
        <w:tc>
          <w:tcPr>
            <w:tcW w:w="1275" w:type="dxa"/>
            <w:vAlign w:val="center"/>
          </w:tcPr>
          <w:p w:rsidR="00C052EB" w14:paraId="54EEE85A" w14:textId="77777777">
            <w:pPr>
              <w:wordWrap w:val="0"/>
              <w:jc w:val="left"/>
              <w:rPr>
                <w:rFonts w:ascii="宋体" w:eastAsia="宋体" w:hAnsi="宋体" w:cs="宋体"/>
                <w:sz w:val="24"/>
              </w:rPr>
            </w:pPr>
            <w:bookmarkStart w:id="51" w:name="cddwdwxz"/>
            <w:r>
              <w:rPr>
                <w:rFonts w:ascii="宋体" w:eastAsia="宋体" w:hAnsi="宋体" w:cs="宋体"/>
                <w:sz w:val="24"/>
              </w:rPr>
              <w:t>合资企业</w:t>
            </w:r>
            <w:bookmarkEnd w:id="51"/>
          </w:p>
        </w:tc>
        <w:tc>
          <w:tcPr>
            <w:tcW w:w="1560" w:type="dxa"/>
            <w:gridSpan w:val="2"/>
            <w:vAlign w:val="center"/>
          </w:tcPr>
          <w:p w:rsidR="00C052EB" w14:paraId="6C54B9CE" w14:textId="77777777">
            <w:pPr>
              <w:wordWrap w:val="0"/>
              <w:jc w:val="center"/>
              <w:rPr>
                <w:rFonts w:ascii="宋体" w:hAnsi="宋体"/>
                <w:sz w:val="24"/>
              </w:rPr>
            </w:pPr>
            <w:r>
              <w:rPr>
                <w:rFonts w:ascii="宋体" w:hAnsi="宋体" w:hint="eastAsia"/>
                <w:sz w:val="24"/>
              </w:rPr>
              <w:t>单位规模</w:t>
            </w:r>
          </w:p>
        </w:tc>
        <w:tc>
          <w:tcPr>
            <w:tcW w:w="4393" w:type="dxa"/>
            <w:gridSpan w:val="5"/>
            <w:vAlign w:val="center"/>
          </w:tcPr>
          <w:p w:rsidR="00C052EB" w14:paraId="0969105F" w14:textId="77777777">
            <w:pPr>
              <w:wordWrap w:val="0"/>
              <w:jc w:val="left"/>
              <w:rPr>
                <w:rFonts w:ascii="宋体" w:eastAsia="宋体" w:hAnsi="宋体" w:cs="宋体"/>
                <w:sz w:val="24"/>
              </w:rPr>
            </w:pPr>
            <w:bookmarkStart w:id="52" w:name="cddwdwgm"/>
            <w:r>
              <w:rPr>
                <w:rFonts w:ascii="宋体" w:eastAsia="宋体" w:hAnsi="宋体" w:cs="宋体"/>
                <w:sz w:val="24"/>
              </w:rPr>
              <w:t>中型企业</w:t>
            </w:r>
            <w:bookmarkEnd w:id="52"/>
          </w:p>
        </w:tc>
      </w:tr>
      <w:tr w14:paraId="18D5BA96" w14:textId="77777777">
        <w:tblPrEx>
          <w:tblW w:w="10206" w:type="dxa"/>
          <w:jc w:val="center"/>
          <w:tblLayout w:type="fixed"/>
          <w:tblLook w:val="04A0"/>
        </w:tblPrEx>
        <w:trPr>
          <w:trHeight w:val="510"/>
          <w:jc w:val="center"/>
        </w:trPr>
        <w:tc>
          <w:tcPr>
            <w:tcW w:w="450" w:type="dxa"/>
            <w:vMerge/>
          </w:tcPr>
          <w:p w:rsidR="00C052EB" w14:paraId="572225D3" w14:textId="77777777">
            <w:pPr>
              <w:wordWrap w:val="0"/>
              <w:rPr>
                <w:rFonts w:ascii="宋体" w:hAnsi="宋体"/>
                <w:sz w:val="24"/>
              </w:rPr>
            </w:pPr>
          </w:p>
        </w:tc>
        <w:tc>
          <w:tcPr>
            <w:tcW w:w="2528" w:type="dxa"/>
            <w:gridSpan w:val="3"/>
            <w:vAlign w:val="center"/>
          </w:tcPr>
          <w:p w:rsidR="00C052EB" w14:paraId="5411E9A4" w14:textId="77777777">
            <w:pPr>
              <w:wordWrap w:val="0"/>
              <w:jc w:val="center"/>
              <w:rPr>
                <w:rFonts w:ascii="宋体" w:hAnsi="宋体"/>
                <w:sz w:val="24"/>
              </w:rPr>
            </w:pPr>
            <w:r>
              <w:rPr>
                <w:rFonts w:ascii="宋体" w:hAnsi="宋体" w:hint="eastAsia"/>
                <w:sz w:val="24"/>
              </w:rPr>
              <w:t>其它特征</w:t>
            </w:r>
          </w:p>
        </w:tc>
        <w:tc>
          <w:tcPr>
            <w:tcW w:w="7228" w:type="dxa"/>
            <w:gridSpan w:val="8"/>
            <w:vAlign w:val="center"/>
          </w:tcPr>
          <w:p w:rsidR="00C052EB" w14:paraId="4E3D1830" w14:textId="77777777">
            <w:pPr>
              <w:wordWrap w:val="0"/>
              <w:jc w:val="left"/>
              <w:rPr>
                <w:rFonts w:ascii="宋体" w:eastAsia="宋体" w:hAnsi="宋体" w:cs="宋体"/>
                <w:sz w:val="24"/>
              </w:rPr>
            </w:pPr>
            <w:bookmarkStart w:id="53" w:name="cddwqt"/>
            <w:r>
              <w:rPr>
                <w:rFonts w:ascii="宋体" w:eastAsia="宋体" w:hAnsi="宋体" w:cs="宋体"/>
                <w:sz w:val="24"/>
              </w:rPr>
              <w:t>高新技术企业,省重点实验室（工程技术研究中心）</w:t>
            </w:r>
            <w:bookmarkEnd w:id="53"/>
          </w:p>
        </w:tc>
      </w:tr>
      <w:tr w14:paraId="43E74F4E" w14:textId="77777777">
        <w:tblPrEx>
          <w:tblW w:w="10206" w:type="dxa"/>
          <w:jc w:val="center"/>
          <w:tblLayout w:type="fixed"/>
          <w:tblLook w:val="04A0"/>
        </w:tblPrEx>
        <w:trPr>
          <w:trHeight w:val="571"/>
          <w:jc w:val="center"/>
        </w:trPr>
        <w:tc>
          <w:tcPr>
            <w:tcW w:w="10206" w:type="dxa"/>
            <w:gridSpan w:val="12"/>
            <w:vAlign w:val="center"/>
          </w:tcPr>
          <w:p w:rsidR="00C052EB" w14:paraId="5A63DB77" w14:textId="77777777">
            <w:pPr>
              <w:wordWrap w:val="0"/>
              <w:jc w:val="center"/>
              <w:rPr>
                <w:rFonts w:ascii="宋体" w:hAnsi="宋体"/>
                <w:sz w:val="24"/>
              </w:rPr>
            </w:pPr>
            <w:r>
              <w:rPr>
                <w:rFonts w:ascii="宋体" w:hAnsi="宋体" w:hint="eastAsia"/>
                <w:sz w:val="24"/>
              </w:rPr>
              <w:t>合作单位概况</w:t>
            </w:r>
          </w:p>
        </w:tc>
      </w:tr>
      <w:tr w14:paraId="6490733E" w14:textId="77777777">
        <w:tblPrEx>
          <w:tblW w:w="10206" w:type="dxa"/>
          <w:jc w:val="center"/>
          <w:tblLayout w:type="fixed"/>
          <w:tblLook w:val="04A0"/>
        </w:tblPrEx>
        <w:trPr>
          <w:trHeight w:val="510"/>
          <w:jc w:val="center"/>
        </w:trPr>
        <w:tc>
          <w:tcPr>
            <w:tcW w:w="2127" w:type="dxa"/>
            <w:gridSpan w:val="3"/>
            <w:vAlign w:val="center"/>
          </w:tcPr>
          <w:p w:rsidR="00C052EB" w14:paraId="1BDA2C78" w14:textId="77777777">
            <w:pPr>
              <w:wordWrap w:val="0"/>
              <w:jc w:val="center"/>
              <w:rPr>
                <w:rFonts w:ascii="宋体" w:hAnsi="宋体"/>
                <w:sz w:val="24"/>
              </w:rPr>
            </w:pPr>
            <w:r>
              <w:rPr>
                <w:rFonts w:ascii="宋体" w:hAnsi="宋体" w:hint="eastAsia"/>
                <w:sz w:val="24"/>
              </w:rPr>
              <w:t>单位名称</w:t>
            </w:r>
          </w:p>
        </w:tc>
        <w:tc>
          <w:tcPr>
            <w:tcW w:w="851" w:type="dxa"/>
            <w:vAlign w:val="center"/>
          </w:tcPr>
          <w:p w:rsidR="00C052EB" w14:paraId="1BE8B5DD" w14:textId="77777777">
            <w:pPr>
              <w:wordWrap w:val="0"/>
              <w:jc w:val="center"/>
              <w:rPr>
                <w:rFonts w:ascii="宋体" w:hAnsi="宋体"/>
                <w:sz w:val="24"/>
              </w:rPr>
            </w:pPr>
            <w:r>
              <w:rPr>
                <w:rFonts w:ascii="宋体" w:hAnsi="宋体" w:hint="eastAsia"/>
                <w:sz w:val="24"/>
              </w:rPr>
              <w:t>国别</w:t>
            </w:r>
          </w:p>
        </w:tc>
        <w:tc>
          <w:tcPr>
            <w:tcW w:w="1275" w:type="dxa"/>
            <w:vAlign w:val="center"/>
          </w:tcPr>
          <w:p w:rsidR="00C052EB" w14:paraId="49959096" w14:textId="77777777">
            <w:pPr>
              <w:wordWrap w:val="0"/>
              <w:jc w:val="center"/>
              <w:rPr>
                <w:rFonts w:ascii="宋体" w:hAnsi="宋体"/>
                <w:sz w:val="24"/>
              </w:rPr>
            </w:pPr>
            <w:r>
              <w:rPr>
                <w:rFonts w:ascii="宋体" w:hAnsi="宋体" w:hint="eastAsia"/>
                <w:sz w:val="24"/>
              </w:rPr>
              <w:t>所属地区</w:t>
            </w:r>
          </w:p>
        </w:tc>
        <w:tc>
          <w:tcPr>
            <w:tcW w:w="1560" w:type="dxa"/>
            <w:gridSpan w:val="2"/>
            <w:vAlign w:val="center"/>
          </w:tcPr>
          <w:p w:rsidR="00C052EB" w14:paraId="09D8B844" w14:textId="77777777">
            <w:pPr>
              <w:wordWrap w:val="0"/>
              <w:jc w:val="center"/>
              <w:rPr>
                <w:rFonts w:ascii="宋体" w:hAnsi="宋体"/>
                <w:sz w:val="24"/>
              </w:rPr>
            </w:pPr>
            <w:r>
              <w:rPr>
                <w:rFonts w:ascii="宋体" w:hAnsi="宋体" w:hint="eastAsia"/>
                <w:sz w:val="24"/>
              </w:rPr>
              <w:t>单位地址</w:t>
            </w:r>
          </w:p>
        </w:tc>
        <w:tc>
          <w:tcPr>
            <w:tcW w:w="1275" w:type="dxa"/>
            <w:vAlign w:val="center"/>
          </w:tcPr>
          <w:p w:rsidR="00C052EB" w14:paraId="5A21C026" w14:textId="77777777">
            <w:pPr>
              <w:wordWrap w:val="0"/>
              <w:jc w:val="center"/>
              <w:rPr>
                <w:rFonts w:ascii="宋体" w:hAnsi="宋体"/>
                <w:sz w:val="24"/>
              </w:rPr>
            </w:pPr>
            <w:r>
              <w:rPr>
                <w:rFonts w:ascii="宋体" w:hAnsi="宋体" w:hint="eastAsia"/>
                <w:sz w:val="24"/>
              </w:rPr>
              <w:t>单位性质</w:t>
            </w:r>
          </w:p>
        </w:tc>
        <w:tc>
          <w:tcPr>
            <w:tcW w:w="1276" w:type="dxa"/>
            <w:gridSpan w:val="2"/>
            <w:vAlign w:val="center"/>
          </w:tcPr>
          <w:p w:rsidR="00C052EB" w14:paraId="5BD55B87" w14:textId="77777777">
            <w:pPr>
              <w:wordWrap w:val="0"/>
              <w:jc w:val="center"/>
              <w:rPr>
                <w:rFonts w:ascii="宋体" w:hAnsi="宋体"/>
                <w:sz w:val="24"/>
              </w:rPr>
            </w:pPr>
            <w:r>
              <w:rPr>
                <w:rFonts w:ascii="宋体" w:hAnsi="宋体" w:hint="eastAsia"/>
                <w:sz w:val="24"/>
              </w:rPr>
              <w:t>联系人</w:t>
            </w:r>
          </w:p>
        </w:tc>
        <w:tc>
          <w:tcPr>
            <w:tcW w:w="1842" w:type="dxa"/>
            <w:gridSpan w:val="2"/>
            <w:vAlign w:val="center"/>
          </w:tcPr>
          <w:p w:rsidR="00C052EB" w14:paraId="23252F33" w14:textId="77777777">
            <w:pPr>
              <w:wordWrap w:val="0"/>
              <w:jc w:val="center"/>
              <w:rPr>
                <w:rFonts w:ascii="宋体" w:hAnsi="宋体"/>
                <w:sz w:val="24"/>
              </w:rPr>
            </w:pPr>
            <w:r>
              <w:rPr>
                <w:rFonts w:ascii="宋体" w:hAnsi="宋体" w:hint="eastAsia"/>
                <w:sz w:val="24"/>
              </w:rPr>
              <w:t>手机</w:t>
            </w:r>
          </w:p>
        </w:tc>
      </w:tr>
      <w:tr w14:paraId="516AA5D0" w14:textId="77777777">
        <w:tblPrEx>
          <w:tblW w:w="10206" w:type="dxa"/>
          <w:jc w:val="center"/>
          <w:tblLayout w:type="fixed"/>
          <w:tblLook w:val="04A0"/>
        </w:tblPrEx>
        <w:trPr>
          <w:trHeight w:val="440"/>
          <w:jc w:val="center"/>
        </w:trPr>
        <w:tc>
          <w:tcPr>
            <w:tcW w:w="2127" w:type="dxa"/>
            <w:gridSpan w:val="3"/>
            <w:vAlign w:val="center"/>
          </w:tcPr>
          <w:p w:rsidR="00C052EB" w14:paraId="14A208D0" w14:textId="77777777">
            <w:pPr>
              <w:wordWrap w:val="0"/>
              <w:jc w:val="center"/>
              <w:rPr>
                <w:rFonts w:ascii="宋体" w:eastAsia="宋体" w:hAnsi="宋体" w:cs="宋体"/>
                <w:sz w:val="24"/>
              </w:rPr>
            </w:pPr>
            <w:r>
              <w:rPr>
                <w:rFonts w:ascii="宋体" w:eastAsia="宋体" w:hAnsi="宋体" w:cs="宋体"/>
                <w:sz w:val="24"/>
              </w:rPr>
              <w:t>河北科技大学</w:t>
            </w:r>
          </w:p>
        </w:tc>
        <w:tc>
          <w:tcPr>
            <w:tcW w:w="851" w:type="dxa"/>
            <w:vAlign w:val="center"/>
          </w:tcPr>
          <w:p w:rsidR="00C052EB" w14:paraId="2738CDA2" w14:textId="77777777">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rsidR="00C052EB" w14:paraId="493590EC" w14:textId="77777777">
            <w:pPr>
              <w:wordWrap w:val="0"/>
              <w:jc w:val="center"/>
              <w:rPr>
                <w:rFonts w:ascii="宋体" w:eastAsia="宋体" w:hAnsi="宋体" w:cs="宋体"/>
                <w:sz w:val="24"/>
              </w:rPr>
            </w:pPr>
            <w:r>
              <w:rPr>
                <w:rFonts w:ascii="宋体" w:eastAsia="宋体" w:hAnsi="宋体" w:cs="宋体"/>
                <w:sz w:val="24"/>
              </w:rPr>
              <w:t>石家庄市-裕华区</w:t>
            </w:r>
          </w:p>
        </w:tc>
        <w:tc>
          <w:tcPr>
            <w:tcW w:w="1560" w:type="dxa"/>
            <w:gridSpan w:val="2"/>
            <w:vAlign w:val="center"/>
          </w:tcPr>
          <w:p w:rsidR="00C052EB" w14:paraId="27059C1B" w14:textId="77777777">
            <w:pPr>
              <w:wordWrap w:val="0"/>
              <w:jc w:val="center"/>
              <w:rPr>
                <w:rFonts w:ascii="宋体" w:eastAsia="宋体" w:hAnsi="宋体" w:cs="宋体"/>
                <w:sz w:val="24"/>
              </w:rPr>
            </w:pPr>
            <w:r>
              <w:rPr>
                <w:rFonts w:ascii="宋体" w:eastAsia="宋体" w:hAnsi="宋体" w:cs="宋体"/>
                <w:sz w:val="24"/>
              </w:rPr>
              <w:t>石家庄市裕翔街26号</w:t>
            </w:r>
          </w:p>
        </w:tc>
        <w:tc>
          <w:tcPr>
            <w:tcW w:w="1275" w:type="dxa"/>
            <w:vAlign w:val="center"/>
          </w:tcPr>
          <w:p w:rsidR="00C052EB" w14:paraId="1D4280A4" w14:textId="77777777">
            <w:pPr>
              <w:wordWrap w:val="0"/>
              <w:jc w:val="center"/>
              <w:rPr>
                <w:rFonts w:ascii="宋体" w:eastAsia="宋体" w:hAnsi="宋体" w:cs="宋体"/>
                <w:sz w:val="24"/>
              </w:rPr>
            </w:pPr>
            <w:r>
              <w:rPr>
                <w:rFonts w:ascii="宋体" w:eastAsia="宋体" w:hAnsi="宋体" w:cs="宋体"/>
                <w:sz w:val="24"/>
              </w:rPr>
              <w:t>高等学校</w:t>
            </w:r>
          </w:p>
        </w:tc>
        <w:tc>
          <w:tcPr>
            <w:tcW w:w="1276" w:type="dxa"/>
            <w:gridSpan w:val="2"/>
            <w:vAlign w:val="center"/>
          </w:tcPr>
          <w:p w:rsidR="00C052EB" w14:paraId="1B4DDC56" w14:textId="77777777">
            <w:pPr>
              <w:wordWrap w:val="0"/>
              <w:jc w:val="center"/>
              <w:rPr>
                <w:rFonts w:ascii="宋体" w:eastAsia="宋体" w:hAnsi="宋体" w:cs="宋体"/>
                <w:sz w:val="24"/>
              </w:rPr>
            </w:pPr>
            <w:r>
              <w:rPr>
                <w:rFonts w:ascii="宋体" w:eastAsia="宋体" w:hAnsi="宋体" w:cs="宋体"/>
                <w:sz w:val="24"/>
              </w:rPr>
              <w:t>张付祥</w:t>
            </w:r>
          </w:p>
        </w:tc>
        <w:tc>
          <w:tcPr>
            <w:tcW w:w="1842" w:type="dxa"/>
            <w:gridSpan w:val="2"/>
            <w:vAlign w:val="center"/>
          </w:tcPr>
          <w:p w:rsidR="00C052EB" w14:paraId="150A9108" w14:textId="77777777">
            <w:pPr>
              <w:wordWrap w:val="0"/>
              <w:jc w:val="center"/>
              <w:rPr>
                <w:rFonts w:ascii="宋体" w:eastAsia="宋体" w:hAnsi="宋体" w:cs="宋体"/>
                <w:sz w:val="24"/>
              </w:rPr>
            </w:pPr>
            <w:r>
              <w:rPr>
                <w:rFonts w:ascii="宋体" w:eastAsia="宋体" w:hAnsi="宋体" w:cs="宋体"/>
                <w:sz w:val="24"/>
              </w:rPr>
              <w:t>13933169053</w:t>
            </w:r>
          </w:p>
        </w:tc>
      </w:tr>
      <w:tr w14:paraId="516AA5D0" w14:textId="77777777">
        <w:tblPrEx>
          <w:tblW w:w="10206" w:type="dxa"/>
          <w:jc w:val="center"/>
          <w:tblLayout w:type="fixed"/>
          <w:tblLook w:val="04A0"/>
        </w:tblPrEx>
        <w:trPr>
          <w:trHeight w:val="440"/>
          <w:jc w:val="center"/>
        </w:trPr>
        <w:tc>
          <w:tcPr>
            <w:tcW w:w="2127" w:type="dxa"/>
            <w:gridSpan w:val="3"/>
            <w:vAlign w:val="center"/>
          </w:tcPr>
          <w:p w:rsidR="00C052EB" w14:textId="77777777">
            <w:pPr>
              <w:wordWrap w:val="0"/>
              <w:jc w:val="center"/>
              <w:rPr>
                <w:rFonts w:ascii="宋体" w:eastAsia="宋体" w:hAnsi="宋体" w:cs="宋体"/>
                <w:sz w:val="24"/>
              </w:rPr>
            </w:pPr>
            <w:r>
              <w:rPr>
                <w:rFonts w:ascii="宋体" w:eastAsia="宋体" w:hAnsi="宋体" w:cs="宋体"/>
                <w:sz w:val="24"/>
              </w:rPr>
              <w:t>北京科技大学</w:t>
            </w:r>
          </w:p>
        </w:tc>
        <w:tc>
          <w:tcPr>
            <w:tcW w:w="851" w:type="dxa"/>
            <w:vAlign w:val="center"/>
          </w:tcPr>
          <w:p w:rsidR="00C052EB" w14:textId="77777777">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rsidR="00C052EB" w14:textId="77777777">
            <w:pPr>
              <w:wordWrap w:val="0"/>
              <w:jc w:val="center"/>
              <w:rPr>
                <w:rFonts w:ascii="宋体" w:eastAsia="宋体" w:hAnsi="宋体" w:cs="宋体"/>
                <w:sz w:val="24"/>
              </w:rPr>
            </w:pPr>
            <w:r>
              <w:rPr>
                <w:rFonts w:ascii="宋体" w:eastAsia="宋体" w:hAnsi="宋体" w:cs="宋体"/>
                <w:sz w:val="24"/>
              </w:rPr>
              <w:t>北京市-海淀区</w:t>
            </w:r>
          </w:p>
        </w:tc>
        <w:tc>
          <w:tcPr>
            <w:tcW w:w="1560" w:type="dxa"/>
            <w:gridSpan w:val="2"/>
            <w:vAlign w:val="center"/>
          </w:tcPr>
          <w:p w:rsidR="00C052EB" w14:textId="77777777">
            <w:pPr>
              <w:wordWrap w:val="0"/>
              <w:jc w:val="center"/>
              <w:rPr>
                <w:rFonts w:ascii="宋体" w:eastAsia="宋体" w:hAnsi="宋体" w:cs="宋体"/>
                <w:sz w:val="24"/>
              </w:rPr>
            </w:pPr>
            <w:r>
              <w:rPr>
                <w:rFonts w:ascii="宋体" w:eastAsia="宋体" w:hAnsi="宋体" w:cs="宋体"/>
                <w:sz w:val="24"/>
              </w:rPr>
              <w:t>北京市学院路30号</w:t>
            </w:r>
          </w:p>
        </w:tc>
        <w:tc>
          <w:tcPr>
            <w:tcW w:w="1275" w:type="dxa"/>
            <w:vAlign w:val="center"/>
          </w:tcPr>
          <w:p w:rsidR="00C052EB" w14:textId="77777777">
            <w:pPr>
              <w:wordWrap w:val="0"/>
              <w:jc w:val="center"/>
              <w:rPr>
                <w:rFonts w:ascii="宋体" w:eastAsia="宋体" w:hAnsi="宋体" w:cs="宋体"/>
                <w:sz w:val="24"/>
              </w:rPr>
            </w:pPr>
            <w:r>
              <w:rPr>
                <w:rFonts w:ascii="宋体" w:eastAsia="宋体" w:hAnsi="宋体" w:cs="宋体"/>
                <w:sz w:val="24"/>
              </w:rPr>
              <w:t>高等学校</w:t>
            </w:r>
          </w:p>
        </w:tc>
        <w:tc>
          <w:tcPr>
            <w:tcW w:w="1276" w:type="dxa"/>
            <w:gridSpan w:val="2"/>
            <w:vAlign w:val="center"/>
          </w:tcPr>
          <w:p w:rsidR="00C052EB" w14:textId="77777777">
            <w:pPr>
              <w:wordWrap w:val="0"/>
              <w:jc w:val="center"/>
              <w:rPr>
                <w:rFonts w:ascii="宋体" w:eastAsia="宋体" w:hAnsi="宋体" w:cs="宋体"/>
                <w:sz w:val="24"/>
              </w:rPr>
            </w:pPr>
            <w:r>
              <w:rPr>
                <w:rFonts w:ascii="宋体" w:eastAsia="宋体" w:hAnsi="宋体" w:cs="宋体"/>
                <w:sz w:val="24"/>
              </w:rPr>
              <w:t>徐科</w:t>
            </w:r>
          </w:p>
        </w:tc>
        <w:tc>
          <w:tcPr>
            <w:tcW w:w="1842" w:type="dxa"/>
            <w:gridSpan w:val="2"/>
            <w:vAlign w:val="center"/>
          </w:tcPr>
          <w:p w:rsidR="00C052EB" w14:textId="77777777">
            <w:pPr>
              <w:wordWrap w:val="0"/>
              <w:jc w:val="center"/>
              <w:rPr>
                <w:rFonts w:ascii="宋体" w:eastAsia="宋体" w:hAnsi="宋体" w:cs="宋体"/>
                <w:sz w:val="24"/>
              </w:rPr>
            </w:pPr>
            <w:r>
              <w:rPr>
                <w:rFonts w:ascii="宋体" w:eastAsia="宋体" w:hAnsi="宋体" w:cs="宋体"/>
                <w:sz w:val="24"/>
              </w:rPr>
              <w:t>13911704986</w:t>
            </w:r>
          </w:p>
        </w:tc>
      </w:tr>
      <w:tr w14:paraId="49195FEC" w14:textId="77777777">
        <w:tblPrEx>
          <w:tblW w:w="10206" w:type="dxa"/>
          <w:jc w:val="center"/>
          <w:tblLayout w:type="fixed"/>
          <w:tblLook w:val="04A0"/>
        </w:tblPrEx>
        <w:trPr>
          <w:trHeight w:val="551"/>
          <w:jc w:val="center"/>
        </w:trPr>
        <w:tc>
          <w:tcPr>
            <w:tcW w:w="10206" w:type="dxa"/>
            <w:gridSpan w:val="12"/>
            <w:vAlign w:val="center"/>
          </w:tcPr>
          <w:p w:rsidR="00C052EB" w14:paraId="03680877" w14:textId="77777777">
            <w:pPr>
              <w:wordWrap w:val="0"/>
              <w:jc w:val="center"/>
              <w:rPr>
                <w:rFonts w:ascii="宋体" w:hAnsi="宋体"/>
                <w:b/>
                <w:sz w:val="36"/>
                <w:szCs w:val="36"/>
              </w:rPr>
            </w:pPr>
            <w:r>
              <w:rPr>
                <w:rFonts w:ascii="宋体" w:hAnsi="宋体" w:hint="eastAsia"/>
                <w:b/>
                <w:sz w:val="28"/>
                <w:szCs w:val="28"/>
              </w:rPr>
              <w:t>项目立项背景及意义</w:t>
            </w:r>
          </w:p>
        </w:tc>
      </w:tr>
      <w:tr w14:paraId="2572047B" w14:textId="77777777">
        <w:tblPrEx>
          <w:tblW w:w="10206" w:type="dxa"/>
          <w:jc w:val="center"/>
          <w:tblLayout w:type="fixed"/>
          <w:tblLook w:val="04A0"/>
        </w:tblPrEx>
        <w:trPr>
          <w:jc w:val="center"/>
        </w:trPr>
        <w:tc>
          <w:tcPr>
            <w:tcW w:w="10206" w:type="dxa"/>
            <w:gridSpan w:val="12"/>
          </w:tcPr>
          <w:p w14:paraId="6D81BE64" w14:textId="77777777">
            <w:pPr>
              <w:widowControl/>
              <w:spacing w:before="0" w:after="0"/>
              <w:jc w:val="left"/>
              <w:rPr>
                <w:rFonts w:ascii="宋体" w:hAnsi="宋体" w:cs="宋体"/>
                <w:kern w:val="0"/>
                <w:sz w:val="24"/>
              </w:rPr>
            </w:pPr>
            <w:bookmarkStart w:id="54" w:name="lxbj"/>
            <w:r>
              <w:rPr>
                <w:rFonts w:ascii="宋体" w:hAnsi="宋体" w:cs="宋体"/>
                <w:kern w:val="0"/>
                <w:sz w:val="24"/>
              </w:rPr>
              <w:t>  </w:t>
            </w:r>
            <w:r>
              <w:rPr>
                <w:rFonts w:ascii="宋体" w:hAnsi="宋体" w:cs="宋体"/>
                <w:kern w:val="0"/>
                <w:sz w:val="24"/>
              </w:rPr>
              <w:t>随着钢铁制造业的快速发展，棒材产能和占比不断提高，用户对棒材产品的质量要求越来越高，探伤和修磨是棒材生产的关键环节。目前，特钢棒材表面质量复检和小批量普通棒材的表面缺陷普遍采用磁粉探伤设备检测、人工识别并标记缺陷，修磨工根据标记的缺陷人工修磨。缺陷识别难度大需要专业资质，作业环境差，对视力有一定伤害，经常造成误判和漏判，操作人才培养和招工存在困难。棒材的缺陷修磨作业效率低，修磨质量得不到保证。缺陷信息数据未能得到采集、分析。由于以上主要原因，当前棒材磁粉探伤线还不能适应用户对棒材日益提高的质量要求，严重制约了棒材质量的进一步提高和生产的整体智能化进程。</w:t>
            </w:r>
          </w:p>
          <w:p>
            <w:pPr>
              <w:widowControl/>
              <w:spacing w:before="0" w:after="0"/>
              <w:jc w:val="left"/>
              <w:rPr>
                <w:rFonts w:ascii="宋体" w:hAnsi="宋体" w:cs="宋体"/>
                <w:kern w:val="0"/>
                <w:sz w:val="24"/>
              </w:rPr>
            </w:pPr>
            <w:r>
              <w:rPr>
                <w:rFonts w:ascii="宋体" w:hAnsi="宋体" w:cs="宋体"/>
                <w:kern w:val="0"/>
                <w:sz w:val="24"/>
              </w:rPr>
              <w:t>  本项目针对棒材生产机器人化作业的需求，融合机器视觉、深度学习、大数据和机器人等技术，冶金装备企业协同本区域和北京科研单位，优势互补，将相关科技成果进行转化，研发棒材磁粉探伤表面缺陷智能识别与机器人修磨系统。项目的实施能够解放人力、提质增效、推进棒材生产的智能化进程，填补国内外空白，经济社会效益显著，对钢铁产业起到高端示范引领作用，对相关产业链、创新链发挥强劲的辐射带动作用，在我省大力推动现代化钢铁产业提质升级背景下具有重要意义。</w:t>
            </w:r>
          </w:p>
          <w:p w:rsidR="00C052EB">
            <w:pPr>
              <w:wordWrap w:val="0"/>
              <w:spacing w:line="440" w:lineRule="exact"/>
              <w:ind w:firstLine="480" w:firstLineChars="200"/>
              <w:jc w:val="left"/>
              <w:rPr>
                <w:sz w:val="24"/>
              </w:rPr>
            </w:pPr>
            <w:bookmarkEnd w:id="54"/>
          </w:p>
        </w:tc>
      </w:tr>
      <w:tr w14:paraId="26D892AF" w14:textId="77777777">
        <w:tblPrEx>
          <w:tblW w:w="10206" w:type="dxa"/>
          <w:jc w:val="center"/>
          <w:tblLayout w:type="fixed"/>
          <w:tblLook w:val="04A0"/>
        </w:tblPrEx>
        <w:trPr>
          <w:trHeight w:val="538"/>
          <w:jc w:val="center"/>
        </w:trPr>
        <w:tc>
          <w:tcPr>
            <w:tcW w:w="10206" w:type="dxa"/>
            <w:gridSpan w:val="12"/>
            <w:vAlign w:val="center"/>
          </w:tcPr>
          <w:p w:rsidR="00C052EB" w14:paraId="2222A9CB" w14:textId="77777777">
            <w:pPr>
              <w:wordWrap w:val="0"/>
              <w:jc w:val="center"/>
              <w:rPr>
                <w:rFonts w:ascii="宋体" w:hAnsi="宋体"/>
                <w:b/>
                <w:sz w:val="28"/>
                <w:szCs w:val="28"/>
              </w:rPr>
            </w:pPr>
            <w:r>
              <w:rPr>
                <w:rFonts w:ascii="宋体" w:hAnsi="宋体" w:hint="eastAsia"/>
                <w:b/>
                <w:sz w:val="28"/>
                <w:szCs w:val="28"/>
              </w:rPr>
              <w:t>项目简介</w:t>
            </w:r>
          </w:p>
        </w:tc>
      </w:tr>
      <w:tr w14:paraId="160F4787" w14:textId="77777777">
        <w:tblPrEx>
          <w:tblW w:w="10206" w:type="dxa"/>
          <w:jc w:val="center"/>
          <w:tblLayout w:type="fixed"/>
          <w:tblLook w:val="04A0"/>
        </w:tblPrEx>
        <w:trPr>
          <w:jc w:val="center"/>
        </w:trPr>
        <w:tc>
          <w:tcPr>
            <w:tcW w:w="10206" w:type="dxa"/>
            <w:gridSpan w:val="12"/>
          </w:tcPr>
          <w:p w14:paraId="5D80176B" w14:textId="77777777">
            <w:pPr>
              <w:widowControl/>
              <w:spacing w:before="0" w:after="0"/>
              <w:jc w:val="left"/>
              <w:rPr>
                <w:rFonts w:ascii="宋体" w:hAnsi="宋体" w:cs="宋体"/>
                <w:kern w:val="0"/>
                <w:sz w:val="24"/>
              </w:rPr>
            </w:pPr>
            <w:bookmarkStart w:id="55" w:name="xmjj"/>
            <w:r>
              <w:rPr>
                <w:rFonts w:ascii="宋体" w:hAnsi="宋体" w:cs="宋体"/>
                <w:kern w:val="0"/>
                <w:sz w:val="24"/>
              </w:rPr>
              <w:t xml:space="preserve">  </w:t>
            </w:r>
            <w:r>
              <w:rPr>
                <w:rFonts w:ascii="宋体" w:hAnsi="宋体" w:cs="宋体"/>
                <w:kern w:val="0"/>
                <w:sz w:val="24"/>
              </w:rPr>
              <w:t>本项目聚焦棒材表面缺陷机器人化修磨作业的发展需求，结合人工智能技术，引进北京科技资源，服务于河北省现代化钢铁产业，进行核心技术成果转化和系统研发，属于机器人化作业关键核心技术和产品的研发转化项目。目前，棒材磁粉探伤的表面缺陷检测和缺陷修磨作业主要由人工完成，棒材表面缺陷信息数据未能得到充分采集和智能化使用，需要用表面缺陷智能识别系统和机器人替代人工。本项目研发棒材磁粉探伤表面缺陷智能识别与机器人修磨系统，主要实施内容包括：(1)整合现有科技成果，通过促进科技投融资和促进技术合同交易的方式实现转移转化；(2)棒材磁粉探伤表面缺陷智能识别与机器人修磨系统关键技术研发，重点攻克磁粉探伤复杂场景图像数据采集、棒材磁粉探伤表面缺陷视觉智能识别、棒材表面质量与轧制工艺参数关联模型建立、修磨机器人末端操作器构型设计与分析、棒材表面缺陷修磨位姿估计、机器人修磨柔顺力控制等关键技术；(3)棒材磁粉探伤表面缺陷智能识别与机器人修磨系统在工业场景应用示范。本项目的实施将打通棒材精整生产的机器人化作业流程，推动棒材质量的迭代提高，在当前现代化钢铁产业转型升级和高质量发展新质生产力背景下具有重要意义。</w:t>
            </w:r>
          </w:p>
          <w:p w:rsidR="00C052EB">
            <w:pPr>
              <w:wordWrap w:val="0"/>
              <w:spacing w:line="440" w:lineRule="exact"/>
              <w:ind w:firstLine="480" w:firstLineChars="200"/>
              <w:jc w:val="left"/>
              <w:rPr>
                <w:sz w:val="24"/>
              </w:rPr>
            </w:pPr>
            <w:bookmarkEnd w:id="55"/>
          </w:p>
        </w:tc>
      </w:tr>
    </w:tbl>
    <w:p w:rsidR="00C052EB" w14:paraId="6337CFD8" w14:textId="77777777">
      <w:pPr>
        <w:wordWrap w:val="0"/>
        <w:spacing w:line="20" w:lineRule="atLeast"/>
        <w:jc w:val="left"/>
        <w:rPr>
          <w:rFonts w:ascii="宋体" w:hAnsi="宋体" w:cs="黑体"/>
          <w:bCs/>
          <w:sz w:val="10"/>
          <w:szCs w:val="10"/>
        </w:rPr>
      </w:pPr>
      <w:r>
        <w:rPr>
          <w:rFonts w:ascii="宋体" w:hAnsi="宋体" w:cs="黑体"/>
          <w:bCs/>
          <w:sz w:val="10"/>
          <w:szCs w:val="10"/>
        </w:rPr>
        <w:br w:type="page"/>
      </w:r>
    </w:p>
    <w:p w:rsidR="00C052EB" w14:paraId="6F2D8E72" w14:textId="77777777">
      <w:pPr>
        <w:wordWrap w:val="0"/>
        <w:spacing w:line="440" w:lineRule="exact"/>
        <w:jc w:val="center"/>
        <w:rPr>
          <w:rFonts w:ascii="宋体" w:hAnsi="宋体" w:cs="黑体"/>
          <w:b/>
          <w:sz w:val="32"/>
          <w:szCs w:val="32"/>
        </w:rPr>
      </w:pPr>
      <w:r>
        <w:rPr>
          <w:rFonts w:ascii="宋体" w:hAnsi="宋体" w:cs="黑体" w:hint="eastAsia"/>
          <w:b/>
          <w:sz w:val="32"/>
          <w:szCs w:val="32"/>
        </w:rPr>
        <w:t>第一部分项目背景</w:t>
      </w:r>
    </w:p>
    <w:p w:rsidR="00C052EB" w14:paraId="41BEAAB8" w14:textId="77777777">
      <w:pPr>
        <w:wordWrap w:val="0"/>
        <w:spacing w:line="440" w:lineRule="exact"/>
        <w:rPr>
          <w:rFonts w:ascii="宋体" w:hAnsi="宋体" w:cs="黑体"/>
          <w:bCs/>
          <w:sz w:val="28"/>
          <w:szCs w:val="28"/>
        </w:rPr>
      </w:pPr>
      <w:bookmarkStart w:id="56" w:name="gnxz"/>
      <w:bookmarkEnd w:id="56"/>
      <w:r>
        <w:rPr>
          <w:rFonts w:ascii="宋体" w:hAnsi="宋体" w:cs="黑体" w:hint="eastAsia"/>
          <w:bCs/>
          <w:sz w:val="28"/>
          <w:szCs w:val="28"/>
        </w:rPr>
        <w:t>一、项目所属行业领域发展现状及趋势</w:t>
      </w:r>
      <w:bookmarkStart w:id="57" w:name="gwxz"/>
      <w:bookmarkEnd w:id="57"/>
    </w:p>
    <w:p w:rsidR="00C052EB" w14:paraId="4AA81FB2" w14:textId="77777777">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目前，钢铁行业整体智能化转型进程逐步推进，机器人技术持续创新突破，应用范畴不断拓展，也亟需智能化升级。国内外棒材磁粉探伤生产线中棒材表面缺陷信息数据未能得到充分采集和智能化使用，棒材表面缺陷检测、缺陷修磨作业主要由人工完成，尚无棒材磁粉探伤表面缺陷智能识别与机器人修磨的工业应用案例。</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属于钢铁行业与机器人行业融合领域。当前钢铁制造与工业机器人领域的技术融合呈现显著发展趋势：在钢铁生产场景中集成机器人、机器视觉、自主决策等核心技术，结合深度学习、大数据等人工智能技术，研发相关智能技术与系统，提高产品质量和生产智能化水平。在棒材磁粉探伤表面缺陷智能识别和机器人修磨方面，将机器人、人工智能技术与棒材生产工艺相结合，聚焦现代化钢铁产业，研发相关缺陷数据测控和机器人作业等智能系统，实现棒材从缺陷识别到精准修磨的全流程机器人化作业和轧制工艺智能调控是一个必然趋势。</w:t>
      </w:r>
      <w:bookmarkEnd w:id="58"/>
    </w:p>
    <w:p w:rsidR="00C052EB" w14:paraId="2ED4DB1D"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第二部分项目实施内容及目标</w:t>
      </w:r>
    </w:p>
    <w:p w:rsidR="00C052EB" w14:paraId="36E6AD25" w14:textId="77777777">
      <w:pPr>
        <w:wordWrap w:val="0"/>
        <w:spacing w:line="440" w:lineRule="exact"/>
        <w:jc w:val="left"/>
        <w:rPr>
          <w:rFonts w:ascii="宋体" w:hAnsi="宋体" w:cs="黑体"/>
          <w:bCs/>
          <w:sz w:val="28"/>
          <w:szCs w:val="28"/>
        </w:rPr>
      </w:pPr>
      <w:r>
        <w:rPr>
          <w:rFonts w:ascii="宋体" w:hAnsi="宋体" w:cs="黑体" w:hint="eastAsia"/>
          <w:bCs/>
          <w:sz w:val="28"/>
          <w:szCs w:val="28"/>
        </w:rPr>
        <w:t>一、项目实施对产业的引领促进作用</w:t>
      </w:r>
    </w:p>
    <w:p w:rsidR="00C052EB" w14:paraId="4A8D3477" w14:textId="77777777">
      <w:pPr>
        <w:wordWrap w:val="0"/>
        <w:spacing w:line="440" w:lineRule="exact"/>
        <w:ind w:firstLine="480" w:firstLineChars="200"/>
        <w:rPr>
          <w:rFonts w:ascii="宋体" w:eastAsia="宋体" w:hAnsi="宋体" w:cs="宋体"/>
          <w:bCs/>
          <w:sz w:val="24"/>
        </w:rPr>
      </w:pPr>
      <w:bookmarkStart w:id="59" w:name="yjnr"/>
      <w:r>
        <w:rPr>
          <w:rFonts w:ascii="宋体" w:eastAsia="宋体" w:hAnsi="宋体" w:cs="宋体"/>
          <w:bCs/>
          <w:sz w:val="24"/>
        </w:rPr>
        <w:t>棒材是国家工业化、现代化的重要支撑材料。目前，棒材的生产基本实现了自动化，特钢棒材二次复检和小批量普通棒材的磁粉探伤和修磨作业仍然依靠人工完成。本项目实施将实现棒材磁粉探伤表面缺陷信息测控、缺陷修磨机器人作业，对现代化钢铁产业的引领和促进作用主要包括：</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(1)采用机器视觉、深度学习等技术，实现棒材磁粉探伤表面缺陷信息测量、缺陷修磨作业目标位姿估计，将棒材表面质量信息数据的采集规模和测量精度提高到一个新的水平；</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(2)引入人工神经网络、大数据等技术，建立棒材表面质量与轧制工艺参数的关联模型，实现对生产工艺参数的持续优化调整，将优化结果反馈至MES（制造执行系统）系统，实现棒材质量的循环迭代提升；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(3)融合机器人、机器视觉、深度学习等技术，研发棒材表面缺陷修磨作业机器人系统，取代人工，生产效率和产品质量得到大幅度地跃升。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本项目的完成将打通棒材机器人化智能作业流程，对钢铁产业起到引领和示范作用，对上下游产业起到带动和辐射作用。</w:t>
      </w:r>
      <w:bookmarkEnd w:id="59"/>
    </w:p>
    <w:p w:rsidR="00C052EB" w14:paraId="262292C6" w14:textId="34BBA2E4">
      <w:pPr>
        <w:wordWrap w:val="0"/>
        <w:spacing w:line="440" w:lineRule="exact"/>
        <w:jc w:val="left"/>
        <w:rPr>
          <w:rFonts w:ascii="宋体" w:hAnsi="宋体" w:cs="黑体"/>
          <w:bCs/>
          <w:sz w:val="28"/>
          <w:szCs w:val="28"/>
        </w:rPr>
      </w:pPr>
      <w:r>
        <w:rPr>
          <w:rFonts w:ascii="宋体" w:hAnsi="宋体" w:cs="黑体" w:hint="eastAsia"/>
          <w:bCs/>
          <w:sz w:val="28"/>
          <w:szCs w:val="28"/>
        </w:rPr>
        <w:t>二、</w:t>
      </w:r>
      <w:r w:rsidRPr="004D1F0F" w:rsidR="004D1F0F">
        <w:rPr>
          <w:rFonts w:ascii="宋体" w:hAnsi="宋体" w:cs="黑体" w:hint="eastAsia"/>
          <w:bCs/>
          <w:sz w:val="28"/>
          <w:szCs w:val="28"/>
        </w:rPr>
        <w:t>项目实施内容、技术路线及创新点</w:t>
      </w:r>
    </w:p>
    <w:p w:rsidR="00C052EB" w14:paraId="17656BBB" w14:textId="77777777">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1.项目实施的主要内容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1.1  棒材磁粉探伤表面缺陷视觉智能识别系统研发</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(1)针对磁粉探伤暗室荧光强反射复杂光环境，对光源、相机、镜头、镜片等优化匹配，应用机器视觉与数字图像处理技术，搭建棒材磁粉探伤视觉图像数据采集系统；</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(2)采集横裂、凹坑、划伤等缺陷类型的图像数据，对数据进行标注和数据增强，制作棒材磁粉探伤表面缺陷数据集；</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(3)应用深度学习技术，研发棒材磁粉探伤表面缺陷检测算法，构建缺陷视觉检测模型，开发棒材磁粉探伤表面缺陷视觉智能识别系统。</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1.2  棒材表面缺陷修磨机器人系统研发</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(1)确定棒材表面缺陷机器人修磨作业工艺流程，建立棒材表面缺陷修磨机器人系统架构；</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(2)对修磨机器人末端操作器进行构型设计、拓扑结构分析，完成尺度综合；</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(3)建立棒材表面缺陷修磨位姿估计的深度学习算法模型，计算机器人修磨位姿；</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(4)对机器人进行运动学分析，提出柔顺力控制的机器人修磨控制算法，实现机器人的修磨轨迹规划、运动控制和能耗监测；</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(5)开发棒材表面缺陷修磨机器人系统，以工控机为上位机，集成软硬件，形成棒材表面缺陷修磨机器人系统样机。</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1.3  棒材磁粉探伤表面缺陷智能识别与机器人修磨信息系统集成</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将棒材磁粉探伤表面缺陷视觉智能识别和棒材表面缺陷修磨机器人的信息系统集成，开发网络通讯接口，建立与生产数据信息管控网络的数据链接，形成棒材精整生产全过程物质流与工艺、作业、设备及质量信息流等车间大数据时空精准匹配的棒材精整生产管控网络；</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(2)根据缺陷特征、数量等信息，建立棒材表面质量与轧制工艺参数的关联模型，实现棒材生产信息的全流程可追溯和轧制工艺管控系统的循环迭代升级，提高棒材产品质量。</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1.4  棒材磁粉探伤表面缺陷智能识别与机器人修磨系统应用示范</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在企业的生产线进行工业生产试用，最终实现棒材磁粉探伤表面缺陷智能识别与机器人修磨系统应用示范，实施内容包括：</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(1)在棒材精整生产线规划磁粉探伤表面缺陷智能识别和机器人修磨作业的工位，完成地基、电力、气路、水路等基础自动化设施建设；</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(2)在各工位搭建工业互联网，建立各子系统之间的数据通讯，实现整个系统与车间大数据的信息共享；</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(3)根据应用场景确定试生产的生产计划，记录和核算生产数据，对棒材磁粉探伤表面缺陷智能识别与机器人修磨系统进行运行管理和维护，完成工业应用。</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2.项目技术路线或实施举措的可行性、先进性分析</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2.1 可行性分析</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(1)技术可行性：项目团队在项目涉及的机器视觉、深度学习、大数据、机器人等方面具备扎实的理论与实践基础，技术路线清晰、合理、完备，具有良好的技术可行性；</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(2)人员可行性：项目团队在钢铁工业机器人系统研发、项目组织和管理方面有丰富经验，保障项目高效和稳定推进。</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2.2 先进性分析</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(1)应用机器视觉、深度学习等人工智能技术，实现棒材磁粉探伤表面缺陷识别定位，处于国内领先水平；</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(2)使用机器视觉系统获取图像数据、采用深度学习等技术得到棒材表面缺陷修磨作业位姿，以柔顺控制为目标对机器人进行轨迹规划和运动控制，实现棒材表面缺陷修磨作业，处于国际、国内领先水平；</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(3)建立棒材表面质量与轧制工艺参数的关联模型，对棒材质量进行智能调控，处于国内领先水平，填补国内空白。</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3.创新点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(1)采用机器视觉系统，结合深度学习算法、磁粉探伤工艺，融合形态学、光学、磁学多维度特征，构建工业级缺陷图像数据集和自适应数据增强技术，突破机器视觉在弱对比度表面缺陷检测中的局限性；</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(2)构建棒材表面质量指标-轧制工艺参数的关联模型，集成生产大数据与在线检测数据，实现轧制工艺参数的自适应优化；</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(3)融合人工智能、大数据、机器人技术，建立覆盖"缺陷识别-工艺优化-智能修磨-质量追溯"的棒材精整全流程智能生产系统。</w:t>
      </w:r>
      <w:bookmarkEnd w:id="60"/>
    </w:p>
    <w:p w:rsidR="00C052EB" w14:paraId="28E2A872" w14:textId="6AC40EB4">
      <w:pPr>
        <w:wordWrap w:val="0"/>
        <w:spacing w:line="440" w:lineRule="exact"/>
        <w:jc w:val="left"/>
        <w:rPr>
          <w:rFonts w:ascii="宋体" w:hAnsi="宋体" w:cs="黑体"/>
          <w:bCs/>
          <w:sz w:val="28"/>
          <w:szCs w:val="28"/>
        </w:rPr>
      </w:pPr>
      <w:r>
        <w:rPr>
          <w:rFonts w:ascii="宋体" w:hAnsi="宋体" w:cs="黑体" w:hint="eastAsia"/>
          <w:bCs/>
          <w:sz w:val="28"/>
          <w:szCs w:val="28"/>
        </w:rPr>
        <w:t>三、项目实施的预期</w:t>
      </w:r>
      <w:r w:rsidR="00CA635C">
        <w:rPr>
          <w:rFonts w:ascii="宋体" w:hAnsi="宋体" w:cs="黑体" w:hint="eastAsia"/>
          <w:bCs/>
          <w:sz w:val="28"/>
          <w:szCs w:val="28"/>
        </w:rPr>
        <w:t>经济社会效益</w:t>
      </w:r>
      <w:r>
        <w:rPr>
          <w:rFonts w:ascii="宋体" w:hAnsi="宋体" w:cs="黑体" w:hint="eastAsia"/>
          <w:bCs/>
          <w:sz w:val="28"/>
          <w:szCs w:val="28"/>
        </w:rPr>
        <w:t>目标</w:t>
      </w:r>
    </w:p>
    <w:p w:rsidR="00C052EB" w14:paraId="1A64EA25" w14:textId="77777777">
      <w:pPr>
        <w:wordWrap w:val="0"/>
        <w:spacing w:line="440" w:lineRule="exact"/>
        <w:ind w:firstLine="480" w:firstLineChars="200"/>
        <w:rPr>
          <w:rFonts w:ascii="宋体" w:eastAsia="宋体" w:hAnsi="宋体" w:cs="宋体"/>
          <w:bCs/>
          <w:sz w:val="24"/>
        </w:rPr>
      </w:pPr>
      <w:bookmarkStart w:id="61" w:name="xmmb"/>
      <w:r>
        <w:rPr>
          <w:rFonts w:ascii="宋体" w:eastAsia="宋体" w:hAnsi="宋体" w:cs="宋体"/>
          <w:bCs/>
          <w:sz w:val="24"/>
        </w:rPr>
        <w:t>1.经济效益</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通过研发棒材磁粉探伤表面缺陷智能识别与机器人修磨系统，在完成示范应用后将形成可复制的行业解决方案。经产业化推广后，预计全面投产后可降低人工成本、提高产能、提升产品质量。以一条磁粉探伤棒材生产线年产2.5万吨计算，年产值约1亿元以上，后续可通过技术改造和智能化管理，持续创造增量价值。</w:t>
      </w:r>
    </w:p>
    <w:p w:rsidR="00C052EB">
      <w:pPr>
        <w:wordWrap w:val="0"/>
        <w:spacing w:line="440" w:lineRule="exact"/>
        <w:ind w:firstLine="480" w:firstLineChars="200"/>
        <w:rPr>
          <w:rFonts w:ascii="宋体" w:eastAsia="宋体" w:hAnsi="宋体" w:cs="宋体"/>
          <w:bCs/>
          <w:sz w:val="24"/>
        </w:rPr>
      </w:pP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2.社会效益</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(1)本项目的实施将建立棒材磁粉探伤表面缺陷智能识别与修磨示范平台，推动我省传统制造业向机器人方向转型，其形成的技术标准可为棒材行业智能化改造起到示范作用；</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(2)本项目的实施将提升就业质量、改善劳动条件，实现从业人员专业技能水平提升；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本项目实施采用产学研协同创新机制，校企合作共同攻克生产中的关键技术难题，推动产学研的深度融合，企业的技术需求推动高校科研的开展，成果转化则反过来促进企业的技术进步，京津冀高校共同服务于河北省的现代化发展需求，科研成果在实际生产中推广转化，形成可持续的创新循环；</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(4)本项目的实施不仅为应用企业带来直接的经济效益，还能提升河北省企业在钢铁市场中的竞争力，推动传统钢铁产业结构的优化升级，推动河北省在现代化钢铁产业和机器人产业的技术突破和高质量发展。</w:t>
      </w:r>
      <w:bookmarkEnd w:id="61"/>
    </w:p>
    <w:p w:rsidR="00C052EB" w14:paraId="2C7740EB" w14:textId="77777777">
      <w:pPr>
        <w:wordWrap w:val="0"/>
        <w:spacing w:line="20" w:lineRule="atLeast"/>
        <w:ind w:firstLine="200" w:firstLineChars="200"/>
        <w:rPr>
          <w:rFonts w:ascii="宋体" w:hAnsi="宋体" w:cs="黑体"/>
          <w:bCs/>
          <w:sz w:val="10"/>
          <w:szCs w:val="10"/>
        </w:rPr>
      </w:pPr>
    </w:p>
    <w:p w:rsidR="00C052EB" w14:paraId="7602490A" w14:textId="77777777">
      <w:pPr>
        <w:wordWrap w:val="0"/>
        <w:spacing w:line="20" w:lineRule="atLeast"/>
        <w:ind w:firstLine="200" w:firstLineChars="200"/>
        <w:rPr>
          <w:rFonts w:ascii="宋体" w:hAnsi="宋体" w:cs="黑体"/>
          <w:bCs/>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286"/>
        </w:sectPr>
      </w:pPr>
    </w:p>
    <w:p w:rsidR="00C052EB" w14:paraId="50B90463"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四、项目实施的预期绩效目标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C052EB" w14:paraId="6FECEC21" w14:textId="77777777">
            <w:pPr>
              <w:wordWrap w:val="0"/>
              <w:spacing w:line="320" w:lineRule="exact"/>
              <w:jc w:val="center"/>
              <w:rPr>
                <w:rFonts w:ascii="宋体" w:hAnsi="宋体"/>
                <w:bCs/>
                <w:sz w:val="24"/>
              </w:rPr>
            </w:pPr>
            <w:r>
              <w:rPr>
                <w:rFonts w:ascii="宋体" w:hAnsi="宋体" w:hint="eastAsia"/>
                <w:bCs/>
                <w:sz w:val="24"/>
              </w:rPr>
              <w:t>总体</w:t>
            </w:r>
          </w:p>
          <w:p w:rsidR="00C052EB"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C052EB"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C052EB" w14:paraId="162B3E0D" w14:textId="77777777">
            <w:pPr>
              <w:wordWrap w:val="0"/>
              <w:spacing w:line="240" w:lineRule="exact"/>
              <w:rPr>
                <w:rFonts w:ascii="宋体" w:eastAsia="宋体" w:hAnsi="宋体" w:cs="宋体"/>
                <w:bCs/>
                <w:sz w:val="24"/>
              </w:rPr>
            </w:pPr>
            <w:r>
              <w:rPr>
                <w:rFonts w:ascii="宋体" w:eastAsia="宋体" w:hAnsi="宋体" w:cs="宋体"/>
                <w:bCs/>
                <w:sz w:val="24"/>
              </w:rPr>
              <w:t>转化科技成果4项，支持科技特派员1人，支持高新技术企业1个，促进科技投融资金600万元，促进技术合同交易额600万元，新装置2项，授权发明专利2件，软件著作权2项。</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13F848D3" w14:textId="77777777">
            <w:pPr>
              <w:wordWrap w:val="0"/>
              <w:spacing w:line="240" w:lineRule="exact"/>
              <w:rPr>
                <w:rFonts w:ascii="宋体" w:eastAsia="宋体" w:hAnsi="宋体" w:cs="宋体"/>
                <w:bCs/>
                <w:sz w:val="24"/>
              </w:rPr>
            </w:pPr>
            <w:r>
              <w:rPr>
                <w:rFonts w:ascii="宋体" w:eastAsia="宋体" w:hAnsi="宋体" w:cs="宋体"/>
                <w:bCs/>
                <w:sz w:val="24"/>
              </w:rPr>
              <w:t>转化科技成果2项，支持科技特派员1人，支持高新技术企业1个，促进科技投融资金300万元，促进技术合同交易额300万元，新装置1项，授权发明专利1件，软件著作权1项。</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370E80CC" w14:textId="77777777">
            <w:pPr>
              <w:wordWrap w:val="0"/>
              <w:spacing w:line="240" w:lineRule="exact"/>
              <w:rPr>
                <w:rFonts w:ascii="宋体" w:eastAsia="宋体" w:hAnsi="宋体" w:cs="宋体"/>
                <w:bCs/>
                <w:sz w:val="24"/>
              </w:rPr>
            </w:pPr>
            <w:r>
              <w:rPr>
                <w:rFonts w:ascii="宋体" w:eastAsia="宋体" w:hAnsi="宋体" w:cs="宋体"/>
                <w:bCs/>
                <w:sz w:val="24"/>
              </w:rPr>
              <w:t>转化科技成果2项，促进科技投融资金250万元，促进技术合同交易额250万元，新装置1项，授权发明专利1件，软件著作权1项。</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426FEA26" w14:textId="77777777">
            <w:pPr>
              <w:wordWrap w:val="0"/>
              <w:spacing w:line="240" w:lineRule="exact"/>
              <w:jc w:val="center"/>
              <w:rPr>
                <w:rFonts w:ascii="宋体" w:eastAsia="宋体" w:hAnsi="宋体" w:cs="宋体"/>
                <w:bCs/>
                <w:sz w:val="24"/>
              </w:rPr>
            </w:pPr>
            <w:r>
              <w:rPr>
                <w:rFonts w:ascii="宋体" w:eastAsia="宋体" w:hAnsi="宋体" w:cs="宋体"/>
                <w:bCs/>
                <w:sz w:val="24"/>
              </w:rPr>
              <w:t>促进科技投融资金50万元，促进技术合同交易额50万元。</w:t>
            </w: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5A769E0D" w14:textId="77777777">
            <w:pPr>
              <w:wordWrap w:val="0"/>
              <w:spacing w:line="240" w:lineRule="exact"/>
              <w:jc w:val="center"/>
              <w:rPr>
                <w:rFonts w:ascii="宋体" w:eastAsia="宋体" w:hAnsi="宋体" w:cs="宋体"/>
                <w:bCs/>
                <w:sz w:val="24"/>
              </w:rPr>
            </w:pPr>
          </w:p>
        </w:tc>
      </w:tr>
      <w:tr w14:paraId="4CC3B9EF" w14:textId="7777777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C052EB" w14:paraId="20D42A7B" w14:textId="77777777">
            <w:pPr>
              <w:wordWrap w:val="0"/>
              <w:spacing w:line="320" w:lineRule="exact"/>
              <w:jc w:val="center"/>
              <w:rPr>
                <w:rFonts w:ascii="宋体" w:hAnsi="宋体"/>
                <w:bCs/>
                <w:sz w:val="24"/>
              </w:rPr>
            </w:pPr>
            <w:r>
              <w:rPr>
                <w:rFonts w:ascii="宋体" w:hAnsi="宋体" w:hint="eastAsia"/>
                <w:bCs/>
                <w:sz w:val="24"/>
              </w:rPr>
              <w:t>绩效</w:t>
            </w:r>
          </w:p>
          <w:p w:rsidR="00C052EB"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C052EB"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C052EB"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228E6BA1" w14:textId="77777777">
            <w:pPr>
              <w:wordWrap w:val="0"/>
              <w:spacing w:line="240" w:lineRule="exact"/>
              <w:jc w:val="center"/>
              <w:rPr>
                <w:rFonts w:ascii="宋体" w:hAnsi="宋体"/>
                <w:bCs/>
                <w:sz w:val="24"/>
              </w:rPr>
            </w:pPr>
          </w:p>
        </w:tc>
      </w:tr>
      <w:tr w14:paraId="21AF5A87" w14:textId="7777777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C052EB"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C052EB"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C052EB"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支持高新技术企业数量</w:t>
            </w:r>
          </w:p>
        </w:tc>
        <w:tc>
          <w:tcPr>
            <w:tcW w:w="1273" w:type="dxa"/>
            <w:tcBorders>
              <w:top w:val="single" w:sz="4" w:space="0" w:color="auto"/>
              <w:left w:val="single" w:sz="4" w:space="0" w:color="auto"/>
              <w:right w:val="single" w:sz="4" w:space="0" w:color="auto"/>
            </w:tcBorders>
            <w:vAlign w:val="center"/>
          </w:tcPr>
          <w:p w:rsidR="00C052EB"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right w:val="single" w:sz="4" w:space="0" w:color="auto"/>
            </w:tcBorders>
            <w:vAlign w:val="center"/>
          </w:tcPr>
          <w:p w:rsidR="00C052EB"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rsidR="00C052EB" w14:paraId="602B8EE3"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right w:val="single" w:sz="4" w:space="0" w:color="auto"/>
            </w:tcBorders>
            <w:vAlign w:val="center"/>
          </w:tcPr>
          <w:p w:rsidR="00C052EB" w14:paraId="021572A9"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right w:val="single" w:sz="4" w:space="0" w:color="auto"/>
            </w:tcBorders>
            <w:vAlign w:val="center"/>
          </w:tcPr>
          <w:p w:rsidR="00C052EB" w14:paraId="0BDC68DB"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支持科技特派员数量（人）</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6979F35C"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067A11F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14105979"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04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left"/>
              <w:rPr>
                <w:rFonts w:ascii="宋体" w:eastAsia="宋体" w:hAnsi="宋体" w:cs="宋体"/>
                <w:bCs/>
                <w:sz w:val="24"/>
              </w:rPr>
            </w:pPr>
            <w:r>
              <w:rPr>
                <w:rFonts w:ascii="宋体" w:eastAsia="宋体" w:hAnsi="宋体" w:cs="宋体"/>
                <w:bCs/>
                <w:sz w:val="24"/>
              </w:rPr>
              <w:t>软件著作权数（项）</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left"/>
              <w:rPr>
                <w:rFonts w:ascii="宋体" w:eastAsia="宋体" w:hAnsi="宋体" w:cs="宋体"/>
                <w:bCs/>
                <w:sz w:val="24"/>
              </w:rPr>
            </w:pPr>
            <w:r>
              <w:rPr>
                <w:rFonts w:ascii="宋体" w:eastAsia="宋体" w:hAnsi="宋体" w:cs="宋体"/>
                <w:bCs/>
                <w:sz w:val="24"/>
              </w:rPr>
              <w:t>新装置（项）</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r>
      <w:tr w14:paraId="16CECB8A"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C052EB"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45D62AA7" w14:textId="77777777">
            <w:pPr>
              <w:wordWrap w:val="0"/>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442F1326" w14:textId="77777777">
            <w:pPr>
              <w:wordWrap w:val="0"/>
              <w:spacing w:line="240" w:lineRule="exact"/>
              <w:jc w:val="center"/>
              <w:rPr>
                <w:rFonts w:ascii="宋体" w:eastAsia="宋体" w:hAnsi="宋体" w:cs="宋体"/>
                <w:bCs/>
                <w:sz w:val="24"/>
              </w:rPr>
            </w:pPr>
            <w:r>
              <w:rPr>
                <w:rFonts w:ascii="宋体" w:eastAsia="宋体" w:hAnsi="宋体" w:cs="宋体"/>
                <w:bCs/>
                <w:sz w:val="24"/>
              </w:rPr>
              <w:t>600</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5CFE6169"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25EBD35C" w14:textId="77777777">
            <w:pPr>
              <w:wordWrap w:val="0"/>
              <w:spacing w:line="240" w:lineRule="exact"/>
              <w:jc w:val="center"/>
              <w:rPr>
                <w:rFonts w:ascii="宋体" w:eastAsia="宋体" w:hAnsi="宋体" w:cs="宋体"/>
                <w:bCs/>
                <w:sz w:val="24"/>
              </w:rPr>
            </w:pPr>
            <w:r>
              <w:rPr>
                <w:rFonts w:ascii="宋体" w:eastAsia="宋体" w:hAnsi="宋体" w:cs="宋体"/>
                <w:bCs/>
                <w:sz w:val="24"/>
              </w:rPr>
              <w:t>250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63183E92"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34255230" w14:textId="77777777">
            <w:pPr>
              <w:wordWrap w:val="0"/>
              <w:spacing w:line="240" w:lineRule="exact"/>
              <w:jc w:val="center"/>
              <w:rPr>
                <w:rFonts w:ascii="宋体" w:eastAsia="宋体" w:hAnsi="宋体" w:cs="宋体"/>
                <w:bCs/>
                <w:sz w:val="24"/>
              </w:rPr>
            </w:pPr>
          </w:p>
        </w:tc>
      </w:tr>
      <w:tr w14:paraId="7D2C5756"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0DB2A0D9"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18D151A4" w14:textId="77777777">
            <w:pPr>
              <w:wordWrap w:val="0"/>
              <w:spacing w:line="240" w:lineRule="exact"/>
              <w:jc w:val="center"/>
              <w:rPr>
                <w:rFonts w:ascii="宋体" w:eastAsia="宋体" w:hAnsi="宋体" w:cs="宋体"/>
                <w:bCs/>
                <w:sz w:val="24"/>
              </w:rPr>
            </w:pPr>
            <w:r>
              <w:rPr>
                <w:rFonts w:ascii="宋体" w:eastAsia="宋体" w:hAnsi="宋体" w:cs="宋体"/>
                <w:bCs/>
                <w:sz w:val="24"/>
              </w:rPr>
              <w:t>600</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3135CBE2"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77DB65A1" w14:textId="77777777">
            <w:pPr>
              <w:wordWrap w:val="0"/>
              <w:spacing w:line="240" w:lineRule="exact"/>
              <w:jc w:val="center"/>
              <w:rPr>
                <w:rFonts w:ascii="宋体" w:eastAsia="宋体" w:hAnsi="宋体" w:cs="宋体"/>
                <w:bCs/>
                <w:sz w:val="24"/>
              </w:rPr>
            </w:pPr>
            <w:r>
              <w:rPr>
                <w:rFonts w:ascii="宋体" w:eastAsia="宋体" w:hAnsi="宋体" w:cs="宋体"/>
                <w:bCs/>
                <w:sz w:val="24"/>
              </w:rPr>
              <w:t>250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36D6CB19" w14:textId="77777777">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693A506D" w14:textId="77777777">
            <w:pPr>
              <w:wordWrap w:val="0"/>
              <w:spacing w:line="240" w:lineRule="exact"/>
              <w:jc w:val="center"/>
              <w:rPr>
                <w:rFonts w:ascii="宋体" w:eastAsia="宋体" w:hAnsi="宋体" w:cs="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C052EB"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C052EB"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2" w:name="jxmb"/>
            <w:r>
              <w:rPr>
                <w:rFonts w:ascii="宋体" w:eastAsia="宋体" w:hAnsi="宋体" w:cs="宋体" w:hint="eastAsia"/>
                <w:bCs/>
                <w:sz w:val="24"/>
              </w:rPr>
              <w:t>优&gt;=85%</w:t>
            </w:r>
            <w:bookmarkEnd w:id="62"/>
          </w:p>
        </w:tc>
      </w:tr>
    </w:tbl>
    <w:p w:rsidR="00C052EB" w14:paraId="6C92C8ED" w14:textId="77777777">
      <w:pPr>
        <w:wordWrap w:val="0"/>
        <w:spacing w:line="20" w:lineRule="atLeast"/>
        <w:rPr>
          <w:rFonts w:ascii="宋体" w:hAnsi="宋体"/>
          <w:bCs/>
          <w:sz w:val="10"/>
          <w:szCs w:val="10"/>
        </w:rPr>
        <w:sectPr>
          <w:footerReference w:type="default" r:id="rId18"/>
          <w:pgSz w:w="16838" w:h="11906" w:orient="landscape"/>
          <w:pgMar w:top="1418" w:right="1418" w:bottom="1418" w:left="1418" w:header="720" w:footer="850" w:gutter="0"/>
          <w:cols w:space="720"/>
          <w:docGrid w:linePitch="286"/>
        </w:sectPr>
      </w:pPr>
    </w:p>
    <w:p w:rsidR="00C052EB" w14:paraId="0B80F4EE"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第三部分申报单位及合作单位研究基础</w:t>
      </w:r>
    </w:p>
    <w:p w:rsidR="00C052EB" w14:paraId="6D40F340" w14:textId="77777777">
      <w:pPr>
        <w:wordWrap w:val="0"/>
        <w:spacing w:line="440" w:lineRule="exact"/>
        <w:rPr>
          <w:rFonts w:ascii="宋体" w:hAnsi="宋体" w:cs="黑体"/>
          <w:bCs/>
          <w:sz w:val="28"/>
          <w:szCs w:val="28"/>
        </w:rPr>
      </w:pPr>
      <w:r>
        <w:rPr>
          <w:rFonts w:ascii="宋体" w:hAnsi="宋体" w:cs="黑体" w:hint="eastAsia"/>
          <w:bCs/>
          <w:sz w:val="28"/>
          <w:szCs w:val="28"/>
        </w:rPr>
        <w:t>一、申报单位的已有工作基础、研究成果、研究队伍等</w:t>
      </w:r>
    </w:p>
    <w:p w:rsidR="00C052EB" w14:paraId="6FC0BF34" w14:textId="77777777">
      <w:pPr>
        <w:wordWrap w:val="0"/>
        <w:spacing w:line="440" w:lineRule="exact"/>
        <w:rPr>
          <w:rFonts w:ascii="宋体" w:hAnsi="宋体" w:cs="宋体"/>
          <w:bCs/>
          <w:sz w:val="28"/>
          <w:szCs w:val="28"/>
        </w:rPr>
      </w:pPr>
      <w:r>
        <w:rPr>
          <w:rFonts w:ascii="宋体" w:hAnsi="宋体" w:cs="宋体" w:hint="eastAsia"/>
          <w:bCs/>
          <w:sz w:val="28"/>
          <w:szCs w:val="28"/>
        </w:rPr>
        <w:t>（一）申报单位在该领域取得的相关成果</w:t>
      </w:r>
    </w:p>
    <w:p w:rsidR="00C052EB" w14:paraId="50742FE4" w14:textId="77777777">
      <w:pPr>
        <w:wordWrap w:val="0"/>
        <w:spacing w:line="440" w:lineRule="exact"/>
        <w:ind w:firstLine="480" w:firstLineChars="200"/>
        <w:rPr>
          <w:rFonts w:ascii="宋体" w:eastAsia="宋体" w:hAnsi="宋体" w:cs="宋体"/>
          <w:bCs/>
          <w:sz w:val="24"/>
        </w:rPr>
      </w:pPr>
      <w:bookmarkStart w:id="63" w:name="yjcg"/>
      <w:r>
        <w:rPr>
          <w:rFonts w:ascii="宋体" w:eastAsia="宋体" w:hAnsi="宋体" w:cs="宋体"/>
          <w:bCs/>
          <w:sz w:val="24"/>
        </w:rPr>
        <w:t>河冶科技股份有限公司是中国新材料领域的龙头企业安泰科技股份有限公司控股的股份制企业，是研发和生产相结合的先进金属材料及制品生产企业。产品按照应用类别分为刀具材料、模具材料、关键零部件材料三大系列，按制备工艺分类有传统工艺、粉末冶金和喷射成形三种，按产品品种分为棒材、银亮材、锻材、异型材、线材、丝材、预硬棒材、带材、板材、锻件、锻坯、刀具共十二个系列上千种规格，广泛应用于工具、模具、量具、汽车、航空、船舶、冶金、机械、轨道交通、汽轮机等诸多工业领域，产品销往国内二十六个省市、自治区、直辖市，并远销欧美、东南亚等十余个国家和地区。持续不断提高研发创新能力与技术装备水平，不断完善销售模式和提高服务质量，努力成为世界知名的工模具材料供应商及解决方案提供者。</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河冶科技股份有限公司与国内钢铁研究总院、成都工具研究所、北京科技大学、河北科技大学、河北工业大学、上海大学、重庆大学等院校单位开展智能制造装备、先进钢铁材料等合作研究。公司坚定落实高质量发展，以两化融合体系建设为基础，加大智能制造技术开发，进一步打造先进、高效、绿色、智能标杆生产线，开发了多套自动化装备，通过自动化设备+视觉精细化检测+智能决策控制的装备替代人工作业，实现现场作业高效、高精度处理，并获得集团公司多项奖励，累计授权专利40余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河冶科技股份有限公司拥有项目直接相关的代表性专利共4件，全部为国家发明专利（详见附件河冶科技专利1-4）。</w:t>
      </w:r>
      <w:bookmarkEnd w:id="63"/>
    </w:p>
    <w:p w:rsidR="00C052EB" w14:paraId="145E1D5D" w14:textId="77777777">
      <w:pPr>
        <w:wordWrap w:val="0"/>
        <w:spacing w:line="440" w:lineRule="exact"/>
        <w:rPr>
          <w:rFonts w:ascii="宋体" w:hAnsi="宋体" w:cs="宋体"/>
          <w:bCs/>
          <w:sz w:val="28"/>
          <w:szCs w:val="28"/>
        </w:rPr>
      </w:pPr>
      <w:r>
        <w:rPr>
          <w:rFonts w:ascii="宋体" w:hAnsi="宋体" w:cs="宋体" w:hint="eastAsia"/>
          <w:bCs/>
          <w:sz w:val="28"/>
          <w:szCs w:val="28"/>
        </w:rPr>
        <w:t>（二）负责人及项目主要骨干人员的科研水平及主要成果</w:t>
      </w:r>
    </w:p>
    <w:p w:rsidR="00C052EB" w14:paraId="799942F6" w14:textId="77777777">
      <w:pPr>
        <w:wordWrap w:val="0"/>
        <w:spacing w:line="440" w:lineRule="exact"/>
        <w:ind w:firstLine="480" w:firstLineChars="200"/>
        <w:rPr>
          <w:rFonts w:ascii="宋体" w:eastAsia="宋体" w:hAnsi="宋体" w:cs="宋体"/>
          <w:bCs/>
          <w:sz w:val="24"/>
        </w:rPr>
      </w:pPr>
      <w:bookmarkStart w:id="64" w:name="zycg"/>
      <w:r>
        <w:rPr>
          <w:rFonts w:ascii="宋体" w:eastAsia="宋体" w:hAnsi="宋体" w:cs="宋体"/>
          <w:bCs/>
          <w:sz w:val="24"/>
        </w:rPr>
        <w:t>(1)项目负责人，李栋，工学硕士，高级工程师，河冶科技股份有限公司技术中心主任，河北冶金青年，石家庄市特殊津贴专家，中国钢研科技集团数字化研发工艺工程组组长，主要从事特殊钢成分设计组织优化工艺技术研究数字化研发工作。发表论文9篇，授权发明专利8件，主研“高品质模具钢关键技术研发及产业化”等多项河北省重点研发计划项目，获多项省、市及行业协会科技进步奖奖励。</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项目骨干成员，王春梅，工学硕士，河北科技大学正高级工程师、硕士研究生导师。长期从事自动控制、机器视觉和机器人等方面的科研和实验教学工作，主持国家重点研发计划项目子课题1项，主研河北省重大科技成果转化项目1项、河北省重点研发计划项目1项，主研河北省重点基础研究计划项目1项、河北省自然基金项目1项。发表学术论文40余篇，其中被SCI/EI检索20多篇；国家专利授权/软件著作权登记10余件；主编教材1部；获得河北省科技进步二等奖1项、北京市科技进步二等奖1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项目骨干成员，徐科，工学博士，北京科技大学终身教授、博士研究生导师，钢铁共性技术协同创新中心学术委员会主任。教育部新世纪优秀人才、北京市科技新星、冶金青年科技奖获得者，中国图象图形学学会视觉检测专委会副主任、CSTM标准委员会/工业现场试验表征标准化技术委员会副主任委员。长期从事机器视觉、工业检测、智能制造等领域的研究工作，近5年主持国家重点研发计划课题1项、国家自然科学基金项目2项、北京市重点项目1项。获省部级一等奖3项、二等奖3项。发表论文150余篇，出版专著5部，授权国家发明专利30余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(4)项目骨干成员，张付祥，工学博士，河北科技大学教授、硕士研究生导师，2025年石家庄市科技特派团团长。毕业于哈尔滨工业大学智能机器人与系统国家重点实验室，长期从事机器人机构学、传感器、机器视觉和工业人系统集成等方面的科研教学工作，主持国家重点研发计划项目子课题1项，主持河北省自然科学基金项目1项，主研河北省科技计划项目5项。发表学术论文50余篇，其中被SCI/EI检索20余篇，出版专著3部；授权国家专利200余件，软著登记40余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(5)项目骨干成员，陈彦锦，高级工程师，河冶科技股份有限公司副总经理，主管固定资产投资、设备和信息化管理、绿色化智能化规划与提升工作。近年来主持开展冶金产线数字化信息化示范工程，开发工业机器人系统完成多项冶金装备自动化数控化改造，以及能源绩效、设备管理、关键生产工序的智能制造场景建设，主研完成河北省科技计划项目2项。发表学术论文6篇，授权国家专利2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(6)项目骨干成员，尤晓东，高级工程师，石家庄市市管拔尖人才、河北省机械工程学会委员，长期从事高合金工模具新材料开发、金属变形工艺研究工作，5项成果获得河北冶金科学技术奖二等奖等奖励，承担11项公司研发项目并在技术进步奖评选中获得1等奖，发表论文7篇，授权发明专利5件。</w:t>
      </w:r>
      <w:bookmarkEnd w:id="64"/>
    </w:p>
    <w:p w:rsidR="00C052EB" w14:paraId="07AAD0D4" w14:textId="77777777">
      <w:pPr>
        <w:wordWrap w:val="0"/>
        <w:spacing w:line="440" w:lineRule="exact"/>
        <w:rPr>
          <w:rFonts w:ascii="宋体" w:hAnsi="宋体" w:cs="宋体"/>
          <w:bCs/>
          <w:sz w:val="28"/>
          <w:szCs w:val="28"/>
        </w:rPr>
      </w:pPr>
      <w:r>
        <w:rPr>
          <w:rFonts w:ascii="宋体" w:hAnsi="宋体" w:cs="宋体" w:hint="eastAsia"/>
          <w:bCs/>
          <w:sz w:val="28"/>
          <w:szCs w:val="28"/>
        </w:rPr>
        <w:t>（三）申报单位科研及开展技术推广的基础条件</w:t>
      </w:r>
    </w:p>
    <w:p w:rsidR="00C052EB" w14:paraId="3F1A196D" w14:textId="77777777">
      <w:pPr>
        <w:wordWrap w:val="0"/>
        <w:spacing w:line="440" w:lineRule="exact"/>
        <w:ind w:firstLine="480" w:firstLineChars="200"/>
        <w:rPr>
          <w:rFonts w:ascii="宋体" w:eastAsia="宋体" w:hAnsi="宋体" w:cs="宋体"/>
          <w:bCs/>
          <w:sz w:val="24"/>
        </w:rPr>
      </w:pPr>
      <w:bookmarkStart w:id="65" w:name="zczk"/>
      <w:r>
        <w:rPr>
          <w:rFonts w:ascii="宋体" w:eastAsia="宋体" w:hAnsi="宋体" w:cs="宋体"/>
          <w:bCs/>
          <w:sz w:val="24"/>
        </w:rPr>
        <w:t>河冶科技股份有限公司致力于新钢种、新工艺和新装备的研发，包括高速钢、合金工具钢、不锈钢、特殊要求的合金、粉末冶金、喷射冶金产品及工艺研究和开发。总占地面积156641.91平米，固定资产总原值10.18亿万元，产能50000吨，拥有自主设计的变频电渣重熔设备、独有的3t级喷射成形装备、奥地利GFM公司SX55精锻机、美国BPC5000剥皮矫直机、美国LECO氧氮氢检测仪、日立S3400扫描电镜等先进设备，形成了国际先进、国内领先的高速工具材料产线。</w:t>
      </w:r>
    </w:p>
    <w:p w:rsidR="00C052EB">
      <w:pPr>
        <w:wordWrap w:val="0"/>
        <w:spacing w:line="440" w:lineRule="exact"/>
        <w:ind w:firstLine="480" w:firstLineChars="200"/>
        <w:rPr>
          <w:rFonts w:ascii="宋体" w:eastAsia="宋体" w:hAnsi="宋体" w:cs="宋体"/>
          <w:bCs/>
          <w:sz w:val="24"/>
        </w:rPr>
      </w:pP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与国内钢铁研究总院、成都工具研究所、北京科技大学、河北科技大学、河北工业大学、上海大学、重庆大学等院校，国际先进企业ERASTEEL、NACHI、INTECO有着广泛交流与合作。作为院士合作重点单位，注重产学研结合，致力于推动高速工具钢技术进步及成果转化。河冶科技股份有限公司是国家高新技术企业、国家级专精特新小巨人企业、制造业单项冠军企业、国家级绿色工厂、河北省科技领军企业、河北省科技型中小企业、河北省创新性中小企业，设有博士后科研工作站、CNAS国家认可实验室，承建先进钢铁材料技术国家工程研究中心-河冶工模具钢研究中心、河北省企业技术中心、河北省高速工具钢技术创新中心、河北省工模具重点实验室。</w:t>
      </w:r>
      <w:bookmarkEnd w:id="65"/>
    </w:p>
    <w:p w:rsidR="00C052EB" w14:paraId="674E3E37" w14:textId="77777777">
      <w:pPr>
        <w:wordWrap w:val="0"/>
        <w:spacing w:line="440" w:lineRule="exact"/>
        <w:rPr>
          <w:rFonts w:ascii="宋体" w:hAnsi="宋体" w:cs="黑体"/>
          <w:bCs/>
          <w:sz w:val="28"/>
          <w:szCs w:val="28"/>
        </w:rPr>
      </w:pPr>
      <w:r>
        <w:rPr>
          <w:rFonts w:ascii="宋体" w:hAnsi="宋体" w:cs="黑体" w:hint="eastAsia"/>
          <w:bCs/>
          <w:sz w:val="28"/>
          <w:szCs w:val="28"/>
        </w:rPr>
        <w:t>二、合作单位的选择原因及其优势</w:t>
      </w:r>
    </w:p>
    <w:p w:rsidR="00C052EB" w14:paraId="3FB5B918" w14:textId="77777777">
      <w:pPr>
        <w:wordWrap w:val="0"/>
        <w:spacing w:line="440" w:lineRule="exact"/>
        <w:ind w:firstLine="480" w:firstLineChars="200"/>
        <w:rPr>
          <w:rFonts w:ascii="宋体" w:eastAsia="宋体" w:hAnsi="宋体" w:cs="宋体"/>
          <w:bCs/>
          <w:sz w:val="24"/>
        </w:rPr>
      </w:pPr>
      <w:bookmarkStart w:id="66" w:name="hzdwys"/>
      <w:r>
        <w:rPr>
          <w:rFonts w:ascii="宋体" w:eastAsia="宋体" w:hAnsi="宋体" w:cs="宋体"/>
          <w:bCs/>
          <w:sz w:val="24"/>
        </w:rPr>
        <w:t>(1)河北科技大学</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省重点建设的多科性骨干大学，国家国防科技工业局与河北省人民政府共建的省部共建大学。拥有36个省部级以上科技创新平台，加入国家产业技术创新联盟3个、省产业技术创新战略联盟5个，学校获批“国家技术转移示范机构”，河北省第一批“科技成果输出基地”。</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成员致力于钢铁工业机器人研发，相关项目包括：国家重点研发计划项目“面向特钢棒材精整作业的机器人系统”；河北省自然科学基金京津冀专项项目“特殊钢贴标机器人构型设计与视觉定位关键技术研究”；其他省市项目“面向特钢棒线材轧制作业的机器人系统研发及应用示范”、“军工销轴和弹体用棒材研发及其产业化”、“高品质棒材自动标识系统关键及示范连铸坯信息码智能识别系统关键技术研究与应用”、“特钢棒材精整线贴标机器人研发及产业化”等多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河北科技大学拥有项目直接相关的代表性专利共6件，全部为国家发明专利（详见附件河北科大专利1-6）。</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(2)北京科技大学</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中国第一所钢铁工业高等学府。钢铁共性技术协同创新中心是以北京科技大学和东北大学两所冶金特色高校为核心，联合宝武、鞍钢、首钢等国内龙头企业，钢研集团、中科院金属所等研究院所，上海大学、武汉科技大学等高校共同组建。中心于2014年10月成功入选国家“2011计划”，成为钢铁领域唯一国家级协同创新平台。</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成员致力于产品质量建模与工业大数据应用、先进工业检测技术、深度学习与智能算法等智能制造领域核心共性关键技术研究及工业应用，在全流程质量管控、金属表面检测、5G+工业视觉等方面取得多项成果。近五年承担国家重点研发项目5项、省部级项目10项，获得省部级奖励10余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北京科技大学拥有项目直接相关的代表性专利共2件，全部为国家发明专利（详见附件北京科大专利1-2）。</w:t>
      </w:r>
      <w:bookmarkEnd w:id="66"/>
    </w:p>
    <w:p w:rsidR="00C052EB" w14:paraId="398AA3E3" w14:textId="77777777">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rsidR="00C052EB" w14:paraId="16BE10F6" w14:textId="77777777">
      <w:pPr>
        <w:wordWrap w:val="0"/>
        <w:spacing w:line="440" w:lineRule="exact"/>
        <w:ind w:firstLine="480" w:firstLineChars="200"/>
        <w:rPr>
          <w:rFonts w:ascii="宋体" w:eastAsia="宋体" w:hAnsi="宋体" w:cs="宋体"/>
          <w:bCs/>
          <w:sz w:val="24"/>
        </w:rPr>
      </w:pPr>
      <w:bookmarkStart w:id="67" w:name="hzjl"/>
      <w:r>
        <w:rPr>
          <w:rFonts w:ascii="宋体" w:eastAsia="宋体" w:hAnsi="宋体" w:cs="宋体"/>
          <w:bCs/>
          <w:sz w:val="24"/>
        </w:rPr>
        <w:t>河冶科技股份有限公司是先进金属材料及制品生产企业。原产线位于石家庄东二环内，年产高合金材料能力15000吨，产品质量在国内处于领先水平，但是与国际发达国家相比，还存在差距。</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2007年，河冶科技股份有限公司聘请奥地利因泰克（INTECO）公司开展全方位调研咨询，谋划高合金材料新产线建设。INTECO是一家在国际冶金技术领域具有重要影响力的公司，成立于1973年，总部位于奥地利，该公司专注于提供创新的冶金设备和解决方案，为河冶科技提供了涵盖产线装备、工艺技术、产品质量等详细的诊断，以及未来项目规划、设计的全方位服务，为河冶科技现有年产40200吨高合金材料新产线建设奠定基础。</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现有高合金材料生产线于2008年在石家庄经济技术开发区启动建设，2023年12月完成项目验收并投入使用。高合金材料母材制备，采用美国应达感应加热技术，实现废钢全冶炼，相比传统熔化过程，合金烧损低、成份均匀、污染小。母材锭开坯过程，采用奥地利进口精锻机锻打，四轴数控快速变形，提高锻造精锻和效率。银亮材交付，引进三条美国hetran精整线，实现尺寸125 m棒材到4 mm线材的剥皮、精矫、抛光，为客户提供h9级精度银亮材，为高品质合金材料走向国际市场提供助力。加工过程的除尘系统，集合美国唐纳森技术，提高烟尘气过滤精度，减少烟尘排放。</w:t>
      </w:r>
      <w:bookmarkEnd w:id="67"/>
    </w:p>
    <w:p w:rsidR="00C052EB" w14:paraId="149D6A83" w14:textId="77777777">
      <w:pPr>
        <w:wordWrap w:val="0"/>
        <w:spacing w:line="440" w:lineRule="exact"/>
        <w:rPr>
          <w:bCs/>
          <w:sz w:val="28"/>
          <w:szCs w:val="28"/>
        </w:rPr>
      </w:pPr>
    </w:p>
    <w:p w:rsidR="00C052EB" w14:paraId="760BDF74" w14:textId="77777777">
      <w:pPr>
        <w:widowControl/>
        <w:numPr>
          <w:ilvl w:val="0"/>
          <w:numId w:val="1"/>
        </w:numPr>
        <w:wordWrap w:val="0"/>
        <w:spacing w:line="580" w:lineRule="exact"/>
        <w:jc w:val="center"/>
        <w:rPr>
          <w:rFonts w:ascii="宋体" w:hAnsi="宋体" w:cs="黑体"/>
          <w:b/>
          <w:sz w:val="32"/>
          <w:szCs w:val="32"/>
        </w:rPr>
      </w:pPr>
      <w:r>
        <w:rPr>
          <w:rFonts w:ascii="宋体" w:hAnsi="宋体" w:cs="黑体" w:hint="eastAsia"/>
          <w:b/>
          <w:sz w:val="32"/>
          <w:szCs w:val="32"/>
        </w:rPr>
        <w:t>进度安排</w:t>
      </w:r>
    </w:p>
    <w:p w:rsidR="00C052EB" w14:paraId="40886A5D" w14:textId="77777777">
      <w:pPr>
        <w:wordWrap w:val="0"/>
        <w:spacing w:line="440" w:lineRule="exact"/>
        <w:ind w:firstLine="480" w:firstLineChars="200"/>
        <w:rPr>
          <w:rFonts w:ascii="宋体" w:eastAsia="宋体" w:hAnsi="宋体" w:cs="宋体"/>
          <w:bCs/>
          <w:sz w:val="24"/>
        </w:rPr>
      </w:pPr>
      <w:bookmarkStart w:id="68" w:name="jdap"/>
      <w:r>
        <w:rPr>
          <w:rFonts w:ascii="宋体" w:eastAsia="宋体" w:hAnsi="宋体" w:cs="宋体"/>
          <w:bCs/>
          <w:sz w:val="24"/>
        </w:rPr>
        <w:t>1.研究任务的研发进度</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为保障项目顺利进行，项目研发进度具体如下：</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2025.03～2025.04  需求分析，技术调研，项目总体设计与规划，完成项目申报；</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2025.05～2025.06  缺陷修磨机器人系统架构设计，机械系统结构设计；</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2025.07～2025.12  末端操作器设计、分析与集成，视觉测量系统集成；</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2026.01～2026.03  采用人工智能技术进行视觉检测和位姿估计算法开发与试验；</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2026.04～2026.06  机器人运动学分析、轨迹规划和运动控制算法研究与试验；</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2026.07～2026.09  缺陷智能识别与机器人修磨系统关键技术实验室验证；</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2026.10～2026.12  工业样机搭建，生产线基础自动化和信息化改造，工业试生产；</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2027.01～2027.02  应用示范，成果总结、验收资料整理，项目验收。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2.年度及重点节点安排</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2025年度：4月完成项目申报，12月完成机械系统开发；</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2026年度：6月完成测量和控制算法研发，12月完成试验样机搭建和实验室验证；</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2027年度：2月完成应用示范和项目结题准备。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3.中期目标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2026年6月，完成棒材磁粉探伤表面缺陷智能识别与机器人修磨系统关键技术研发，完成项目绩效指标60%以上。</w:t>
      </w:r>
      <w:bookmarkEnd w:id="68"/>
    </w:p>
    <w:p w:rsidR="00C052EB" w14:paraId="4C654A20" w14:textId="77777777">
      <w:pPr>
        <w:wordWrap w:val="0"/>
        <w:spacing w:line="580" w:lineRule="exact"/>
        <w:jc w:val="center"/>
        <w:rPr>
          <w:rFonts w:ascii="宋体" w:hAnsi="宋体" w:cs="黑体"/>
          <w:b/>
          <w:sz w:val="32"/>
          <w:szCs w:val="32"/>
        </w:rPr>
      </w:pPr>
      <w:r>
        <w:rPr>
          <w:rFonts w:ascii="宋体" w:hAnsi="宋体" w:cs="黑体" w:hint="eastAsia"/>
          <w:b/>
          <w:sz w:val="32"/>
          <w:szCs w:val="32"/>
        </w:rPr>
        <w:t>第五部分项目组织实施、保障措施及风险分析</w:t>
      </w:r>
    </w:p>
    <w:p w:rsidR="00C052EB" w14:paraId="64D98D62"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C052EB" w14:paraId="0911C7B0" w14:textId="77777777">
      <w:pPr>
        <w:wordWrap w:val="0"/>
        <w:spacing w:line="440" w:lineRule="exact"/>
        <w:ind w:firstLine="480" w:firstLineChars="200"/>
        <w:rPr>
          <w:rFonts w:ascii="宋体" w:eastAsia="宋体" w:hAnsi="宋体" w:cs="宋体"/>
          <w:bCs/>
          <w:sz w:val="24"/>
        </w:rPr>
      </w:pPr>
      <w:bookmarkStart w:id="69" w:name="ssjz"/>
      <w:r>
        <w:rPr>
          <w:rFonts w:ascii="宋体" w:eastAsia="宋体" w:hAnsi="宋体" w:cs="宋体"/>
          <w:bCs/>
          <w:sz w:val="24"/>
        </w:rPr>
        <w:t>项目团队以河冶科技股份有限公司的工程师团队，河北科技大学、北京科技大学的骨干教师和研究生为核心组成专项工作组，下设技术攻关组和应用示范组，由项目负责人进行统筹协调。技术攻关组聚焦棒材磁粉探伤表面缺陷图像采集和智能识别算法优化、高精度缺陷修磨系统研发、棒材磁粉探伤表面缺陷视觉智能识别和棒材表面缺陷修磨机器人的信息系统集成，完成关键技术研发与系统集成；应用示范组落实应用单位，协调钢厂规划试验工位，配置调试和运维人员驻场，配合应用单位实现应用示范。</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负责人全面负责项目的研究方向、内容和进展，及时协调项目实施过程中出现的各种矛盾和问题，各个工作组组长负责具体研发计划的执行与进度管控。为强化技术支撑体系，拟聘由现代化钢铁和工业机器人行业技术专家、科研机构学术带头人及财务管理专家组成的专家顾问组，顾问团队主要承担技术路线论证、实施方案评估及阶段性成果验收等职能，通过定期会商机制为项目管理层提供决策支持，并构建全过程质量监控体系保障项目目标达成。</w:t>
      </w:r>
      <w:bookmarkEnd w:id="69"/>
    </w:p>
    <w:p w:rsidR="00C052EB" w14:paraId="0A2671AC"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C052EB" w14:paraId="7FE398F0" w14:textId="77777777">
      <w:pPr>
        <w:wordWrap w:val="0"/>
        <w:spacing w:line="440" w:lineRule="exact"/>
        <w:ind w:firstLine="480" w:firstLineChars="200"/>
        <w:rPr>
          <w:rFonts w:ascii="宋体" w:eastAsia="宋体" w:hAnsi="宋体" w:cs="宋体"/>
          <w:bCs/>
          <w:sz w:val="24"/>
        </w:rPr>
      </w:pPr>
      <w:bookmarkStart w:id="70" w:name="bzcs"/>
      <w:r>
        <w:rPr>
          <w:rFonts w:ascii="宋体" w:eastAsia="宋体" w:hAnsi="宋体" w:cs="宋体"/>
          <w:bCs/>
          <w:sz w:val="24"/>
        </w:rPr>
        <w:t>本项目紧密对接国家“十四五”智能制造、“钢铁工业调整升级规划”、“机器人产业发展规划”、质量强国战略，符合《新一代人工智能发展规划》中智能工业机器人及机器视觉检测的技术方向，满足经济社会发展对重大技术装备的需求为目标，依托中央引导地方科技发展资金支持，政策支撑体系完善。</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构建“产学研用”一体化协同机制，项目申报单位与合作单位签署合作协议，建立权责明确的协同管理机制。现代化钢铁企业需求牵引，省内钢铁优势企业牵头，联合京冀高校的智力资源进行技术攻关，完成工业样机开发，在省内钢铁企业进行应用示范和产业推广，形成“技术研发-场景验证-标准输出”全链条协作网络。</w:t>
      </w:r>
    </w:p>
    <w:p w:rsidR="00C052EB">
      <w:pPr>
        <w:wordWrap w:val="0"/>
        <w:spacing w:line="440" w:lineRule="exact"/>
        <w:ind w:firstLine="480" w:firstLineChars="200"/>
        <w:rPr>
          <w:rFonts w:ascii="宋体" w:eastAsia="宋体" w:hAnsi="宋体" w:cs="宋体"/>
          <w:bCs/>
          <w:sz w:val="24"/>
        </w:rPr>
      </w:pP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整合多方资源保障落地：资金方面，申请中央引导资金支持，申请企业保证配套资金支持；技术方面，依托多项发明专利等核心成果和省级重点实验室设备、算力资源进行成果转化和关键技术研发；智力资源方面，使用河北科技大学和北京科技大学的庞大的智力资源；硬件方面，使用国产的机器人、传感及控制设备，保障供应链安全；应用场景方面，在我省钢铁企业测试和应用，确保落地。</w:t>
      </w:r>
      <w:bookmarkEnd w:id="70"/>
    </w:p>
    <w:p w:rsidR="00C052EB" w14:paraId="596F3E00"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C052EB" w14:paraId="1BAA67EF" w14:textId="77777777">
      <w:pPr>
        <w:wordWrap w:val="0"/>
        <w:spacing w:line="440" w:lineRule="atLeast"/>
        <w:ind w:firstLine="480" w:firstLineChars="200"/>
        <w:rPr>
          <w:rFonts w:ascii="宋体" w:eastAsia="宋体" w:hAnsi="宋体" w:cs="宋体"/>
          <w:bCs/>
          <w:sz w:val="24"/>
        </w:rPr>
      </w:pPr>
      <w:bookmarkStart w:id="71" w:name="fxfxdc"/>
      <w:r>
        <w:rPr>
          <w:rFonts w:ascii="宋体" w:eastAsia="宋体" w:hAnsi="宋体" w:cs="宋体"/>
          <w:bCs/>
          <w:sz w:val="24"/>
        </w:rPr>
        <w:t>(1)技术风险方面，依托研发团队在专业领域的技术积淀和完备的科研基础设施，项目组已完成系统架构设计及核心技术的可行性验证，团队成员兼具扎实的学术背景和丰富的研发经验，配合前期完成的技术路线论证与原型测试，已有效规避技术研发层面的不确定性；</w:t>
      </w:r>
    </w:p>
    <w:p w:rsidR="00C052EB">
      <w:pPr>
        <w:wordWrap w:val="0"/>
        <w:spacing w:line="440" w:lineRule="atLeast"/>
        <w:ind w:firstLine="480" w:firstLineChars="200"/>
        <w:rPr>
          <w:rFonts w:ascii="宋体" w:eastAsia="宋体" w:hAnsi="宋体" w:cs="宋体"/>
          <w:bCs/>
          <w:sz w:val="24"/>
        </w:rPr>
      </w:pPr>
      <w:r>
        <w:rPr>
          <w:rFonts w:ascii="宋体" w:eastAsia="宋体" w:hAnsi="宋体" w:cs="宋体"/>
          <w:bCs/>
          <w:sz w:val="24"/>
        </w:rPr>
        <w:t>(2)市场风险方面，目标产品在提质增效、成本优化及智能升级方面具有显著竞争优势，钢铁行业智能化改造需求持续释放，在石家庄市、河北省，乃至全国的钢铁企业均存在相关的技术和设备需求，随着技术和产品迭代，其应用场景广阔；</w:t>
      </w:r>
    </w:p>
    <w:p w:rsidR="00C052EB">
      <w:pPr>
        <w:wordWrap w:val="0"/>
        <w:spacing w:line="440" w:lineRule="atLeast"/>
        <w:ind w:firstLine="480" w:firstLineChars="200"/>
        <w:rPr>
          <w:rFonts w:ascii="宋体" w:eastAsia="宋体" w:hAnsi="宋体" w:cs="宋体"/>
          <w:bCs/>
          <w:sz w:val="24"/>
        </w:rPr>
      </w:pPr>
      <w:r>
        <w:rPr>
          <w:rFonts w:ascii="宋体" w:eastAsia="宋体" w:hAnsi="宋体" w:cs="宋体"/>
          <w:bCs/>
          <w:sz w:val="24"/>
        </w:rPr>
        <w:t>(3)政策风险方面，项目深度契合《中国制造2025》战略规划及钢铁行业智能升级专项政策，符合工业机器人产业发展方向。通过推动传统制造业的数字化转型，项目实施具有明确的政策合规性和产业支持优势，不存在政策风险；</w:t>
      </w:r>
    </w:p>
    <w:p w:rsidR="00C052EB">
      <w:pPr>
        <w:wordWrap w:val="0"/>
        <w:spacing w:line="440" w:lineRule="atLeast"/>
        <w:ind w:firstLine="480" w:firstLineChars="200"/>
        <w:rPr>
          <w:rFonts w:ascii="宋体" w:eastAsia="宋体" w:hAnsi="宋体" w:cs="宋体"/>
          <w:bCs/>
          <w:sz w:val="24"/>
        </w:rPr>
      </w:pPr>
      <w:r>
        <w:rPr>
          <w:rFonts w:ascii="宋体" w:eastAsia="宋体" w:hAnsi="宋体" w:cs="宋体"/>
          <w:bCs/>
          <w:sz w:val="24"/>
        </w:rPr>
        <w:t>(4)实施过程中的制约因素以及相应对策措施，主要集中在资金是否能及时到位、人员调配及分工合作、市场应用等方面，资金方面采用"企业自筹为主+专项补贴补充"的融资模式，确保资金链稳定，依托单报和合作单位的长效管理架构，优化资源配置与人员调配，市场应用方面构建"研发-中试-应用"的闭环体系，设立用户反馈快速响应通道，能保障项目研发成果落地。</w:t>
      </w:r>
      <w:bookmarkEnd w:id="71"/>
    </w:p>
    <w:p w:rsidR="00C052EB" w14:paraId="7361FECF" w14:textId="77777777">
      <w:pPr>
        <w:wordWrap w:val="0"/>
        <w:spacing w:line="20" w:lineRule="atLeast"/>
        <w:jc w:val="center"/>
        <w:rPr>
          <w:rFonts w:ascii="宋体" w:hAnsi="宋体" w:cs="黑体"/>
          <w:bCs/>
          <w:sz w:val="10"/>
          <w:szCs w:val="10"/>
        </w:rPr>
      </w:pPr>
    </w:p>
    <w:p w:rsidR="00C052EB" w14:paraId="117933E1" w14:textId="77777777">
      <w:pPr>
        <w:wordWrap w:val="0"/>
        <w:spacing w:line="20" w:lineRule="atLeast"/>
        <w:jc w:val="center"/>
        <w:rPr>
          <w:rFonts w:ascii="宋体" w:hAnsi="宋体" w:cs="黑体"/>
          <w:bCs/>
          <w:sz w:val="10"/>
          <w:szCs w:val="10"/>
        </w:rPr>
      </w:pPr>
    </w:p>
    <w:p w:rsidR="00C052EB" w14:paraId="71C7E8C5" w14:textId="77777777">
      <w:pPr>
        <w:wordWrap w:val="0"/>
        <w:spacing w:line="20" w:lineRule="atLeast"/>
        <w:jc w:val="center"/>
        <w:rPr>
          <w:rFonts w:ascii="宋体" w:hAnsi="宋体" w:cs="黑体"/>
          <w:bCs/>
          <w:sz w:val="10"/>
          <w:szCs w:val="10"/>
        </w:rPr>
        <w:sectPr>
          <w:footerReference w:type="default" r:id="rId19"/>
          <w:pgSz w:w="11906" w:h="16838"/>
          <w:pgMar w:top="1418" w:right="1418" w:bottom="1418" w:left="1418" w:header="720" w:footer="850" w:gutter="0"/>
          <w:cols w:space="720"/>
          <w:docGrid w:linePitch="286"/>
        </w:sectPr>
      </w:pPr>
    </w:p>
    <w:p w:rsidR="00C052EB" w14:paraId="1D39C9F3" w14:textId="77777777">
      <w:pPr>
        <w:wordWrap w:val="0"/>
        <w:spacing w:line="580" w:lineRule="exact"/>
        <w:jc w:val="center"/>
        <w:rPr>
          <w:rFonts w:ascii="宋体" w:hAnsi="宋体" w:cs="黑体"/>
          <w:b/>
          <w:sz w:val="32"/>
          <w:szCs w:val="32"/>
        </w:rPr>
      </w:pPr>
      <w:r>
        <w:rPr>
          <w:rFonts w:ascii="宋体" w:hAnsi="宋体" w:cs="黑体" w:hint="eastAsia"/>
          <w:b/>
          <w:sz w:val="32"/>
          <w:szCs w:val="32"/>
        </w:rPr>
        <w:t>第六部分项目组主要成员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4D6A67A4"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paraId="4D0536D5"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C052EB" w14:paraId="5C157520"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C052EB" w14:paraId="3E3B2E1B"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C052EB" w14:paraId="7F64A7B5"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C052EB" w14:paraId="5382CC27"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C052EB" w14:paraId="5BDEE8AE"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C052EB" w14:paraId="1191465D"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C052EB" w14:paraId="0D450786"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2C3E59D3"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C052EB" w14:paraId="6F08CBB1"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C052EB" w14:paraId="3F7B2F8D"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C052EB" w14:paraId="73DBFD93"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C052EB" w14:paraId="599BE9EF" w14:textId="77777777">
            <w:pPr>
              <w:wordWrap w:val="0"/>
              <w:jc w:val="center"/>
              <w:rPr>
                <w:rFonts w:ascii="宋体" w:hAnsi="宋体"/>
                <w:sz w:val="24"/>
              </w:rPr>
            </w:pPr>
            <w:r>
              <w:rPr>
                <w:rFonts w:ascii="宋体" w:hAnsi="宋体" w:hint="eastAsia"/>
                <w:sz w:val="24"/>
              </w:rPr>
              <w:t>是否为科技特派员</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paraId="0616D50D"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C052EB" w14:paraId="34F7F85D" w14:textId="77777777">
            <w:pPr>
              <w:wordWrap w:val="0"/>
              <w:jc w:val="center"/>
              <w:rPr>
                <w:rFonts w:ascii="宋体" w:eastAsia="宋体" w:hAnsi="宋体" w:cs="宋体"/>
                <w:sz w:val="24"/>
              </w:rPr>
            </w:pPr>
            <w:r>
              <w:rPr>
                <w:rFonts w:ascii="宋体" w:eastAsia="宋体" w:hAnsi="宋体" w:cs="宋体"/>
                <w:sz w:val="24"/>
              </w:rPr>
              <w:t>李栋</w:t>
            </w:r>
          </w:p>
        </w:tc>
        <w:tc>
          <w:tcPr>
            <w:tcW w:w="710" w:type="dxa"/>
            <w:tcBorders>
              <w:top w:val="single" w:sz="4" w:space="0" w:color="auto"/>
              <w:left w:val="single" w:sz="4" w:space="0" w:color="auto"/>
              <w:bottom w:val="single" w:sz="4" w:space="0" w:color="auto"/>
              <w:right w:val="single" w:sz="4" w:space="0" w:color="auto"/>
            </w:tcBorders>
            <w:vAlign w:val="center"/>
          </w:tcPr>
          <w:p w:rsidR="00C052EB" w14:paraId="27FFDACF"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paraId="1D79F491" w14:textId="77777777">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rsidR="00C052EB" w14:paraId="6AA82F72" w14:textId="77777777">
            <w:pPr>
              <w:wordWrap w:val="0"/>
              <w:jc w:val="center"/>
              <w:rPr>
                <w:rFonts w:ascii="宋体" w:eastAsia="宋体" w:hAnsi="宋体" w:cs="宋体"/>
                <w:sz w:val="24"/>
              </w:rPr>
            </w:pPr>
            <w:r>
              <w:rPr>
                <w:rFonts w:ascii="宋体" w:eastAsia="宋体" w:hAnsi="宋体" w:cs="宋体"/>
                <w:sz w:val="24"/>
              </w:rPr>
              <w:t>130730198703101054</w:t>
            </w:r>
          </w:p>
        </w:tc>
        <w:tc>
          <w:tcPr>
            <w:tcW w:w="1134" w:type="dxa"/>
            <w:tcBorders>
              <w:top w:val="single" w:sz="4" w:space="0" w:color="auto"/>
              <w:left w:val="single" w:sz="4" w:space="0" w:color="auto"/>
              <w:bottom w:val="single" w:sz="4" w:space="0" w:color="auto"/>
              <w:right w:val="single" w:sz="4" w:space="0" w:color="auto"/>
            </w:tcBorders>
            <w:vAlign w:val="center"/>
          </w:tcPr>
          <w:p w:rsidR="00C052EB" w14:paraId="51312146"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paraId="64D653BE"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paraId="0D578DA6"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72E1C2D0" w14:textId="77777777">
            <w:pPr>
              <w:wordWrap w:val="0"/>
              <w:rPr>
                <w:rFonts w:ascii="宋体" w:eastAsia="宋体" w:hAnsi="宋体" w:cs="宋体"/>
                <w:sz w:val="24"/>
              </w:rPr>
            </w:pPr>
            <w:r>
              <w:rPr>
                <w:rFonts w:ascii="宋体" w:eastAsia="宋体" w:hAnsi="宋体" w:cs="宋体"/>
                <w:sz w:val="24"/>
              </w:rPr>
              <w:t>特种钢铁材料</w:t>
            </w:r>
          </w:p>
        </w:tc>
        <w:tc>
          <w:tcPr>
            <w:tcW w:w="1417" w:type="dxa"/>
            <w:tcBorders>
              <w:top w:val="single" w:sz="4" w:space="0" w:color="auto"/>
              <w:left w:val="single" w:sz="4" w:space="0" w:color="auto"/>
              <w:bottom w:val="single" w:sz="4" w:space="0" w:color="auto"/>
              <w:right w:val="single" w:sz="4" w:space="0" w:color="auto"/>
            </w:tcBorders>
            <w:vAlign w:val="center"/>
          </w:tcPr>
          <w:p w:rsidR="00C052EB" w14:paraId="59FB9787" w14:textId="77777777">
            <w:pPr>
              <w:wordWrap w:val="0"/>
              <w:rPr>
                <w:rFonts w:ascii="宋体" w:eastAsia="宋体" w:hAnsi="宋体" w:cs="宋体"/>
                <w:sz w:val="24"/>
              </w:rPr>
            </w:pPr>
            <w:r>
              <w:rPr>
                <w:rFonts w:ascii="宋体" w:eastAsia="宋体" w:hAnsi="宋体" w:cs="宋体"/>
                <w:sz w:val="24"/>
              </w:rPr>
              <w:t>黑色金属及其合金</w:t>
            </w:r>
          </w:p>
        </w:tc>
        <w:tc>
          <w:tcPr>
            <w:tcW w:w="1985" w:type="dxa"/>
            <w:tcBorders>
              <w:top w:val="single" w:sz="4" w:space="0" w:color="auto"/>
              <w:left w:val="single" w:sz="4" w:space="0" w:color="auto"/>
              <w:bottom w:val="single" w:sz="4" w:space="0" w:color="auto"/>
              <w:right w:val="single" w:sz="4" w:space="0" w:color="auto"/>
            </w:tcBorders>
            <w:vAlign w:val="center"/>
          </w:tcPr>
          <w:p w:rsidR="00C052EB" w14:paraId="23F0FA86" w14:textId="77777777">
            <w:pPr>
              <w:wordWrap w:val="0"/>
              <w:rPr>
                <w:rFonts w:ascii="宋体" w:eastAsia="宋体" w:hAnsi="宋体" w:cs="宋体"/>
                <w:sz w:val="24"/>
              </w:rPr>
            </w:pPr>
            <w:r>
              <w:rPr>
                <w:rFonts w:ascii="宋体" w:eastAsia="宋体" w:hAnsi="宋体" w:cs="宋体"/>
                <w:sz w:val="24"/>
              </w:rPr>
              <w:t>河冶科技股份有限公司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paraId="6EC7B068" w14:textId="77777777">
            <w:pPr>
              <w:wordWrap w:val="0"/>
              <w:rPr>
                <w:rFonts w:ascii="宋体" w:eastAsia="宋体" w:hAnsi="宋体" w:cs="宋体"/>
                <w:sz w:val="24"/>
              </w:rPr>
            </w:pPr>
            <w:r>
              <w:rPr>
                <w:rFonts w:ascii="宋体" w:eastAsia="宋体" w:hAnsi="宋体" w:cs="宋体"/>
                <w:sz w:val="24"/>
              </w:rPr>
              <w:t>项目研究方案及实施</w:t>
            </w:r>
          </w:p>
        </w:tc>
        <w:tc>
          <w:tcPr>
            <w:tcW w:w="1303" w:type="dxa"/>
            <w:tcBorders>
              <w:top w:val="single" w:sz="4" w:space="0" w:color="auto"/>
              <w:left w:val="single" w:sz="4" w:space="0" w:color="auto"/>
              <w:bottom w:val="single" w:sz="4" w:space="0" w:color="auto"/>
              <w:right w:val="single" w:sz="4" w:space="0" w:color="auto"/>
            </w:tcBorders>
            <w:vAlign w:val="center"/>
          </w:tcPr>
          <w:p w:rsidR="00C052EB" w14:paraId="7DC77BC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王春梅</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132336197203051920</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正高级工程师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新型控制技术和产品的前端研究</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自动化技术应用</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技术研发负责人</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徐科</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330227197208036133</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研究员</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面向行业及企业信息化的应用系统</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材料表面与界面(包括表面优化技术)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北京科技大学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成果转化负责人</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张付祥</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132932197207115212</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机器人系统集成</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是</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陈彦锦</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41</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130181198410144832</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先进制造系统</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计算机辅助制造</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河冶科技股份有限公司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应用示范负责人</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尤晓东</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51</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110108197410282295</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先进制造系统</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轧制</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河冶科技股份有限公司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工业应用方案设计</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满晓飞</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130181198605206116</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机电一体化技术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棒材表面缺陷智能识别</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赵德龙</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33</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230702199205300010</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北京科技大学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信息系统集成</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牛旭斐</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40</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130185198501110043</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特种钢铁材料</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黑色金属及其合金</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河冶科技股份有限公司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测试与试验</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辛栋梅</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130126198608022721</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特种钢铁材料</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材料检测与分析技术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河冶科技股份有限公司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测试与试验</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何宁</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41</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130629198409250621</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材料合成与加工工艺</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河冶科技股份有限公司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应用示范实施</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侯世龙</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130527200106252410</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机器人机械系统设计</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任浩瑞</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22</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131026200301148237</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试验研究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14</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武静毅</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130423199908091712</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试验研究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bl>
    <w:p w:rsidR="00C052EB" w14:paraId="33066A8D" w14:textId="77777777">
      <w:pPr>
        <w:wordWrap w:val="0"/>
        <w:spacing w:line="20" w:lineRule="atLeast"/>
        <w:rPr>
          <w:rFonts w:ascii="宋体" w:hAnsi="宋体" w:cs="宋体"/>
          <w:bCs/>
          <w:sz w:val="10"/>
          <w:szCs w:val="10"/>
        </w:rPr>
        <w:sectPr>
          <w:footerReference w:type="default" r:id="rId20"/>
          <w:pgSz w:w="16838" w:h="11906" w:orient="landscape"/>
          <w:pgMar w:top="1418" w:right="1418" w:bottom="1418" w:left="1418" w:header="720" w:footer="850" w:gutter="0"/>
          <w:cols w:space="720"/>
          <w:docGrid w:linePitch="286"/>
        </w:sectPr>
      </w:pPr>
    </w:p>
    <w:p w:rsidR="00C052EB" w14:paraId="183267B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478CD786"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tcPr>
          <w:p w:rsidR="00C052EB" w14:paraId="60C16557"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C052EB" w14:paraId="7659AB98"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052EB" w14:paraId="6918E31F"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C052EB" w14:paraId="7ACE14A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C052EB" w14:paraId="4EFBE05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052EB" w14:paraId="2FDABCD4"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052EB" w14:paraId="758AEC93"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052EB" w14:paraId="6DA2C241"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C052EB" w14:paraId="18032563"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052EB" w14:paraId="4BBDFE7C"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C052EB" w14:paraId="52D8CBBD"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C052EB" w14:paraId="620CF2B1"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25C752C2"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6ABEA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2F87E891"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0BF1D5A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579D1186"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3FB61693" w14:textId="77777777">
            <w:pPr>
              <w:wordWrap w:val="0"/>
              <w:autoSpaceDE w:val="0"/>
              <w:autoSpaceDN w:val="0"/>
              <w:adjustRightInd w:val="0"/>
              <w:spacing w:line="340" w:lineRule="exact"/>
              <w:ind w:firstLine="480" w:firstLineChars="200"/>
              <w:rPr>
                <w:rFonts w:ascii="宋体" w:hAnsi="宋体"/>
                <w:b/>
                <w:color w:val="000000"/>
                <w:sz w:val="24"/>
              </w:rPr>
            </w:pPr>
          </w:p>
        </w:tc>
      </w:tr>
    </w:tbl>
    <w:p w:rsidR="00C052EB" w14:paraId="01350C85" w14:textId="77777777">
      <w:pPr>
        <w:widowControl/>
        <w:wordWrap w:val="0"/>
        <w:spacing w:line="20" w:lineRule="exact"/>
        <w:jc w:val="left"/>
        <w:rPr>
          <w:rFonts w:ascii="宋体" w:hAnsi="宋体"/>
          <w:b/>
          <w:color w:val="000000"/>
          <w:sz w:val="10"/>
          <w:szCs w:val="10"/>
        </w:rPr>
      </w:pPr>
      <w:r>
        <w:rPr>
          <w:rFonts w:ascii="宋体" w:hAnsi="宋体"/>
          <w:b/>
          <w:color w:val="000000"/>
          <w:sz w:val="10"/>
          <w:szCs w:val="10"/>
        </w:rPr>
        <w:br w:type="page"/>
      </w:r>
    </w:p>
    <w:p w:rsidR="00C052EB" w14:paraId="6B2DFFD0" w14:textId="77777777">
      <w:pPr>
        <w:wordWrap w:val="0"/>
        <w:jc w:val="center"/>
        <w:rPr>
          <w:rFonts w:ascii="宋体" w:hAnsi="宋体"/>
          <w:b/>
          <w:sz w:val="28"/>
          <w:szCs w:val="36"/>
        </w:rPr>
      </w:pPr>
    </w:p>
    <w:p w:rsidR="00C052EB" w14:paraId="5EBBC2ED" w14:textId="77777777">
      <w:pPr>
        <w:wordWrap w:val="0"/>
        <w:jc w:val="center"/>
        <w:rPr>
          <w:rFonts w:ascii="宋体" w:hAnsi="宋体"/>
          <w:b/>
          <w:sz w:val="28"/>
          <w:szCs w:val="36"/>
        </w:rPr>
      </w:pPr>
      <w:r>
        <w:rPr>
          <w:rFonts w:ascii="宋体" w:hAnsi="宋体" w:cs="黑体" w:hint="eastAsia"/>
          <w:b/>
          <w:sz w:val="32"/>
          <w:szCs w:val="32"/>
        </w:rPr>
        <w:t xml:space="preserve">第七部分 </w:t>
      </w:r>
      <w:r>
        <w:rPr>
          <w:rFonts w:ascii="宋体" w:hAnsi="宋体" w:hint="eastAsia"/>
          <w:b/>
          <w:sz w:val="28"/>
          <w:szCs w:val="36"/>
        </w:rPr>
        <w:t>项目预算表</w:t>
      </w:r>
    </w:p>
    <w:p w:rsidR="00C052EB" w14:paraId="6431E6EC"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18"/>
        <w:gridCol w:w="3852"/>
        <w:gridCol w:w="3643"/>
      </w:tblGrid>
      <w:tr w14:paraId="1E8F6B70"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218" w:type="dxa"/>
            <w:vAlign w:val="center"/>
          </w:tcPr>
          <w:p w:rsidR="00C052EB" w14:paraId="6974C9FE"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C052EB" w14:paraId="40760272"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C052EB" w14:paraId="0A489BD8" w14:textId="77777777">
            <w:pPr>
              <w:wordWrap w:val="0"/>
              <w:jc w:val="center"/>
              <w:outlineLvl w:val="0"/>
              <w:rPr>
                <w:rFonts w:ascii="宋体" w:hAnsi="宋体"/>
                <w:b/>
                <w:sz w:val="24"/>
              </w:rPr>
            </w:pPr>
            <w:r>
              <w:rPr>
                <w:rFonts w:ascii="宋体" w:hAnsi="宋体" w:hint="eastAsia"/>
                <w:b/>
                <w:sz w:val="24"/>
              </w:rPr>
              <w:t>金额</w:t>
            </w:r>
          </w:p>
        </w:tc>
      </w:tr>
      <w:tr w14:paraId="2A9C79CD" w14:textId="77777777">
        <w:tblPrEx>
          <w:tblW w:w="0" w:type="auto"/>
          <w:jc w:val="center"/>
          <w:tblLayout w:type="fixed"/>
          <w:tblLook w:val="04A0"/>
        </w:tblPrEx>
        <w:trPr>
          <w:trHeight w:hRule="exact" w:val="907"/>
          <w:jc w:val="center"/>
        </w:trPr>
        <w:tc>
          <w:tcPr>
            <w:tcW w:w="2218" w:type="dxa"/>
            <w:vAlign w:val="center"/>
          </w:tcPr>
          <w:p w:rsidR="00C052EB" w14:paraId="7F19637A"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C052EB" w14:paraId="0C0A3D94"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C052EB" w14:paraId="7FE90CC9"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3D58DB39" w14:textId="77777777">
        <w:tblPrEx>
          <w:tblW w:w="0" w:type="auto"/>
          <w:jc w:val="center"/>
          <w:tblLayout w:type="fixed"/>
          <w:tblLook w:val="04A0"/>
        </w:tblPrEx>
        <w:trPr>
          <w:trHeight w:hRule="exact" w:val="907"/>
          <w:jc w:val="center"/>
        </w:trPr>
        <w:tc>
          <w:tcPr>
            <w:tcW w:w="2218" w:type="dxa"/>
            <w:vAlign w:val="center"/>
          </w:tcPr>
          <w:p w:rsidR="00C052EB" w14:paraId="4FF96DD6"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C052EB" w14:paraId="2EF785B5"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C052EB" w14:paraId="68D137DC"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31584D1D" w14:textId="77777777">
        <w:tblPrEx>
          <w:tblW w:w="0" w:type="auto"/>
          <w:jc w:val="center"/>
          <w:tblLayout w:type="fixed"/>
          <w:tblLook w:val="04A0"/>
        </w:tblPrEx>
        <w:trPr>
          <w:trHeight w:hRule="exact" w:val="907"/>
          <w:jc w:val="center"/>
        </w:trPr>
        <w:tc>
          <w:tcPr>
            <w:tcW w:w="2218" w:type="dxa"/>
            <w:vAlign w:val="center"/>
          </w:tcPr>
          <w:p w:rsidR="00C052EB" w14:paraId="14DEED8E"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C052EB" w14:paraId="474C1DE1"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C052EB" w14:paraId="4E230A8B" w14:textId="77777777">
            <w:pPr>
              <w:wordWrap w:val="0"/>
              <w:jc w:val="center"/>
              <w:outlineLvl w:val="0"/>
              <w:rPr>
                <w:rFonts w:ascii="宋体" w:eastAsia="宋体" w:hAnsi="宋体" w:cs="宋体"/>
                <w:sz w:val="24"/>
              </w:rPr>
            </w:pPr>
            <w:r>
              <w:rPr>
                <w:rFonts w:ascii="宋体" w:eastAsia="宋体" w:hAnsi="宋体" w:cs="宋体"/>
                <w:sz w:val="24"/>
              </w:rPr>
              <w:t>0.00</w:t>
            </w:r>
          </w:p>
        </w:tc>
      </w:tr>
      <w:tr w14:paraId="1A7C520B" w14:textId="77777777">
        <w:tblPrEx>
          <w:tblW w:w="0" w:type="auto"/>
          <w:jc w:val="center"/>
          <w:tblLayout w:type="fixed"/>
          <w:tblLook w:val="04A0"/>
        </w:tblPrEx>
        <w:trPr>
          <w:trHeight w:hRule="exact" w:val="907"/>
          <w:jc w:val="center"/>
        </w:trPr>
        <w:tc>
          <w:tcPr>
            <w:tcW w:w="2218" w:type="dxa"/>
            <w:vAlign w:val="center"/>
          </w:tcPr>
          <w:p w:rsidR="00C052EB" w14:paraId="23932A7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C052EB" w14:paraId="5FD1551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C052EB" w14:paraId="7CBA848F" w14:textId="77777777">
            <w:pPr>
              <w:wordWrap w:val="0"/>
              <w:jc w:val="center"/>
              <w:outlineLvl w:val="0"/>
              <w:rPr>
                <w:rFonts w:ascii="宋体" w:eastAsia="宋体" w:hAnsi="宋体" w:cs="宋体"/>
                <w:sz w:val="24"/>
              </w:rPr>
            </w:pPr>
            <w:r>
              <w:rPr>
                <w:rFonts w:ascii="宋体" w:eastAsia="宋体" w:hAnsi="宋体" w:cs="宋体"/>
                <w:sz w:val="24"/>
              </w:rPr>
              <w:t>0.00</w:t>
            </w:r>
          </w:p>
        </w:tc>
      </w:tr>
      <w:tr w14:paraId="3AA94134" w14:textId="77777777">
        <w:tblPrEx>
          <w:tblW w:w="0" w:type="auto"/>
          <w:jc w:val="center"/>
          <w:tblLayout w:type="fixed"/>
          <w:tblLook w:val="04A0"/>
        </w:tblPrEx>
        <w:trPr>
          <w:trHeight w:hRule="exact" w:val="907"/>
          <w:jc w:val="center"/>
        </w:trPr>
        <w:tc>
          <w:tcPr>
            <w:tcW w:w="2218" w:type="dxa"/>
            <w:vAlign w:val="center"/>
          </w:tcPr>
          <w:p w:rsidR="00C052EB" w14:paraId="2E643FA5"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C052EB" w14:paraId="56EA7A00"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C052EB" w14:paraId="7C5742C4" w14:textId="77777777">
            <w:pPr>
              <w:wordWrap w:val="0"/>
              <w:jc w:val="center"/>
              <w:outlineLvl w:val="0"/>
              <w:rPr>
                <w:rFonts w:ascii="宋体" w:eastAsia="宋体" w:hAnsi="宋体" w:cs="宋体"/>
                <w:sz w:val="24"/>
              </w:rPr>
            </w:pPr>
            <w:r>
              <w:rPr>
                <w:rFonts w:ascii="宋体" w:eastAsia="宋体" w:hAnsi="宋体" w:cs="宋体"/>
                <w:sz w:val="24"/>
              </w:rPr>
              <w:t>85.00</w:t>
            </w:r>
          </w:p>
        </w:tc>
      </w:tr>
      <w:tr w14:paraId="6B9F686B" w14:textId="77777777">
        <w:tblPrEx>
          <w:tblW w:w="0" w:type="auto"/>
          <w:jc w:val="center"/>
          <w:tblLayout w:type="fixed"/>
          <w:tblLook w:val="04A0"/>
        </w:tblPrEx>
        <w:trPr>
          <w:trHeight w:hRule="exact" w:val="907"/>
          <w:jc w:val="center"/>
        </w:trPr>
        <w:tc>
          <w:tcPr>
            <w:tcW w:w="2218" w:type="dxa"/>
            <w:vAlign w:val="center"/>
          </w:tcPr>
          <w:p w:rsidR="00C052EB" w14:paraId="0A37463B"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C052EB" w14:paraId="058DECDA"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C052EB" w14:paraId="30C40924" w14:textId="77777777">
            <w:pPr>
              <w:wordWrap w:val="0"/>
              <w:jc w:val="center"/>
              <w:outlineLvl w:val="0"/>
              <w:rPr>
                <w:rFonts w:ascii="宋体" w:eastAsia="宋体" w:hAnsi="宋体" w:cs="宋体"/>
                <w:sz w:val="24"/>
              </w:rPr>
            </w:pPr>
            <w:r>
              <w:rPr>
                <w:rFonts w:ascii="宋体" w:eastAsia="宋体" w:hAnsi="宋体" w:cs="宋体"/>
                <w:sz w:val="24"/>
              </w:rPr>
              <w:t>15.00</w:t>
            </w:r>
          </w:p>
        </w:tc>
      </w:tr>
      <w:tr w14:paraId="14343807" w14:textId="77777777">
        <w:tblPrEx>
          <w:tblW w:w="0" w:type="auto"/>
          <w:jc w:val="center"/>
          <w:tblLayout w:type="fixed"/>
          <w:tblLook w:val="04A0"/>
        </w:tblPrEx>
        <w:trPr>
          <w:trHeight w:hRule="exact" w:val="907"/>
          <w:jc w:val="center"/>
        </w:trPr>
        <w:tc>
          <w:tcPr>
            <w:tcW w:w="2218" w:type="dxa"/>
            <w:vAlign w:val="center"/>
          </w:tcPr>
          <w:p w:rsidR="00C052EB" w14:paraId="5D75AF81" w14:textId="77777777">
            <w:pPr>
              <w:wordWrap w:val="0"/>
              <w:jc w:val="center"/>
              <w:outlineLvl w:val="0"/>
              <w:rPr>
                <w:rFonts w:ascii="宋体" w:hAnsi="宋体"/>
                <w:sz w:val="24"/>
              </w:rPr>
            </w:pPr>
            <w:r>
              <w:rPr>
                <w:rFonts w:ascii="宋体" w:hAnsi="宋体"/>
                <w:sz w:val="24"/>
              </w:rPr>
              <w:t>7</w:t>
            </w:r>
          </w:p>
        </w:tc>
        <w:tc>
          <w:tcPr>
            <w:tcW w:w="3852" w:type="dxa"/>
            <w:vAlign w:val="center"/>
          </w:tcPr>
          <w:p w:rsidR="00C052EB" w14:paraId="06DAD19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C052EB" w14:paraId="13A74CA6" w14:textId="77777777">
            <w:pPr>
              <w:wordWrap w:val="0"/>
              <w:jc w:val="center"/>
              <w:outlineLvl w:val="0"/>
              <w:rPr>
                <w:rFonts w:ascii="宋体" w:eastAsia="宋体" w:hAnsi="宋体" w:cs="宋体"/>
                <w:sz w:val="24"/>
              </w:rPr>
            </w:pPr>
            <w:r>
              <w:rPr>
                <w:rFonts w:ascii="宋体" w:eastAsia="宋体" w:hAnsi="宋体" w:cs="宋体"/>
                <w:sz w:val="24"/>
              </w:rPr>
              <w:t>300.00</w:t>
            </w:r>
          </w:p>
        </w:tc>
      </w:tr>
      <w:tr w14:paraId="14455392" w14:textId="77777777">
        <w:tblPrEx>
          <w:tblW w:w="0" w:type="auto"/>
          <w:jc w:val="center"/>
          <w:tblLayout w:type="fixed"/>
          <w:tblLook w:val="04A0"/>
        </w:tblPrEx>
        <w:trPr>
          <w:trHeight w:hRule="exact" w:val="907"/>
          <w:jc w:val="center"/>
        </w:trPr>
        <w:tc>
          <w:tcPr>
            <w:tcW w:w="2218" w:type="dxa"/>
            <w:vAlign w:val="center"/>
          </w:tcPr>
          <w:p w:rsidR="00C052EB" w14:paraId="32560F1A" w14:textId="77777777">
            <w:pPr>
              <w:wordWrap w:val="0"/>
              <w:jc w:val="center"/>
              <w:outlineLvl w:val="0"/>
              <w:rPr>
                <w:rFonts w:ascii="宋体" w:hAnsi="宋体"/>
                <w:sz w:val="24"/>
              </w:rPr>
            </w:pPr>
            <w:r>
              <w:rPr>
                <w:rFonts w:ascii="宋体" w:hAnsi="宋体"/>
                <w:sz w:val="24"/>
              </w:rPr>
              <w:t>8</w:t>
            </w:r>
          </w:p>
        </w:tc>
        <w:tc>
          <w:tcPr>
            <w:tcW w:w="3852" w:type="dxa"/>
            <w:vAlign w:val="center"/>
          </w:tcPr>
          <w:p w:rsidR="00C052EB" w14:paraId="2A8E38E1"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C052EB" w14:paraId="2D28E0D0" w14:textId="77777777">
            <w:pPr>
              <w:wordWrap w:val="0"/>
              <w:jc w:val="center"/>
              <w:outlineLvl w:val="0"/>
              <w:rPr>
                <w:rFonts w:ascii="宋体" w:eastAsia="宋体" w:hAnsi="宋体" w:cs="宋体"/>
                <w:sz w:val="24"/>
              </w:rPr>
            </w:pPr>
            <w:r>
              <w:rPr>
                <w:rFonts w:ascii="宋体" w:eastAsia="宋体" w:hAnsi="宋体" w:cs="宋体"/>
                <w:sz w:val="24"/>
              </w:rPr>
              <w:t>400.00</w:t>
            </w:r>
          </w:p>
        </w:tc>
      </w:tr>
    </w:tbl>
    <w:p w:rsidR="00C052EB" w14:paraId="42A3D0DF" w14:textId="77777777">
      <w:pPr>
        <w:wordWrap w:val="0"/>
      </w:pPr>
    </w:p>
    <w:p w:rsidR="00C052EB" w14:paraId="2190C3C5"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89"/>
      </w:tblGrid>
      <w:tr w14:paraId="77A04EF7" w14:textId="77777777">
        <w:tblPrEx>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rsidR="00C052EB" w14:paraId="49B31E5A"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5E35FA8B" w14:textId="77777777">
        <w:tblPrEx>
          <w:tblW w:w="9589" w:type="dxa"/>
          <w:jc w:val="center"/>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14:paraId="5C0245A0" w14:textId="77777777">
            <w:pPr>
              <w:widowControl/>
              <w:spacing w:before="0" w:after="0"/>
              <w:rPr>
                <w:rFonts w:ascii="宋体" w:hAnsi="宋体" w:cs="宋体"/>
                <w:kern w:val="0"/>
                <w:sz w:val="24"/>
              </w:rPr>
            </w:pPr>
            <w:bookmarkStart w:id="72" w:name="qtzc"/>
            <w:r>
              <w:rPr>
                <w:rFonts w:ascii="宋体" w:hAnsi="宋体" w:cs="宋体"/>
                <w:kern w:val="0"/>
                <w:sz w:val="23"/>
                <w:szCs w:val="23"/>
              </w:rPr>
              <w:t>一、省级财政资金</w:t>
            </w:r>
            <w:r>
              <w:rPr>
                <w:rFonts w:eastAsia="Times New Roman"/>
                <w:kern w:val="0"/>
                <w:sz w:val="23"/>
                <w:szCs w:val="23"/>
              </w:rPr>
              <w:t>100</w:t>
            </w:r>
            <w:r>
              <w:rPr>
                <w:rFonts w:ascii="宋体" w:hAnsi="宋体" w:cs="宋体"/>
                <w:kern w:val="0"/>
                <w:sz w:val="23"/>
                <w:szCs w:val="23"/>
              </w:rPr>
              <w:t>万元</w:t>
            </w:r>
          </w:p>
          <w:p>
            <w:pPr>
              <w:widowControl/>
              <w:spacing w:before="0" w:after="0"/>
              <w:rPr>
                <w:rFonts w:ascii="宋体" w:hAnsi="宋体" w:cs="宋体"/>
                <w:kern w:val="0"/>
                <w:sz w:val="24"/>
              </w:rPr>
            </w:pPr>
            <w:r>
              <w:rPr>
                <w:rFonts w:eastAsia="Times New Roman"/>
                <w:kern w:val="0"/>
                <w:sz w:val="23"/>
                <w:szCs w:val="23"/>
              </w:rPr>
              <w:t>(</w:t>
            </w:r>
            <w:r>
              <w:rPr>
                <w:rFonts w:ascii="宋体" w:hAnsi="宋体" w:cs="宋体"/>
                <w:kern w:val="0"/>
                <w:sz w:val="23"/>
                <w:szCs w:val="23"/>
              </w:rPr>
              <w:t>一</w:t>
            </w:r>
            <w:r>
              <w:rPr>
                <w:rFonts w:eastAsia="Times New Roman"/>
                <w:kern w:val="0"/>
                <w:sz w:val="23"/>
                <w:szCs w:val="23"/>
              </w:rPr>
              <w:t>)</w:t>
            </w:r>
            <w:r>
              <w:rPr>
                <w:rFonts w:ascii="宋体" w:hAnsi="宋体" w:cs="宋体"/>
                <w:kern w:val="0"/>
                <w:sz w:val="23"/>
                <w:szCs w:val="23"/>
              </w:rPr>
              <w:t>直接费用</w:t>
            </w:r>
          </w:p>
          <w:p>
            <w:pPr>
              <w:widowControl/>
              <w:spacing w:before="0" w:after="0"/>
              <w:rPr>
                <w:rFonts w:ascii="宋体" w:hAnsi="宋体" w:cs="宋体"/>
                <w:kern w:val="0"/>
                <w:sz w:val="24"/>
              </w:rPr>
            </w:pPr>
            <w:r>
              <w:rPr>
                <w:rFonts w:eastAsia="Times New Roman"/>
                <w:kern w:val="0"/>
                <w:sz w:val="23"/>
                <w:szCs w:val="23"/>
              </w:rPr>
              <w:t>      1.</w:t>
            </w:r>
            <w:r>
              <w:rPr>
                <w:rFonts w:ascii="宋体" w:hAnsi="宋体" w:cs="宋体"/>
                <w:kern w:val="0"/>
                <w:sz w:val="23"/>
                <w:szCs w:val="23"/>
              </w:rPr>
              <w:t>设备费</w:t>
            </w:r>
          </w:p>
          <w:p>
            <w:pPr>
              <w:widowControl/>
              <w:spacing w:before="0" w:after="0"/>
              <w:rPr>
                <w:rFonts w:ascii="宋体" w:hAnsi="宋体" w:cs="宋体"/>
                <w:kern w:val="0"/>
                <w:sz w:val="24"/>
              </w:rPr>
            </w:pPr>
            <w:r>
              <w:rPr>
                <w:rFonts w:ascii="宋体" w:hAnsi="宋体" w:cs="宋体"/>
                <w:kern w:val="0"/>
                <w:sz w:val="23"/>
                <w:szCs w:val="23"/>
              </w:rPr>
              <w:t>  本项目不含设备费。</w:t>
            </w:r>
          </w:p>
          <w:p>
            <w:pPr>
              <w:widowControl/>
              <w:spacing w:before="0" w:after="0"/>
              <w:rPr>
                <w:rFonts w:ascii="宋体" w:hAnsi="宋体" w:cs="宋体"/>
                <w:kern w:val="0"/>
                <w:sz w:val="24"/>
              </w:rPr>
            </w:pPr>
            <w:r>
              <w:rPr>
                <w:rFonts w:eastAsia="Times New Roman"/>
                <w:kern w:val="0"/>
                <w:sz w:val="23"/>
                <w:szCs w:val="23"/>
              </w:rPr>
              <w:t>      2.</w:t>
            </w:r>
            <w:r>
              <w:rPr>
                <w:rFonts w:ascii="宋体" w:hAnsi="宋体" w:cs="宋体"/>
                <w:kern w:val="0"/>
                <w:sz w:val="23"/>
                <w:szCs w:val="23"/>
              </w:rPr>
              <w:t>业务费</w:t>
            </w:r>
          </w:p>
          <w:p>
            <w:pPr>
              <w:widowControl/>
              <w:spacing w:before="0" w:after="0"/>
              <w:rPr>
                <w:rFonts w:ascii="宋体" w:hAnsi="宋体" w:cs="宋体"/>
                <w:kern w:val="0"/>
                <w:sz w:val="24"/>
              </w:rPr>
            </w:pPr>
            <w:r>
              <w:rPr>
                <w:rFonts w:ascii="宋体" w:hAnsi="宋体" w:cs="宋体"/>
                <w:kern w:val="0"/>
                <w:sz w:val="23"/>
                <w:szCs w:val="23"/>
              </w:rPr>
              <w:t>  业务费总额</w:t>
            </w:r>
            <w:r>
              <w:rPr>
                <w:rFonts w:eastAsia="Times New Roman"/>
                <w:kern w:val="0"/>
                <w:sz w:val="23"/>
                <w:szCs w:val="23"/>
              </w:rPr>
              <w:t>85</w:t>
            </w:r>
            <w:r>
              <w:rPr>
                <w:rFonts w:ascii="宋体" w:hAnsi="宋体" w:cs="宋体"/>
                <w:kern w:val="0"/>
                <w:sz w:val="23"/>
                <w:szCs w:val="23"/>
              </w:rPr>
              <w:t>万元。</w:t>
            </w:r>
          </w:p>
          <w:p>
            <w:pPr>
              <w:widowControl/>
              <w:spacing w:before="0" w:after="0"/>
              <w:rPr>
                <w:rFonts w:ascii="宋体" w:hAnsi="宋体" w:cs="宋体"/>
                <w:kern w:val="0"/>
                <w:sz w:val="24"/>
              </w:rPr>
            </w:pPr>
            <w:r>
              <w:rPr>
                <w:rFonts w:eastAsia="Times New Roman"/>
                <w:kern w:val="0"/>
                <w:sz w:val="23"/>
                <w:szCs w:val="23"/>
              </w:rPr>
              <w:t>      (1)</w:t>
            </w:r>
            <w:r>
              <w:rPr>
                <w:rFonts w:ascii="宋体" w:hAnsi="宋体" w:cs="宋体"/>
                <w:kern w:val="0"/>
                <w:sz w:val="23"/>
                <w:szCs w:val="23"/>
              </w:rPr>
              <w:t>加工费</w:t>
            </w:r>
          </w:p>
          <w:p>
            <w:pPr>
              <w:widowControl/>
              <w:spacing w:before="0" w:after="0"/>
              <w:rPr>
                <w:rFonts w:ascii="宋体" w:hAnsi="宋体" w:cs="宋体"/>
                <w:kern w:val="0"/>
                <w:sz w:val="24"/>
              </w:rPr>
            </w:pPr>
            <w:r>
              <w:rPr>
                <w:rFonts w:ascii="宋体" w:hAnsi="宋体" w:cs="宋体"/>
                <w:kern w:val="0"/>
                <w:sz w:val="23"/>
                <w:szCs w:val="23"/>
              </w:rPr>
              <w:t>  加工费总额</w:t>
            </w:r>
            <w:r>
              <w:rPr>
                <w:rFonts w:eastAsia="Times New Roman"/>
                <w:kern w:val="0"/>
                <w:sz w:val="23"/>
                <w:szCs w:val="23"/>
              </w:rPr>
              <w:t>10</w:t>
            </w:r>
            <w:r>
              <w:rPr>
                <w:rFonts w:ascii="宋体" w:hAnsi="宋体" w:cs="宋体"/>
                <w:kern w:val="0"/>
                <w:sz w:val="23"/>
                <w:szCs w:val="23"/>
              </w:rPr>
              <w:t>万元，用于机器人机械零件加工费用。</w:t>
            </w:r>
          </w:p>
          <w:p>
            <w:pPr>
              <w:widowControl/>
              <w:spacing w:before="0" w:after="0"/>
              <w:rPr>
                <w:rFonts w:ascii="宋体" w:hAnsi="宋体" w:cs="宋体"/>
                <w:kern w:val="0"/>
                <w:sz w:val="24"/>
              </w:rPr>
            </w:pPr>
            <w:r>
              <w:rPr>
                <w:rFonts w:eastAsia="Times New Roman"/>
                <w:kern w:val="0"/>
                <w:sz w:val="23"/>
                <w:szCs w:val="23"/>
              </w:rPr>
              <w:t>      (2)</w:t>
            </w:r>
            <w:r>
              <w:rPr>
                <w:rFonts w:ascii="宋体" w:hAnsi="宋体" w:cs="宋体"/>
                <w:kern w:val="0"/>
                <w:sz w:val="23"/>
                <w:szCs w:val="23"/>
              </w:rPr>
              <w:t>测试费</w:t>
            </w:r>
          </w:p>
          <w:p>
            <w:pPr>
              <w:widowControl/>
              <w:spacing w:before="0" w:after="0"/>
              <w:rPr>
                <w:rFonts w:ascii="宋体" w:hAnsi="宋体" w:cs="宋体"/>
                <w:kern w:val="0"/>
                <w:sz w:val="24"/>
              </w:rPr>
            </w:pPr>
            <w:r>
              <w:rPr>
                <w:rFonts w:ascii="宋体" w:hAnsi="宋体" w:cs="宋体"/>
                <w:kern w:val="0"/>
                <w:sz w:val="23"/>
                <w:szCs w:val="23"/>
              </w:rPr>
              <w:t>  测试费总额</w:t>
            </w:r>
            <w:r>
              <w:rPr>
                <w:rFonts w:eastAsia="Times New Roman"/>
                <w:kern w:val="0"/>
                <w:sz w:val="23"/>
                <w:szCs w:val="23"/>
              </w:rPr>
              <w:t>5</w:t>
            </w:r>
            <w:r>
              <w:rPr>
                <w:rFonts w:ascii="宋体" w:hAnsi="宋体" w:cs="宋体"/>
                <w:kern w:val="0"/>
                <w:sz w:val="23"/>
                <w:szCs w:val="23"/>
              </w:rPr>
              <w:t>万元，零件扫描测量、取样试验、机械性能测试等费用。</w:t>
            </w:r>
          </w:p>
          <w:p>
            <w:pPr>
              <w:widowControl/>
              <w:spacing w:before="0" w:after="0"/>
              <w:rPr>
                <w:rFonts w:ascii="宋体" w:hAnsi="宋体" w:cs="宋体"/>
                <w:kern w:val="0"/>
                <w:sz w:val="24"/>
              </w:rPr>
            </w:pPr>
            <w:r>
              <w:rPr>
                <w:rFonts w:eastAsia="Times New Roman"/>
                <w:kern w:val="0"/>
                <w:sz w:val="23"/>
                <w:szCs w:val="23"/>
              </w:rPr>
              <w:t>      (3)</w:t>
            </w:r>
            <w:r>
              <w:rPr>
                <w:rFonts w:ascii="宋体" w:hAnsi="宋体" w:cs="宋体"/>
                <w:kern w:val="0"/>
                <w:sz w:val="23"/>
                <w:szCs w:val="23"/>
              </w:rPr>
              <w:t>材料费</w:t>
            </w:r>
          </w:p>
          <w:p>
            <w:pPr>
              <w:widowControl/>
              <w:spacing w:before="0" w:after="0"/>
              <w:rPr>
                <w:rFonts w:ascii="宋体" w:hAnsi="宋体" w:cs="宋体"/>
                <w:kern w:val="0"/>
                <w:sz w:val="24"/>
              </w:rPr>
            </w:pPr>
            <w:r>
              <w:rPr>
                <w:rFonts w:ascii="宋体" w:hAnsi="宋体" w:cs="宋体"/>
                <w:kern w:val="0"/>
                <w:sz w:val="23"/>
                <w:szCs w:val="23"/>
              </w:rPr>
              <w:t>  材料费总额</w:t>
            </w:r>
            <w:r>
              <w:rPr>
                <w:rFonts w:eastAsia="Times New Roman"/>
                <w:kern w:val="0"/>
                <w:sz w:val="23"/>
                <w:szCs w:val="23"/>
              </w:rPr>
              <w:t>60</w:t>
            </w:r>
            <w:r>
              <w:rPr>
                <w:rFonts w:ascii="宋体" w:hAnsi="宋体" w:cs="宋体"/>
                <w:kern w:val="0"/>
                <w:sz w:val="23"/>
                <w:szCs w:val="23"/>
              </w:rPr>
              <w:t>万元，用于购买各种电机、驱动器、减速器、传感器，轴承、轴承座、联轴器、型材、螺栓等机械通用零部件，小型控制器、接近开关、接触器、继电器、交换机等电气与通信元器件，打印、装订等耗材费用。</w:t>
            </w:r>
          </w:p>
          <w:p>
            <w:pPr>
              <w:widowControl/>
              <w:spacing w:before="0" w:after="0"/>
              <w:rPr>
                <w:rFonts w:ascii="宋体" w:hAnsi="宋体" w:cs="宋体"/>
                <w:kern w:val="0"/>
                <w:sz w:val="24"/>
              </w:rPr>
            </w:pPr>
            <w:r>
              <w:rPr>
                <w:rFonts w:eastAsia="Times New Roman"/>
                <w:kern w:val="0"/>
                <w:sz w:val="23"/>
                <w:szCs w:val="23"/>
              </w:rPr>
              <w:t>      (4)</w:t>
            </w:r>
            <w:r>
              <w:rPr>
                <w:rFonts w:ascii="宋体" w:hAnsi="宋体" w:cs="宋体"/>
                <w:kern w:val="0"/>
                <w:sz w:val="23"/>
                <w:szCs w:val="23"/>
              </w:rPr>
              <w:t>知识产权相关费用</w:t>
            </w:r>
          </w:p>
          <w:p>
            <w:pPr>
              <w:widowControl/>
              <w:spacing w:before="0" w:after="0"/>
              <w:rPr>
                <w:rFonts w:ascii="宋体" w:hAnsi="宋体" w:cs="宋体"/>
                <w:kern w:val="0"/>
                <w:sz w:val="24"/>
              </w:rPr>
            </w:pPr>
            <w:r>
              <w:rPr>
                <w:rFonts w:ascii="宋体" w:hAnsi="宋体" w:cs="宋体"/>
                <w:kern w:val="0"/>
                <w:sz w:val="23"/>
                <w:szCs w:val="23"/>
              </w:rPr>
              <w:t>  知识产权相关费用总额</w:t>
            </w:r>
            <w:r>
              <w:rPr>
                <w:rFonts w:eastAsia="Times New Roman"/>
                <w:kern w:val="0"/>
                <w:sz w:val="23"/>
                <w:szCs w:val="23"/>
              </w:rPr>
              <w:t>5</w:t>
            </w:r>
            <w:r>
              <w:rPr>
                <w:rFonts w:ascii="宋体" w:hAnsi="宋体" w:cs="宋体"/>
                <w:kern w:val="0"/>
                <w:sz w:val="23"/>
                <w:szCs w:val="23"/>
              </w:rPr>
              <w:t>万元，用于申请专利、软著登记、文献检索查询。</w:t>
            </w:r>
          </w:p>
          <w:p>
            <w:pPr>
              <w:widowControl/>
              <w:spacing w:before="0" w:after="0"/>
              <w:rPr>
                <w:rFonts w:ascii="宋体" w:hAnsi="宋体" w:cs="宋体"/>
                <w:kern w:val="0"/>
                <w:sz w:val="24"/>
              </w:rPr>
            </w:pPr>
            <w:r>
              <w:rPr>
                <w:rFonts w:eastAsia="Times New Roman"/>
                <w:kern w:val="0"/>
                <w:sz w:val="23"/>
                <w:szCs w:val="23"/>
              </w:rPr>
              <w:t>      (5)</w:t>
            </w:r>
            <w:r>
              <w:rPr>
                <w:rFonts w:ascii="宋体" w:hAnsi="宋体" w:cs="宋体"/>
                <w:kern w:val="0"/>
                <w:sz w:val="23"/>
                <w:szCs w:val="23"/>
              </w:rPr>
              <w:t>差旅交通费</w:t>
            </w:r>
          </w:p>
          <w:p>
            <w:pPr>
              <w:widowControl/>
              <w:spacing w:before="0" w:after="0"/>
              <w:rPr>
                <w:rFonts w:ascii="宋体" w:hAnsi="宋体" w:cs="宋体"/>
                <w:kern w:val="0"/>
                <w:sz w:val="24"/>
              </w:rPr>
            </w:pPr>
            <w:r>
              <w:rPr>
                <w:rFonts w:ascii="宋体" w:hAnsi="宋体" w:cs="宋体"/>
                <w:kern w:val="0"/>
                <w:sz w:val="23"/>
                <w:szCs w:val="23"/>
              </w:rPr>
              <w:t>  差旅交通费总额</w:t>
            </w:r>
            <w:r>
              <w:rPr>
                <w:rFonts w:eastAsia="Times New Roman"/>
                <w:kern w:val="0"/>
                <w:sz w:val="23"/>
                <w:szCs w:val="23"/>
              </w:rPr>
              <w:t>5</w:t>
            </w:r>
            <w:r>
              <w:rPr>
                <w:rFonts w:ascii="宋体" w:hAnsi="宋体" w:cs="宋体"/>
                <w:kern w:val="0"/>
                <w:sz w:val="23"/>
                <w:szCs w:val="23"/>
              </w:rPr>
              <w:t>万元，用于会议／差旅／国际合作交流。</w:t>
            </w:r>
          </w:p>
          <w:p>
            <w:pPr>
              <w:widowControl/>
              <w:spacing w:before="0" w:after="0"/>
              <w:rPr>
                <w:rFonts w:ascii="宋体" w:hAnsi="宋体" w:cs="宋体"/>
                <w:kern w:val="0"/>
                <w:sz w:val="24"/>
              </w:rPr>
            </w:pPr>
            <w:r>
              <w:rPr>
                <w:rFonts w:ascii="宋体" w:hAnsi="宋体" w:cs="宋体"/>
                <w:kern w:val="0"/>
                <w:sz w:val="23"/>
                <w:szCs w:val="23"/>
              </w:rPr>
              <w:t xml:space="preserve">  </w:t>
            </w:r>
            <w:r>
              <w:rPr>
                <w:rFonts w:ascii="宋体" w:hAnsi="宋体" w:cs="宋体"/>
                <w:kern w:val="0"/>
                <w:sz w:val="24"/>
              </w:rPr>
              <w:t>3.</w:t>
            </w:r>
            <w:r>
              <w:rPr>
                <w:rFonts w:ascii="宋体" w:hAnsi="宋体" w:cs="宋体"/>
                <w:kern w:val="0"/>
                <w:sz w:val="23"/>
                <w:szCs w:val="23"/>
              </w:rPr>
              <w:t>劳务费</w:t>
            </w:r>
            <w:r>
              <w:rPr>
                <w:rFonts w:ascii="宋体" w:hAnsi="宋体" w:cs="宋体"/>
                <w:kern w:val="0"/>
                <w:sz w:val="24"/>
              </w:rPr>
              <w:t>15</w:t>
            </w:r>
            <w:r>
              <w:rPr>
                <w:rFonts w:ascii="宋体" w:hAnsi="宋体" w:cs="宋体"/>
                <w:kern w:val="0"/>
                <w:sz w:val="23"/>
                <w:szCs w:val="23"/>
              </w:rPr>
              <w:t>万元</w:t>
            </w:r>
          </w:p>
          <w:p>
            <w:pPr>
              <w:widowControl/>
              <w:spacing w:before="0" w:after="0"/>
              <w:rPr>
                <w:rFonts w:ascii="宋体" w:hAnsi="宋体" w:cs="宋体"/>
                <w:kern w:val="0"/>
                <w:sz w:val="24"/>
              </w:rPr>
            </w:pPr>
            <w:r>
              <w:rPr>
                <w:rFonts w:ascii="宋体" w:hAnsi="宋体" w:cs="宋体"/>
                <w:kern w:val="0"/>
                <w:sz w:val="23"/>
                <w:szCs w:val="23"/>
              </w:rPr>
              <w:t>  劳务费总额</w:t>
            </w:r>
            <w:r>
              <w:rPr>
                <w:rFonts w:eastAsia="Times New Roman"/>
                <w:kern w:val="0"/>
                <w:sz w:val="23"/>
                <w:szCs w:val="23"/>
              </w:rPr>
              <w:t>15</w:t>
            </w:r>
            <w:r>
              <w:rPr>
                <w:rFonts w:ascii="宋体" w:hAnsi="宋体" w:cs="宋体"/>
                <w:kern w:val="0"/>
                <w:sz w:val="23"/>
                <w:szCs w:val="23"/>
              </w:rPr>
              <w:t>万元，用于专家咨询、劳务雇佣、研究生科研补助。</w:t>
            </w:r>
          </w:p>
          <w:p>
            <w:pPr>
              <w:widowControl/>
              <w:spacing w:before="0" w:after="0"/>
              <w:jc w:val="left"/>
              <w:rPr>
                <w:rFonts w:ascii="宋体" w:hAnsi="宋体" w:cs="宋体"/>
                <w:kern w:val="0"/>
                <w:sz w:val="24"/>
              </w:rPr>
            </w:pPr>
            <w:r>
              <w:rPr>
                <w:rFonts w:ascii="宋体" w:hAnsi="宋体" w:cs="宋体"/>
                <w:kern w:val="0"/>
                <w:sz w:val="24"/>
              </w:rPr>
              <w:t>二、自筹资金</w:t>
            </w:r>
          </w:p>
          <w:p>
            <w:pPr>
              <w:widowControl/>
              <w:spacing w:before="0" w:after="0"/>
              <w:jc w:val="left"/>
              <w:rPr>
                <w:rFonts w:ascii="宋体" w:hAnsi="宋体" w:cs="宋体"/>
                <w:kern w:val="0"/>
                <w:sz w:val="24"/>
              </w:rPr>
            </w:pPr>
            <w:r>
              <w:rPr>
                <w:rFonts w:ascii="宋体" w:hAnsi="宋体" w:cs="宋体"/>
                <w:kern w:val="0"/>
                <w:sz w:val="24"/>
              </w:rPr>
              <w:t>  自筹资金总额300万元。</w:t>
            </w:r>
          </w:p>
          <w:p>
            <w:pPr>
              <w:widowControl/>
              <w:spacing w:before="0" w:after="0"/>
              <w:jc w:val="left"/>
              <w:rPr>
                <w:rFonts w:ascii="宋体" w:hAnsi="宋体" w:cs="宋体"/>
                <w:kern w:val="0"/>
                <w:sz w:val="24"/>
              </w:rPr>
            </w:pPr>
            <w:r>
              <w:rPr>
                <w:rFonts w:ascii="宋体" w:hAnsi="宋体" w:cs="宋体"/>
                <w:kern w:val="0"/>
                <w:sz w:val="24"/>
              </w:rPr>
              <w:t>  自筹资金主要用于以下几个方面：</w:t>
            </w:r>
          </w:p>
          <w:p>
            <w:pPr>
              <w:widowControl/>
              <w:spacing w:before="0" w:after="0"/>
              <w:jc w:val="left"/>
              <w:rPr>
                <w:rFonts w:ascii="宋体" w:hAnsi="宋体" w:cs="宋体"/>
                <w:kern w:val="0"/>
                <w:sz w:val="24"/>
              </w:rPr>
            </w:pPr>
            <w:r>
              <w:rPr>
                <w:rFonts w:ascii="宋体" w:hAnsi="宋体" w:cs="宋体"/>
                <w:kern w:val="0"/>
                <w:sz w:val="24"/>
              </w:rPr>
              <w:t>  (1)</w:t>
            </w:r>
            <w:r>
              <w:rPr>
                <w:rFonts w:ascii="宋体" w:hAnsi="宋体" w:cs="宋体"/>
                <w:kern w:val="0"/>
                <w:sz w:val="24"/>
              </w:rPr>
              <w:t>技术成果转移转化相关费用；</w:t>
            </w:r>
          </w:p>
          <w:p>
            <w:pPr>
              <w:widowControl/>
              <w:spacing w:before="0" w:after="0"/>
              <w:jc w:val="left"/>
              <w:rPr>
                <w:rFonts w:ascii="宋体" w:hAnsi="宋体" w:cs="宋体"/>
                <w:kern w:val="0"/>
                <w:sz w:val="24"/>
              </w:rPr>
            </w:pPr>
            <w:r>
              <w:rPr>
                <w:rFonts w:ascii="宋体" w:hAnsi="宋体" w:cs="宋体"/>
                <w:kern w:val="0"/>
                <w:sz w:val="24"/>
              </w:rPr>
              <w:t>  (2)</w:t>
            </w:r>
            <w:r>
              <w:rPr>
                <w:rFonts w:ascii="宋体" w:hAnsi="宋体" w:cs="宋体"/>
                <w:kern w:val="0"/>
                <w:sz w:val="24"/>
              </w:rPr>
              <w:t>项目样机制作的主要零部件、元器件和耗材；</w:t>
            </w:r>
          </w:p>
          <w:p>
            <w:pPr>
              <w:widowControl/>
              <w:spacing w:before="0" w:after="0"/>
              <w:jc w:val="left"/>
              <w:rPr>
                <w:rFonts w:ascii="宋体" w:hAnsi="宋体" w:cs="宋体"/>
                <w:kern w:val="0"/>
                <w:sz w:val="24"/>
              </w:rPr>
            </w:pPr>
            <w:r>
              <w:rPr>
                <w:rFonts w:ascii="宋体" w:hAnsi="宋体" w:cs="宋体"/>
                <w:kern w:val="0"/>
                <w:sz w:val="24"/>
              </w:rPr>
              <w:t>  (3)</w:t>
            </w:r>
            <w:r>
              <w:rPr>
                <w:rFonts w:ascii="宋体" w:hAnsi="宋体" w:cs="宋体"/>
                <w:kern w:val="0"/>
                <w:sz w:val="24"/>
              </w:rPr>
              <w:t>项目应用相关耗材、物料、人力成本等支出。</w:t>
            </w:r>
          </w:p>
          <w:p w:rsidR="00C052EB">
            <w:pPr>
              <w:wordWrap w:val="0"/>
              <w:spacing w:line="440" w:lineRule="exact"/>
              <w:ind w:firstLine="480" w:firstLineChars="200"/>
              <w:rPr>
                <w:rFonts w:ascii="宋体" w:hAnsi="宋体"/>
                <w:sz w:val="24"/>
                <w:highlight w:val="yellow"/>
              </w:rPr>
            </w:pPr>
            <w:bookmarkEnd w:id="72"/>
          </w:p>
        </w:tc>
      </w:tr>
      <w:tr w14:paraId="4EAFCE51" w14:textId="77777777">
        <w:tblPrEx>
          <w:tblW w:w="9589" w:type="dxa"/>
          <w:jc w:val="center"/>
          <w:tblLayout w:type="fixed"/>
          <w:tblLook w:val="04A0"/>
        </w:tblPrEx>
        <w:trPr>
          <w:trHeight w:val="625"/>
          <w:jc w:val="center"/>
        </w:trPr>
        <w:tc>
          <w:tcPr>
            <w:tcW w:w="9589" w:type="dxa"/>
            <w:tcBorders>
              <w:top w:val="single" w:sz="4" w:space="0" w:color="auto"/>
              <w:left w:val="single" w:sz="4" w:space="0" w:color="auto"/>
              <w:bottom w:val="single" w:sz="4" w:space="0" w:color="auto"/>
              <w:right w:val="single" w:sz="4" w:space="0" w:color="auto"/>
            </w:tcBorders>
          </w:tcPr>
          <w:p w:rsidR="00C052EB" w14:paraId="57D98428"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70C5E79E" w14:textId="77777777">
        <w:tblPrEx>
          <w:tblW w:w="9589" w:type="dxa"/>
          <w:jc w:val="center"/>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14:paraId="498AE6D2" w14:textId="77777777">
            <w:pPr>
              <w:widowControl/>
              <w:spacing w:before="0" w:after="0"/>
              <w:jc w:val="left"/>
              <w:rPr>
                <w:rFonts w:ascii="宋体" w:hAnsi="宋体" w:cs="宋体"/>
                <w:kern w:val="0"/>
                <w:sz w:val="24"/>
              </w:rPr>
            </w:pPr>
            <w:bookmarkStart w:id="73" w:name="sbxxsm"/>
            <w:r>
              <w:rPr>
                <w:rFonts w:ascii="宋体" w:hAnsi="宋体" w:cs="宋体"/>
                <w:kern w:val="0"/>
                <w:sz w:val="24"/>
              </w:rPr>
              <w:t>  </w:t>
            </w:r>
            <w:r>
              <w:rPr>
                <w:rFonts w:ascii="宋体" w:hAnsi="宋体" w:cs="宋体"/>
                <w:kern w:val="0"/>
                <w:sz w:val="24"/>
              </w:rPr>
              <w:t>无。</w:t>
            </w:r>
          </w:p>
          <w:p w:rsidR="00C052EB">
            <w:pPr>
              <w:wordWrap w:val="0"/>
              <w:spacing w:line="440" w:lineRule="exact"/>
              <w:ind w:firstLine="480" w:firstLineChars="200"/>
              <w:rPr>
                <w:rFonts w:ascii="宋体" w:hAnsi="宋体"/>
                <w:sz w:val="24"/>
              </w:rPr>
            </w:pPr>
            <w:bookmarkEnd w:id="73"/>
          </w:p>
        </w:tc>
      </w:tr>
    </w:tbl>
    <w:p w:rsidR="00C052EB" w14:paraId="735396BA" w14:textId="77777777">
      <w:pPr>
        <w:wordWrap w:val="0"/>
        <w:spacing w:line="20" w:lineRule="atLeast"/>
        <w:rPr>
          <w:rFonts w:ascii="宋体" w:hAnsi="宋体" w:cs="宋体"/>
          <w:bCs/>
          <w:sz w:val="10"/>
          <w:szCs w:val="10"/>
        </w:rPr>
      </w:pPr>
    </w:p>
    <w:p w:rsidR="00C052EB" w14:paraId="68CA40FF" w14:textId="77777777">
      <w:pPr>
        <w:wordWrap w:val="0"/>
        <w:spacing w:line="20" w:lineRule="atLeast"/>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tbl>
      <w:tblPr>
        <w:tblW w:w="14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2906"/>
        <w:gridCol w:w="1276"/>
        <w:gridCol w:w="4536"/>
        <w:gridCol w:w="1275"/>
        <w:gridCol w:w="1276"/>
        <w:gridCol w:w="1276"/>
        <w:gridCol w:w="1276"/>
      </w:tblGrid>
      <w:tr w14:paraId="6F116530" w14:textId="77777777">
        <w:tblPrEx>
          <w:tblW w:w="14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vAlign w:val="center"/>
          </w:tcPr>
          <w:p w:rsidR="00C052EB" w14:paraId="322C7857" w14:textId="77777777">
            <w:pPr>
              <w:wordWrap w:val="0"/>
              <w:jc w:val="left"/>
              <w:rPr>
                <w:rFonts w:ascii="宋体" w:hAnsi="宋体"/>
                <w:b/>
                <w:sz w:val="28"/>
              </w:rPr>
            </w:pPr>
            <w:r>
              <w:rPr>
                <w:rFonts w:ascii="宋体" w:hAnsi="宋体" w:hint="eastAsia"/>
                <w:b/>
                <w:sz w:val="28"/>
              </w:rPr>
              <w:t>承担单位、合作单位经费预算明细表</w:t>
            </w:r>
          </w:p>
        </w:tc>
      </w:tr>
      <w:tr w14:paraId="160D9380" w14:textId="77777777">
        <w:tblPrEx>
          <w:tblW w:w="14601" w:type="dxa"/>
          <w:jc w:val="center"/>
          <w:tblLayout w:type="fixed"/>
          <w:tblLook w:val="04A0"/>
        </w:tblPrEx>
        <w:trPr>
          <w:trHeight w:val="1131"/>
          <w:jc w:val="center"/>
        </w:trPr>
        <w:tc>
          <w:tcPr>
            <w:tcW w:w="780" w:type="dxa"/>
            <w:vAlign w:val="center"/>
          </w:tcPr>
          <w:p w:rsidR="00C052EB" w14:paraId="0963DC80" w14:textId="77777777">
            <w:pPr>
              <w:wordWrap w:val="0"/>
              <w:jc w:val="center"/>
              <w:rPr>
                <w:rFonts w:ascii="宋体" w:hAnsi="宋体"/>
                <w:sz w:val="24"/>
              </w:rPr>
            </w:pPr>
            <w:r>
              <w:rPr>
                <w:rFonts w:ascii="宋体" w:hAnsi="宋体" w:hint="eastAsia"/>
                <w:sz w:val="24"/>
              </w:rPr>
              <w:t>序号</w:t>
            </w:r>
          </w:p>
        </w:tc>
        <w:tc>
          <w:tcPr>
            <w:tcW w:w="2906" w:type="dxa"/>
            <w:vAlign w:val="center"/>
          </w:tcPr>
          <w:p w:rsidR="00C052EB" w14:paraId="570EC9EE"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vAlign w:val="center"/>
          </w:tcPr>
          <w:p w:rsidR="00C052EB" w14:paraId="6D658879" w14:textId="77777777">
            <w:pPr>
              <w:wordWrap w:val="0"/>
              <w:jc w:val="center"/>
              <w:rPr>
                <w:rFonts w:ascii="宋体" w:hAnsi="宋体"/>
                <w:sz w:val="24"/>
              </w:rPr>
            </w:pPr>
            <w:r>
              <w:rPr>
                <w:rFonts w:ascii="宋体" w:hAnsi="宋体" w:hint="eastAsia"/>
                <w:sz w:val="24"/>
              </w:rPr>
              <w:t>单位类型</w:t>
            </w:r>
          </w:p>
        </w:tc>
        <w:tc>
          <w:tcPr>
            <w:tcW w:w="4536" w:type="dxa"/>
            <w:vAlign w:val="center"/>
          </w:tcPr>
          <w:p w:rsidR="00C052EB" w14:paraId="6B318211" w14:textId="77777777">
            <w:pPr>
              <w:wordWrap w:val="0"/>
              <w:jc w:val="center"/>
              <w:rPr>
                <w:rFonts w:ascii="宋体" w:hAnsi="宋体"/>
                <w:sz w:val="24"/>
              </w:rPr>
            </w:pPr>
            <w:r>
              <w:rPr>
                <w:rFonts w:ascii="宋体" w:hAnsi="宋体" w:hint="eastAsia"/>
                <w:sz w:val="24"/>
              </w:rPr>
              <w:t>任务分工</w:t>
            </w:r>
          </w:p>
        </w:tc>
        <w:tc>
          <w:tcPr>
            <w:tcW w:w="1275" w:type="dxa"/>
            <w:vAlign w:val="center"/>
          </w:tcPr>
          <w:p w:rsidR="00C052EB" w14:paraId="6557A69B" w14:textId="77777777">
            <w:pPr>
              <w:wordWrap w:val="0"/>
              <w:jc w:val="center"/>
              <w:rPr>
                <w:rFonts w:ascii="宋体" w:hAnsi="宋体"/>
                <w:sz w:val="24"/>
              </w:rPr>
            </w:pPr>
            <w:r>
              <w:rPr>
                <w:rFonts w:ascii="宋体" w:hAnsi="宋体" w:hint="eastAsia"/>
                <w:sz w:val="24"/>
              </w:rPr>
              <w:t>研究任务</w:t>
            </w:r>
          </w:p>
          <w:p w:rsidR="00C052EB" w14:paraId="6E9F7FD1" w14:textId="77777777">
            <w:pPr>
              <w:wordWrap w:val="0"/>
              <w:jc w:val="center"/>
              <w:rPr>
                <w:rFonts w:ascii="宋体" w:hAnsi="宋体"/>
                <w:sz w:val="24"/>
              </w:rPr>
            </w:pPr>
            <w:r>
              <w:rPr>
                <w:rFonts w:ascii="宋体" w:hAnsi="宋体" w:hint="eastAsia"/>
                <w:sz w:val="24"/>
              </w:rPr>
              <w:t>负责人</w:t>
            </w:r>
          </w:p>
        </w:tc>
        <w:tc>
          <w:tcPr>
            <w:tcW w:w="1276" w:type="dxa"/>
            <w:vAlign w:val="center"/>
          </w:tcPr>
          <w:p w:rsidR="00C052EB" w14:paraId="77F76A43" w14:textId="77777777">
            <w:pPr>
              <w:wordWrap w:val="0"/>
              <w:jc w:val="center"/>
              <w:rPr>
                <w:rFonts w:ascii="宋体" w:hAnsi="宋体"/>
                <w:sz w:val="24"/>
              </w:rPr>
            </w:pPr>
            <w:r>
              <w:rPr>
                <w:rFonts w:ascii="宋体" w:hAnsi="宋体" w:hint="eastAsia"/>
                <w:sz w:val="24"/>
              </w:rPr>
              <w:t>合计</w:t>
            </w:r>
          </w:p>
        </w:tc>
        <w:tc>
          <w:tcPr>
            <w:tcW w:w="1276" w:type="dxa"/>
            <w:vAlign w:val="center"/>
          </w:tcPr>
          <w:p w:rsidR="00C052EB" w14:paraId="69B4778F" w14:textId="77777777">
            <w:pPr>
              <w:wordWrap w:val="0"/>
              <w:jc w:val="center"/>
              <w:rPr>
                <w:rFonts w:ascii="宋体" w:hAnsi="宋体"/>
                <w:sz w:val="24"/>
              </w:rPr>
            </w:pPr>
            <w:r>
              <w:rPr>
                <w:rFonts w:ascii="宋体" w:hAnsi="宋体" w:hint="eastAsia"/>
                <w:sz w:val="24"/>
              </w:rPr>
              <w:t>专项经费</w:t>
            </w:r>
          </w:p>
        </w:tc>
        <w:tc>
          <w:tcPr>
            <w:tcW w:w="1276" w:type="dxa"/>
            <w:vAlign w:val="center"/>
          </w:tcPr>
          <w:p w:rsidR="00C052EB" w14:paraId="4B5BA674" w14:textId="77777777">
            <w:pPr>
              <w:wordWrap w:val="0"/>
              <w:jc w:val="center"/>
              <w:rPr>
                <w:rFonts w:ascii="宋体" w:hAnsi="宋体"/>
                <w:sz w:val="24"/>
                <w:highlight w:val="yellow"/>
              </w:rPr>
            </w:pPr>
            <w:r>
              <w:rPr>
                <w:rFonts w:ascii="宋体" w:hAnsi="宋体" w:hint="eastAsia"/>
                <w:sz w:val="24"/>
              </w:rPr>
              <w:t>自筹经费</w:t>
            </w:r>
          </w:p>
        </w:tc>
      </w:tr>
      <w:tr w14:paraId="20FCDB5A" w14:textId="77777777">
        <w:tblPrEx>
          <w:tblW w:w="14601" w:type="dxa"/>
          <w:jc w:val="center"/>
          <w:tblLayout w:type="fixed"/>
          <w:tblLook w:val="04A0"/>
        </w:tblPrEx>
        <w:trPr>
          <w:trHeight w:val="635"/>
          <w:jc w:val="center"/>
        </w:trPr>
        <w:tc>
          <w:tcPr>
            <w:tcW w:w="780" w:type="dxa"/>
            <w:vAlign w:val="center"/>
          </w:tcPr>
          <w:p w:rsidR="00C052EB" w14:paraId="21E0436F" w14:textId="77777777">
            <w:pPr>
              <w:wordWrap w:val="0"/>
              <w:jc w:val="center"/>
              <w:rPr>
                <w:rFonts w:ascii="宋体" w:eastAsia="宋体" w:hAnsi="宋体" w:cs="宋体"/>
                <w:sz w:val="24"/>
              </w:rPr>
            </w:pPr>
            <w:r>
              <w:rPr>
                <w:rFonts w:ascii="宋体" w:eastAsia="宋体" w:hAnsi="宋体" w:cs="宋体"/>
                <w:sz w:val="24"/>
              </w:rPr>
              <w:t>1</w:t>
            </w:r>
          </w:p>
        </w:tc>
        <w:tc>
          <w:tcPr>
            <w:tcW w:w="2906" w:type="dxa"/>
            <w:vAlign w:val="center"/>
          </w:tcPr>
          <w:p w:rsidR="00C052EB" w14:paraId="3387BA10" w14:textId="77777777">
            <w:pPr>
              <w:wordWrap w:val="0"/>
              <w:jc w:val="left"/>
              <w:rPr>
                <w:rFonts w:ascii="宋体" w:eastAsia="宋体" w:hAnsi="宋体" w:cs="宋体"/>
                <w:sz w:val="24"/>
              </w:rPr>
            </w:pPr>
            <w:r>
              <w:rPr>
                <w:rFonts w:ascii="宋体" w:eastAsia="宋体" w:hAnsi="宋体" w:cs="宋体"/>
                <w:sz w:val="24"/>
              </w:rPr>
              <w:t>河冶科技股份有限公司</w:t>
            </w:r>
          </w:p>
        </w:tc>
        <w:tc>
          <w:tcPr>
            <w:tcW w:w="1276" w:type="dxa"/>
            <w:vAlign w:val="center"/>
          </w:tcPr>
          <w:p w:rsidR="00C052EB" w14:paraId="78F9CF40" w14:textId="77777777">
            <w:pPr>
              <w:wordWrap w:val="0"/>
              <w:jc w:val="center"/>
              <w:rPr>
                <w:rFonts w:ascii="宋体" w:eastAsia="宋体" w:hAnsi="宋体" w:cs="宋体"/>
                <w:sz w:val="24"/>
              </w:rPr>
            </w:pPr>
            <w:r>
              <w:rPr>
                <w:rFonts w:ascii="宋体" w:eastAsia="宋体" w:hAnsi="宋体" w:cs="宋体"/>
                <w:sz w:val="24"/>
              </w:rPr>
              <w:t>申报单位</w:t>
            </w:r>
          </w:p>
        </w:tc>
        <w:tc>
          <w:tcPr>
            <w:tcW w:w="4536" w:type="dxa"/>
            <w:vAlign w:val="center"/>
          </w:tcPr>
          <w:p w:rsidR="00C052EB" w14:paraId="2290C97B" w14:textId="77777777">
            <w:pPr>
              <w:wordWrap w:val="0"/>
              <w:jc w:val="left"/>
              <w:rPr>
                <w:rFonts w:ascii="宋体" w:eastAsia="宋体" w:hAnsi="宋体" w:cs="宋体"/>
                <w:sz w:val="24"/>
              </w:rPr>
            </w:pPr>
            <w:r>
              <w:rPr>
                <w:rFonts w:ascii="宋体" w:eastAsia="宋体" w:hAnsi="宋体" w:cs="宋体"/>
                <w:sz w:val="24"/>
              </w:rPr>
              <w:t>棒材磁粉探伤表面缺陷智能识别与机器人修磨系统应用示范</w:t>
            </w:r>
          </w:p>
        </w:tc>
        <w:tc>
          <w:tcPr>
            <w:tcW w:w="1275" w:type="dxa"/>
            <w:vAlign w:val="center"/>
          </w:tcPr>
          <w:p w:rsidR="00C052EB" w14:paraId="278E37A5" w14:textId="77777777">
            <w:pPr>
              <w:wordWrap w:val="0"/>
              <w:jc w:val="center"/>
              <w:rPr>
                <w:rFonts w:ascii="宋体" w:eastAsia="宋体" w:hAnsi="宋体" w:cs="宋体"/>
                <w:sz w:val="24"/>
              </w:rPr>
            </w:pPr>
            <w:r>
              <w:rPr>
                <w:rFonts w:ascii="宋体" w:eastAsia="宋体" w:hAnsi="宋体" w:cs="宋体"/>
                <w:sz w:val="24"/>
              </w:rPr>
              <w:t>李栋</w:t>
            </w:r>
          </w:p>
        </w:tc>
        <w:tc>
          <w:tcPr>
            <w:tcW w:w="1276" w:type="dxa"/>
            <w:vAlign w:val="center"/>
          </w:tcPr>
          <w:p w:rsidR="00C052EB" w14:paraId="15F9851E" w14:textId="77777777">
            <w:pPr>
              <w:wordWrap w:val="0"/>
              <w:jc w:val="center"/>
              <w:rPr>
                <w:rFonts w:ascii="宋体" w:eastAsia="宋体" w:hAnsi="宋体" w:cs="宋体"/>
                <w:sz w:val="24"/>
              </w:rPr>
            </w:pPr>
            <w:r>
              <w:rPr>
                <w:rFonts w:ascii="宋体" w:eastAsia="宋体" w:hAnsi="宋体" w:cs="宋体"/>
                <w:sz w:val="24"/>
              </w:rPr>
              <w:t>330.0</w:t>
            </w:r>
          </w:p>
        </w:tc>
        <w:tc>
          <w:tcPr>
            <w:tcW w:w="1276" w:type="dxa"/>
            <w:vAlign w:val="center"/>
          </w:tcPr>
          <w:p w:rsidR="00C052EB" w14:paraId="20749103" w14:textId="77777777">
            <w:pPr>
              <w:wordWrap w:val="0"/>
              <w:jc w:val="center"/>
              <w:rPr>
                <w:rFonts w:ascii="宋体" w:eastAsia="宋体" w:hAnsi="宋体" w:cs="宋体"/>
                <w:sz w:val="24"/>
              </w:rPr>
            </w:pPr>
            <w:r>
              <w:rPr>
                <w:rFonts w:ascii="宋体" w:eastAsia="宋体" w:hAnsi="宋体" w:cs="宋体"/>
                <w:sz w:val="24"/>
              </w:rPr>
              <w:t>30.00</w:t>
            </w:r>
          </w:p>
        </w:tc>
        <w:tc>
          <w:tcPr>
            <w:tcW w:w="1276" w:type="dxa"/>
            <w:vAlign w:val="center"/>
          </w:tcPr>
          <w:p w:rsidR="00C052EB" w14:paraId="32EBF403" w14:textId="77777777">
            <w:pPr>
              <w:wordWrap w:val="0"/>
              <w:jc w:val="center"/>
              <w:rPr>
                <w:rFonts w:ascii="宋体" w:eastAsia="宋体" w:hAnsi="宋体" w:cs="宋体"/>
                <w:sz w:val="24"/>
              </w:rPr>
            </w:pPr>
            <w:r>
              <w:rPr>
                <w:rFonts w:ascii="宋体" w:eastAsia="宋体" w:hAnsi="宋体" w:cs="宋体"/>
                <w:sz w:val="24"/>
              </w:rPr>
              <w:t>300.00</w:t>
            </w:r>
          </w:p>
        </w:tc>
      </w:tr>
      <w:tr w14:paraId="20FCDB5A" w14:textId="77777777">
        <w:tblPrEx>
          <w:tblW w:w="14601" w:type="dxa"/>
          <w:jc w:val="center"/>
          <w:tblLayout w:type="fixed"/>
          <w:tblLook w:val="04A0"/>
        </w:tblPrEx>
        <w:trPr>
          <w:trHeight w:val="635"/>
          <w:jc w:val="center"/>
        </w:trPr>
        <w:tc>
          <w:tcPr>
            <w:tcW w:w="78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w:t>
            </w:r>
          </w:p>
        </w:tc>
        <w:tc>
          <w:tcPr>
            <w:tcW w:w="2906"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河北科技大学</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合作单位</w:t>
            </w:r>
          </w:p>
        </w:tc>
        <w:tc>
          <w:tcPr>
            <w:tcW w:w="4536" w:type="dxa"/>
            <w:vAlign w:val="center"/>
          </w:tcPr>
          <w:p w:rsidR="00C052EB" w14:textId="77777777">
            <w:pPr>
              <w:wordWrap w:val="0"/>
              <w:jc w:val="left"/>
              <w:rPr>
                <w:rFonts w:ascii="宋体" w:eastAsia="宋体" w:hAnsi="宋体" w:cs="宋体"/>
                <w:sz w:val="24"/>
              </w:rPr>
            </w:pPr>
            <w:r>
              <w:rPr>
                <w:rFonts w:ascii="宋体" w:eastAsia="宋体" w:hAnsi="宋体" w:cs="宋体"/>
                <w:sz w:val="24"/>
              </w:rPr>
              <w:t>棒材磁粉探伤表面缺陷智能识别与机器人修磨系统研发</w:t>
            </w:r>
          </w:p>
        </w:tc>
        <w:tc>
          <w:tcPr>
            <w:tcW w:w="1275" w:type="dxa"/>
            <w:vAlign w:val="center"/>
          </w:tcPr>
          <w:p w:rsidR="00C052EB" w14:textId="77777777">
            <w:pPr>
              <w:wordWrap w:val="0"/>
              <w:jc w:val="center"/>
              <w:rPr>
                <w:rFonts w:ascii="宋体" w:eastAsia="宋体" w:hAnsi="宋体" w:cs="宋体"/>
                <w:sz w:val="24"/>
              </w:rPr>
            </w:pPr>
            <w:r>
              <w:rPr>
                <w:rFonts w:ascii="宋体" w:eastAsia="宋体" w:hAnsi="宋体" w:cs="宋体"/>
                <w:sz w:val="24"/>
              </w:rPr>
              <w:t>王春梅</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60.0</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60.00</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0.00</w:t>
            </w:r>
          </w:p>
        </w:tc>
      </w:tr>
      <w:tr w14:paraId="20FCDB5A" w14:textId="77777777">
        <w:tblPrEx>
          <w:tblW w:w="14601" w:type="dxa"/>
          <w:jc w:val="center"/>
          <w:tblLayout w:type="fixed"/>
          <w:tblLook w:val="04A0"/>
        </w:tblPrEx>
        <w:trPr>
          <w:trHeight w:val="635"/>
          <w:jc w:val="center"/>
        </w:trPr>
        <w:tc>
          <w:tcPr>
            <w:tcW w:w="78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w:t>
            </w:r>
          </w:p>
        </w:tc>
        <w:tc>
          <w:tcPr>
            <w:tcW w:w="2906" w:type="dxa"/>
            <w:vAlign w:val="center"/>
          </w:tcPr>
          <w:p w:rsidR="00C052EB" w14:textId="77777777">
            <w:pPr>
              <w:wordWrap w:val="0"/>
              <w:jc w:val="left"/>
              <w:rPr>
                <w:rFonts w:ascii="宋体" w:eastAsia="宋体" w:hAnsi="宋体" w:cs="宋体"/>
                <w:sz w:val="24"/>
              </w:rPr>
            </w:pPr>
            <w:r>
              <w:rPr>
                <w:rFonts w:ascii="宋体" w:eastAsia="宋体" w:hAnsi="宋体" w:cs="宋体"/>
                <w:sz w:val="24"/>
              </w:rPr>
              <w:t>北京科技大学</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合作单位</w:t>
            </w:r>
          </w:p>
        </w:tc>
        <w:tc>
          <w:tcPr>
            <w:tcW w:w="4536" w:type="dxa"/>
            <w:vAlign w:val="center"/>
          </w:tcPr>
          <w:p w:rsidR="00C052EB" w14:textId="77777777">
            <w:pPr>
              <w:wordWrap w:val="0"/>
              <w:jc w:val="left"/>
              <w:rPr>
                <w:rFonts w:ascii="宋体" w:eastAsia="宋体" w:hAnsi="宋体" w:cs="宋体"/>
                <w:sz w:val="24"/>
              </w:rPr>
            </w:pPr>
            <w:r>
              <w:rPr>
                <w:rFonts w:ascii="宋体" w:eastAsia="宋体" w:hAnsi="宋体" w:cs="宋体"/>
                <w:sz w:val="24"/>
              </w:rPr>
              <w:t>棒材磁粉探伤表面缺陷智能识别与机器人修磨信息系统集成</w:t>
            </w:r>
          </w:p>
        </w:tc>
        <w:tc>
          <w:tcPr>
            <w:tcW w:w="1275" w:type="dxa"/>
            <w:vAlign w:val="center"/>
          </w:tcPr>
          <w:p w:rsidR="00C052EB" w14:textId="77777777">
            <w:pPr>
              <w:wordWrap w:val="0"/>
              <w:jc w:val="center"/>
              <w:rPr>
                <w:rFonts w:ascii="宋体" w:eastAsia="宋体" w:hAnsi="宋体" w:cs="宋体"/>
                <w:sz w:val="24"/>
              </w:rPr>
            </w:pPr>
            <w:r>
              <w:rPr>
                <w:rFonts w:ascii="宋体" w:eastAsia="宋体" w:hAnsi="宋体" w:cs="宋体"/>
                <w:sz w:val="24"/>
              </w:rPr>
              <w:t>徐科</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10.0</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10.00</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0.00</w:t>
            </w:r>
          </w:p>
        </w:tc>
      </w:tr>
    </w:tbl>
    <w:p w:rsidR="00C052EB" w14:paraId="1F77D162"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13"/>
      </w:tblGrid>
      <w:tr w14:paraId="1DA7A5DB" w14:textId="77777777">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13" w:type="dxa"/>
          </w:tcPr>
          <w:p w:rsidR="00C052EB" w14:paraId="52A84D3B" w14:textId="77777777">
            <w:pPr>
              <w:wordWrap w:val="0"/>
              <w:jc w:val="center"/>
              <w:rPr>
                <w:rFonts w:ascii="宋体" w:hAnsi="宋体"/>
                <w:sz w:val="28"/>
              </w:rPr>
            </w:pPr>
            <w:r>
              <w:rPr>
                <w:rFonts w:ascii="宋体" w:hAnsi="宋体" w:hint="eastAsia"/>
                <w:b/>
                <w:bCs/>
                <w:sz w:val="28"/>
              </w:rPr>
              <w:t>归口管理部门意见</w:t>
            </w:r>
          </w:p>
        </w:tc>
      </w:tr>
      <w:tr w14:paraId="0E50EE7A" w14:textId="77777777">
        <w:tblPrEx>
          <w:tblW w:w="10013" w:type="dxa"/>
          <w:jc w:val="center"/>
          <w:tblLayout w:type="fixed"/>
          <w:tblLook w:val="04A0"/>
        </w:tblPrEx>
        <w:trPr>
          <w:trHeight w:val="12543"/>
          <w:jc w:val="center"/>
        </w:trPr>
        <w:tc>
          <w:tcPr>
            <w:tcW w:w="10013" w:type="dxa"/>
          </w:tcPr>
          <w:p w:rsidR="00C052EB" w14:paraId="439278BB" w14:textId="77777777">
            <w:pPr>
              <w:wordWrap w:val="0"/>
              <w:rPr>
                <w:rFonts w:ascii="宋体" w:hAnsi="宋体"/>
                <w:sz w:val="24"/>
              </w:rPr>
            </w:pPr>
          </w:p>
          <w:p w:rsidR="00C052EB" w14:paraId="652E8449" w14:textId="77777777">
            <w:pPr>
              <w:wordWrap w:val="0"/>
              <w:rPr>
                <w:rFonts w:ascii="宋体" w:hAnsi="宋体"/>
                <w:sz w:val="24"/>
              </w:rPr>
            </w:pPr>
          </w:p>
          <w:p w:rsidR="00C052EB" w14:paraId="4495C301" w14:textId="77777777">
            <w:pPr>
              <w:wordWrap w:val="0"/>
              <w:rPr>
                <w:rFonts w:ascii="宋体" w:hAnsi="宋体"/>
                <w:sz w:val="24"/>
              </w:rPr>
            </w:pPr>
          </w:p>
          <w:p w:rsidR="00C052EB" w14:paraId="4066D913" w14:textId="77777777">
            <w:pPr>
              <w:wordWrap w:val="0"/>
              <w:rPr>
                <w:rFonts w:ascii="宋体" w:hAnsi="宋体"/>
                <w:sz w:val="24"/>
              </w:rPr>
            </w:pPr>
          </w:p>
          <w:p w:rsidR="00C052EB" w14:paraId="44A29454" w14:textId="77777777">
            <w:pPr>
              <w:wordWrap w:val="0"/>
              <w:ind w:firstLine="6240" w:firstLineChars="2600"/>
              <w:rPr>
                <w:rFonts w:ascii="宋体" w:hAnsi="宋体"/>
                <w:sz w:val="24"/>
              </w:rPr>
            </w:pPr>
          </w:p>
          <w:p w:rsidR="00C052EB" w14:paraId="2C213FF8" w14:textId="77777777">
            <w:pPr>
              <w:wordWrap w:val="0"/>
              <w:ind w:firstLine="6240" w:firstLineChars="2600"/>
              <w:rPr>
                <w:rFonts w:ascii="宋体" w:hAnsi="宋体"/>
                <w:sz w:val="24"/>
              </w:rPr>
            </w:pPr>
          </w:p>
          <w:p w:rsidR="00C052EB" w14:paraId="129FE4B0" w14:textId="77777777">
            <w:pPr>
              <w:wordWrap w:val="0"/>
              <w:ind w:firstLine="6240" w:firstLineChars="2600"/>
              <w:rPr>
                <w:rFonts w:ascii="宋体" w:hAnsi="宋体"/>
                <w:sz w:val="24"/>
              </w:rPr>
            </w:pPr>
          </w:p>
          <w:p w:rsidR="00C052EB" w14:paraId="1B14F461" w14:textId="77777777">
            <w:pPr>
              <w:wordWrap w:val="0"/>
              <w:ind w:firstLine="6240" w:firstLineChars="2600"/>
              <w:rPr>
                <w:rFonts w:ascii="宋体" w:hAnsi="宋体"/>
                <w:sz w:val="24"/>
              </w:rPr>
            </w:pPr>
          </w:p>
          <w:p w:rsidR="00C052EB" w14:paraId="0DEFE8CF" w14:textId="77777777">
            <w:pPr>
              <w:wordWrap w:val="0"/>
              <w:ind w:firstLine="6240" w:firstLineChars="2600"/>
              <w:rPr>
                <w:rFonts w:ascii="宋体" w:hAnsi="宋体"/>
                <w:sz w:val="24"/>
              </w:rPr>
            </w:pPr>
          </w:p>
          <w:p w:rsidR="00C052EB" w14:paraId="47C3102F" w14:textId="77777777">
            <w:pPr>
              <w:wordWrap w:val="0"/>
              <w:ind w:firstLine="6240" w:firstLineChars="2600"/>
              <w:rPr>
                <w:rFonts w:ascii="宋体" w:hAnsi="宋体"/>
                <w:sz w:val="24"/>
              </w:rPr>
            </w:pPr>
          </w:p>
          <w:p w:rsidR="00C052EB" w14:paraId="2150C3C0" w14:textId="77777777">
            <w:pPr>
              <w:wordWrap w:val="0"/>
              <w:ind w:firstLine="6240" w:firstLineChars="2600"/>
              <w:rPr>
                <w:rFonts w:ascii="宋体" w:hAnsi="宋体"/>
                <w:sz w:val="24"/>
              </w:rPr>
            </w:pPr>
          </w:p>
          <w:p w:rsidR="00C052EB" w14:paraId="32726D13" w14:textId="77777777">
            <w:pPr>
              <w:wordWrap w:val="0"/>
              <w:ind w:firstLine="6240" w:firstLineChars="2600"/>
              <w:rPr>
                <w:rFonts w:ascii="宋体" w:hAnsi="宋体"/>
                <w:sz w:val="24"/>
              </w:rPr>
            </w:pPr>
          </w:p>
          <w:p w:rsidR="00C052EB" w14:paraId="6ACF40F3" w14:textId="77777777">
            <w:pPr>
              <w:wordWrap w:val="0"/>
              <w:ind w:firstLine="6240" w:firstLineChars="2600"/>
              <w:rPr>
                <w:rFonts w:ascii="宋体" w:hAnsi="宋体"/>
                <w:sz w:val="24"/>
              </w:rPr>
            </w:pPr>
          </w:p>
          <w:p w:rsidR="00C052EB" w14:paraId="2BFB9C52" w14:textId="77777777">
            <w:pPr>
              <w:wordWrap w:val="0"/>
              <w:ind w:firstLine="6240" w:firstLineChars="2600"/>
              <w:rPr>
                <w:rFonts w:ascii="宋体" w:hAnsi="宋体"/>
                <w:sz w:val="24"/>
              </w:rPr>
            </w:pPr>
          </w:p>
          <w:p w:rsidR="00C052EB" w14:paraId="6EA8BAF2" w14:textId="77777777">
            <w:pPr>
              <w:wordWrap w:val="0"/>
              <w:ind w:firstLine="6240" w:firstLineChars="2600"/>
              <w:rPr>
                <w:rFonts w:ascii="宋体" w:hAnsi="宋体"/>
                <w:sz w:val="24"/>
              </w:rPr>
            </w:pPr>
          </w:p>
          <w:p w:rsidR="00C052EB" w14:paraId="5A18C8DA" w14:textId="77777777">
            <w:pPr>
              <w:wordWrap w:val="0"/>
              <w:ind w:firstLine="6240" w:firstLineChars="2600"/>
              <w:rPr>
                <w:rFonts w:ascii="宋体" w:hAnsi="宋体"/>
                <w:sz w:val="24"/>
              </w:rPr>
            </w:pPr>
          </w:p>
          <w:p w:rsidR="00C052EB" w14:paraId="03DE459D" w14:textId="77777777">
            <w:pPr>
              <w:wordWrap w:val="0"/>
              <w:ind w:firstLine="6240" w:firstLineChars="2600"/>
              <w:rPr>
                <w:rFonts w:ascii="宋体" w:hAnsi="宋体"/>
                <w:sz w:val="24"/>
              </w:rPr>
            </w:pPr>
          </w:p>
          <w:p w:rsidR="00C052EB" w14:paraId="01215987" w14:textId="77777777">
            <w:pPr>
              <w:wordWrap w:val="0"/>
              <w:ind w:firstLine="6240" w:firstLineChars="2600"/>
              <w:rPr>
                <w:rFonts w:ascii="宋体" w:hAnsi="宋体"/>
                <w:sz w:val="24"/>
              </w:rPr>
            </w:pPr>
          </w:p>
          <w:p w:rsidR="00C052EB" w14:paraId="77743A13" w14:textId="77777777">
            <w:pPr>
              <w:wordWrap w:val="0"/>
              <w:ind w:firstLine="6240" w:firstLineChars="2600"/>
              <w:rPr>
                <w:rFonts w:ascii="宋体" w:hAnsi="宋体"/>
                <w:sz w:val="24"/>
              </w:rPr>
            </w:pPr>
          </w:p>
          <w:p w:rsidR="00C052EB" w14:paraId="40E4E749" w14:textId="77777777">
            <w:pPr>
              <w:wordWrap w:val="0"/>
              <w:ind w:firstLine="6240" w:firstLineChars="2600"/>
              <w:rPr>
                <w:rFonts w:ascii="宋体" w:hAnsi="宋体"/>
                <w:sz w:val="24"/>
              </w:rPr>
            </w:pPr>
          </w:p>
          <w:p w:rsidR="00C052EB" w14:paraId="2889AE9E" w14:textId="77777777">
            <w:pPr>
              <w:wordWrap w:val="0"/>
              <w:ind w:firstLine="6240" w:firstLineChars="2600"/>
              <w:rPr>
                <w:rFonts w:ascii="宋体" w:hAnsi="宋体"/>
                <w:sz w:val="24"/>
              </w:rPr>
            </w:pPr>
          </w:p>
          <w:p w:rsidR="00C052EB" w14:paraId="44FCA7BC" w14:textId="77777777">
            <w:pPr>
              <w:wordWrap w:val="0"/>
              <w:ind w:firstLine="6240" w:firstLineChars="2600"/>
              <w:rPr>
                <w:rFonts w:ascii="宋体" w:hAnsi="宋体"/>
                <w:sz w:val="24"/>
              </w:rPr>
            </w:pPr>
          </w:p>
          <w:p w:rsidR="00C052EB" w14:paraId="2BBBA3F3" w14:textId="77777777">
            <w:pPr>
              <w:wordWrap w:val="0"/>
              <w:ind w:firstLine="6240" w:firstLineChars="2600"/>
              <w:rPr>
                <w:rFonts w:ascii="宋体" w:hAnsi="宋体"/>
                <w:sz w:val="24"/>
              </w:rPr>
            </w:pPr>
          </w:p>
          <w:p w:rsidR="00C052EB" w14:paraId="588D7426" w14:textId="77777777">
            <w:pPr>
              <w:wordWrap w:val="0"/>
              <w:ind w:firstLine="6240" w:firstLineChars="2600"/>
              <w:rPr>
                <w:rFonts w:ascii="宋体" w:hAnsi="宋体"/>
                <w:sz w:val="24"/>
              </w:rPr>
            </w:pPr>
          </w:p>
          <w:p w:rsidR="00C052EB" w14:paraId="45ADAB99" w14:textId="77777777">
            <w:pPr>
              <w:wordWrap w:val="0"/>
              <w:ind w:firstLine="6240" w:firstLineChars="2600"/>
              <w:rPr>
                <w:rFonts w:ascii="宋体" w:hAnsi="宋体"/>
                <w:sz w:val="24"/>
              </w:rPr>
            </w:pPr>
          </w:p>
          <w:p w:rsidR="00C052EB" w14:paraId="329CE599" w14:textId="77777777">
            <w:pPr>
              <w:wordWrap w:val="0"/>
              <w:ind w:firstLine="6240" w:firstLineChars="2600"/>
              <w:rPr>
                <w:rFonts w:ascii="宋体" w:hAnsi="宋体"/>
                <w:sz w:val="24"/>
              </w:rPr>
            </w:pPr>
          </w:p>
          <w:p w:rsidR="00C052EB" w14:paraId="4820F054" w14:textId="77777777">
            <w:pPr>
              <w:wordWrap w:val="0"/>
              <w:ind w:firstLine="6240" w:firstLineChars="2600"/>
              <w:rPr>
                <w:rFonts w:ascii="宋体" w:hAnsi="宋体"/>
                <w:sz w:val="24"/>
              </w:rPr>
            </w:pPr>
          </w:p>
          <w:p w:rsidR="00C052EB" w14:paraId="32B0A6E0" w14:textId="77777777">
            <w:pPr>
              <w:wordWrap w:val="0"/>
              <w:ind w:firstLine="6240" w:firstLineChars="2600"/>
              <w:rPr>
                <w:rFonts w:ascii="宋体" w:hAnsi="宋体"/>
                <w:sz w:val="24"/>
              </w:rPr>
            </w:pPr>
          </w:p>
          <w:p w:rsidR="00C052EB" w14:paraId="3DFEA97B" w14:textId="77777777">
            <w:pPr>
              <w:wordWrap w:val="0"/>
              <w:ind w:firstLine="6240" w:firstLineChars="2600"/>
              <w:rPr>
                <w:rFonts w:ascii="宋体" w:hAnsi="宋体"/>
                <w:sz w:val="24"/>
              </w:rPr>
            </w:pPr>
          </w:p>
          <w:p w:rsidR="00C052EB" w14:paraId="6DB89FCF" w14:textId="77777777">
            <w:pPr>
              <w:wordWrap w:val="0"/>
              <w:ind w:firstLine="6240" w:firstLineChars="2600"/>
              <w:rPr>
                <w:rFonts w:ascii="宋体" w:hAnsi="宋体"/>
                <w:sz w:val="24"/>
              </w:rPr>
            </w:pPr>
          </w:p>
          <w:p w:rsidR="00C052EB" w14:paraId="5ED7B704" w14:textId="77777777">
            <w:pPr>
              <w:wordWrap w:val="0"/>
              <w:ind w:firstLine="6240" w:firstLineChars="2600"/>
              <w:rPr>
                <w:rFonts w:ascii="宋体" w:hAnsi="宋体"/>
                <w:sz w:val="24"/>
              </w:rPr>
            </w:pPr>
          </w:p>
          <w:p w:rsidR="00C052EB" w14:paraId="1495072C" w14:textId="77777777">
            <w:pPr>
              <w:wordWrap w:val="0"/>
              <w:ind w:firstLine="6240" w:firstLineChars="2600"/>
              <w:rPr>
                <w:rFonts w:ascii="宋体" w:hAnsi="宋体"/>
                <w:sz w:val="24"/>
              </w:rPr>
            </w:pPr>
          </w:p>
          <w:p w:rsidR="00C052EB" w14:paraId="3440D9FC" w14:textId="77777777">
            <w:pPr>
              <w:wordWrap w:val="0"/>
              <w:ind w:firstLine="6240" w:firstLineChars="2600"/>
              <w:rPr>
                <w:rFonts w:ascii="宋体" w:hAnsi="宋体"/>
                <w:sz w:val="24"/>
              </w:rPr>
            </w:pPr>
          </w:p>
          <w:p w:rsidR="00C052EB" w14:paraId="36F75876" w14:textId="77777777">
            <w:pPr>
              <w:wordWrap w:val="0"/>
              <w:ind w:firstLine="6240" w:firstLineChars="2600"/>
              <w:rPr>
                <w:rFonts w:ascii="宋体" w:hAnsi="宋体"/>
                <w:sz w:val="24"/>
              </w:rPr>
            </w:pPr>
          </w:p>
          <w:p w:rsidR="00C052EB" w14:paraId="4A097E62" w14:textId="77777777">
            <w:pPr>
              <w:wordWrap w:val="0"/>
              <w:ind w:firstLine="6240" w:firstLineChars="2600"/>
              <w:rPr>
                <w:rFonts w:ascii="宋体" w:hAnsi="宋体"/>
                <w:sz w:val="24"/>
              </w:rPr>
            </w:pPr>
          </w:p>
          <w:p w:rsidR="00C052EB" w14:paraId="6942556F" w14:textId="77777777">
            <w:pPr>
              <w:wordWrap w:val="0"/>
              <w:ind w:firstLine="6240" w:firstLineChars="2600"/>
              <w:rPr>
                <w:rFonts w:ascii="宋体" w:hAnsi="宋体"/>
                <w:sz w:val="24"/>
              </w:rPr>
            </w:pPr>
          </w:p>
          <w:p w:rsidR="00C052EB" w14:paraId="30D46961" w14:textId="77777777">
            <w:pPr>
              <w:wordWrap w:val="0"/>
              <w:ind w:firstLine="6720" w:firstLineChars="2800"/>
              <w:rPr>
                <w:rFonts w:ascii="宋体" w:hAnsi="宋体"/>
                <w:sz w:val="24"/>
              </w:rPr>
            </w:pPr>
            <w:r>
              <w:rPr>
                <w:rFonts w:ascii="宋体" w:hAnsi="宋体" w:hint="eastAsia"/>
                <w:sz w:val="24"/>
              </w:rPr>
              <w:t>（盖章）</w:t>
            </w:r>
          </w:p>
          <w:p w:rsidR="00C052EB" w14:paraId="5FDB70D9" w14:textId="77777777">
            <w:pPr>
              <w:wordWrap w:val="0"/>
              <w:ind w:firstLine="6720" w:firstLineChars="2800"/>
              <w:rPr>
                <w:rFonts w:ascii="宋体" w:hAnsi="宋体"/>
                <w:sz w:val="24"/>
              </w:rPr>
            </w:pPr>
          </w:p>
          <w:p w:rsidR="00C052EB" w14:paraId="00852108" w14:textId="77777777">
            <w:pPr>
              <w:wordWrap w:val="0"/>
              <w:ind w:firstLine="6480" w:firstLineChars="2700"/>
              <w:rPr>
                <w:rFonts w:ascii="宋体" w:hAnsi="宋体"/>
                <w:sz w:val="24"/>
              </w:rPr>
            </w:pPr>
            <w:r>
              <w:rPr>
                <w:rFonts w:ascii="宋体" w:hAnsi="宋体" w:hint="eastAsia"/>
                <w:sz w:val="24"/>
              </w:rPr>
              <w:t xml:space="preserve">年 </w:t>
            </w:r>
            <w:r>
              <w:rPr>
                <w:rFonts w:ascii="宋体" w:hAnsi="宋体"/>
                <w:sz w:val="24"/>
              </w:rPr>
              <w:t xml:space="preserve"> </w:t>
            </w:r>
            <w:r>
              <w:rPr>
                <w:rFonts w:ascii="宋体" w:hAnsi="宋体" w:hint="eastAsia"/>
                <w:sz w:val="24"/>
              </w:rPr>
              <w:t xml:space="preserve">月 </w:t>
            </w:r>
            <w:r>
              <w:rPr>
                <w:rFonts w:ascii="宋体" w:hAnsi="宋体"/>
                <w:sz w:val="24"/>
              </w:rPr>
              <w:t xml:space="preserve"> </w:t>
            </w:r>
            <w:r>
              <w:rPr>
                <w:rFonts w:ascii="宋体" w:hAnsi="宋体" w:hint="eastAsia"/>
                <w:sz w:val="24"/>
              </w:rPr>
              <w:t>日</w:t>
            </w:r>
          </w:p>
        </w:tc>
      </w:tr>
    </w:tbl>
    <w:p w:rsidR="00C052EB" w14:paraId="51D96522" w14:textId="77777777">
      <w:pPr>
        <w:wordWrap w:val="0"/>
        <w:ind w:firstLine="420"/>
        <w:jc w:val="left"/>
        <w:rPr>
          <w:rFonts w:ascii="宋体" w:hAnsi="宋体" w:cs="黑体"/>
          <w:bCs/>
          <w:sz w:val="30"/>
          <w:szCs w:val="30"/>
        </w:rPr>
      </w:pPr>
    </w:p>
    <w:p w:rsidR="00C052EB" w14:paraId="1C09B224" w14:textId="77777777">
      <w:pPr>
        <w:wordWrap w:val="0"/>
        <w:ind w:firstLine="420"/>
        <w:jc w:val="left"/>
        <w:rPr>
          <w:rFonts w:ascii="宋体" w:hAnsi="宋体" w:cs="黑体"/>
          <w:bCs/>
          <w:sz w:val="30"/>
          <w:szCs w:val="30"/>
        </w:rPr>
      </w:pPr>
    </w:p>
    <w:p w:rsidR="00C052EB" w14:paraId="3B03D6B6" w14:textId="77777777">
      <w:pPr>
        <w:wordWrap w:val="0"/>
        <w:ind w:firstLine="420"/>
        <w:jc w:val="center"/>
        <w:rPr>
          <w:rFonts w:ascii="宋体" w:hAnsi="宋体" w:cs="黑体"/>
          <w:b/>
          <w:sz w:val="30"/>
          <w:szCs w:val="30"/>
        </w:rPr>
      </w:pPr>
      <w:r>
        <w:rPr>
          <w:rFonts w:ascii="宋体" w:hAnsi="宋体" w:cs="黑体" w:hint="eastAsia"/>
          <w:b/>
          <w:sz w:val="30"/>
          <w:szCs w:val="30"/>
        </w:rPr>
        <w:t>第八部分附件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405A68F4"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vAlign w:val="center"/>
          </w:tcPr>
          <w:p w:rsidR="00C052EB" w14:paraId="1D50D079" w14:textId="77777777">
            <w:pPr>
              <w:wordWrap w:val="0"/>
              <w:rPr>
                <w:rFonts w:ascii="宋体" w:hAnsi="宋体"/>
                <w:sz w:val="24"/>
              </w:rPr>
            </w:pPr>
            <w:r>
              <w:rPr>
                <w:rFonts w:ascii="宋体" w:hAnsi="宋体" w:hint="eastAsia"/>
                <w:sz w:val="24"/>
              </w:rPr>
              <w:t>附件目录：</w:t>
            </w:r>
          </w:p>
        </w:tc>
      </w:tr>
      <w:tr w14:paraId="0DD851AA" w14:textId="77777777">
        <w:tblPrEx>
          <w:tblW w:w="0" w:type="auto"/>
          <w:jc w:val="center"/>
          <w:tblLayout w:type="fixed"/>
          <w:tblLook w:val="04A0"/>
        </w:tblPrEx>
        <w:trPr>
          <w:trHeight w:val="465"/>
          <w:jc w:val="center"/>
        </w:trPr>
        <w:tc>
          <w:tcPr>
            <w:tcW w:w="920" w:type="dxa"/>
            <w:vAlign w:val="center"/>
          </w:tcPr>
          <w:p w:rsidR="00C052EB" w14:paraId="67793EEA" w14:textId="77777777">
            <w:pPr>
              <w:wordWrap w:val="0"/>
              <w:jc w:val="center"/>
              <w:rPr>
                <w:rFonts w:ascii="宋体" w:hAnsi="宋体"/>
                <w:sz w:val="24"/>
              </w:rPr>
            </w:pPr>
            <w:r>
              <w:rPr>
                <w:rFonts w:ascii="宋体" w:hAnsi="宋体" w:hint="eastAsia"/>
                <w:sz w:val="24"/>
              </w:rPr>
              <w:t>序号</w:t>
            </w:r>
          </w:p>
        </w:tc>
        <w:tc>
          <w:tcPr>
            <w:tcW w:w="3805" w:type="dxa"/>
            <w:vAlign w:val="center"/>
          </w:tcPr>
          <w:p w:rsidR="00C052EB" w14:paraId="316F94E3" w14:textId="77777777">
            <w:pPr>
              <w:wordWrap w:val="0"/>
              <w:jc w:val="center"/>
              <w:rPr>
                <w:rFonts w:ascii="宋体" w:hAnsi="宋体"/>
                <w:sz w:val="24"/>
              </w:rPr>
            </w:pPr>
            <w:r>
              <w:rPr>
                <w:rFonts w:ascii="宋体" w:hAnsi="宋体" w:hint="eastAsia"/>
                <w:sz w:val="24"/>
              </w:rPr>
              <w:t>附件类型</w:t>
            </w:r>
          </w:p>
        </w:tc>
        <w:tc>
          <w:tcPr>
            <w:tcW w:w="5481" w:type="dxa"/>
            <w:vAlign w:val="center"/>
          </w:tcPr>
          <w:p w:rsidR="00C052EB" w14:paraId="20AFA84D" w14:textId="77777777">
            <w:pPr>
              <w:wordWrap w:val="0"/>
              <w:jc w:val="center"/>
              <w:rPr>
                <w:rFonts w:ascii="宋体" w:hAnsi="宋体"/>
                <w:sz w:val="24"/>
              </w:rPr>
            </w:pPr>
            <w:r>
              <w:rPr>
                <w:rFonts w:ascii="宋体" w:hAnsi="宋体" w:hint="eastAsia"/>
                <w:sz w:val="24"/>
              </w:rPr>
              <w:t>附件名称</w:t>
            </w:r>
          </w:p>
        </w:tc>
      </w:tr>
      <w:tr w14:paraId="5A1F67BB" w14:textId="77777777">
        <w:tblPrEx>
          <w:tblW w:w="0" w:type="auto"/>
          <w:jc w:val="center"/>
          <w:tblLayout w:type="fixed"/>
          <w:tblLook w:val="04A0"/>
        </w:tblPrEx>
        <w:trPr>
          <w:trHeight w:val="465"/>
          <w:jc w:val="center"/>
        </w:trPr>
        <w:tc>
          <w:tcPr>
            <w:tcW w:w="920" w:type="dxa"/>
            <w:vAlign w:val="center"/>
          </w:tcPr>
          <w:p w:rsidR="00C052EB" w14:paraId="3EC1A95F" w14:textId="77777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rsidR="00C052EB" w14:paraId="268B6759" w14:textId="77777777">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rsidR="00C052EB" w14:paraId="4D087FE6" w14:textId="77777777">
            <w:pPr>
              <w:wordWrap w:val="0"/>
              <w:jc w:val="left"/>
              <w:rPr>
                <w:rFonts w:ascii="宋体" w:eastAsia="宋体" w:hAnsi="宋体" w:cs="宋体"/>
                <w:sz w:val="24"/>
              </w:rPr>
            </w:pPr>
            <w:r>
              <w:rPr>
                <w:rFonts w:ascii="宋体" w:eastAsia="宋体" w:hAnsi="宋体" w:cs="宋体"/>
                <w:sz w:val="24"/>
              </w:rPr>
              <w:t>河冶科技-营业执照</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合作协议</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技术路线图</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2024年研发投入佐证-财务报表</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河冶科技-博士后科研工作站</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河冶科技-高新技术企业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河冶科技-专精特新小巨人企业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河冶科技-制造业单项冠军企业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河冶科技-国家级绿色工厂</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10</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河冶科技-CNAS实验室认可证书</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11</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河冶科技-河北省科技领军企业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12</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河冶科技-河北省高品质工模具材料重点实验室</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13</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河冶科技-河北省科技型中小企业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14</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河冶科技-河北省创新型中小企业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15</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河冶科技-河北省企业技术中心</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16</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河冶科技-河北省高速工具钢技术创新中心</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17</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河冶科技专利1-高合金工具钢中残余奥氏体含量的检测方法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18</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河冶科技专利2-超薄不锈钢轧制轧辊用高速钢及其制备方法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19</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河冶科技专利3-冷作模具钢及其制备方法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20</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河冶科技专利4-热作模具钢的制备方法及热作模具钢</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21</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河北科大专利1-基于主辅眼的圆钢端面双目视觉定位方法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22</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河北科大专利2-成捆圆钢多目视觉识别系统及计数方法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23</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河北科大专利3-一种大棒端面标记方案及字符图像矫正方法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24</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河北科大专利4-贴标机器人系统部件空间位置优化方法</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25</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河北科大专利5-飞机蒙皮钻铆加工专用末端操作器</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26</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河北科大专利6-直角坐标式棒材端面喷码机器人</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27</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北京科大专利1-一种双频电磁超声检测系统</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28</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北京科大专利2-一种线圈自激励电磁超声兰姆波换能器</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29</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项目负责人-河冶科技李栋-科研能力佐证</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30</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项目骨干-河北科大王春梅-科研能力佐证</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31</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项目骨干-北京科大徐科-科研能力佐证</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32</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项目骨干-河北科大张付祥-科研能力佐证</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33</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项目骨干-河冶科技陈彦锦-科研能力佐证</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34</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项目骨干-河冶科技尤晓东-科研能力佐证</w:t>
            </w:r>
            <w:r>
              <w:rPr>
                <w:rFonts w:ascii="宋体" w:eastAsia="宋体" w:hAnsi="宋体" w:cs="宋体"/>
                <w:sz w:val="24"/>
              </w:rPr>
              <w:br w:type="page"/>
            </w:r>
          </w:p>
        </w:tc>
      </w:tr>
    </w:tbl>
    <w:p w:rsidR="00C052EB" w14:paraId="01DB4E39" w14:textId="77777777">
      <w:pPr>
        <w:wordWrap w:val="0"/>
        <w:sectPr>
          <w:footerReference w:type="default" r:id="rId23"/>
          <w:pgSz w:w="11906" w:h="16838"/>
          <w:pgMar w:top="1418" w:right="1418" w:bottom="1418" w:left="1418" w:header="851" w:footer="850" w:gutter="0"/>
          <w:cols w:space="720"/>
          <w:docGrid w:linePitch="312"/>
        </w:sectPr>
      </w:pPr>
    </w:p>
    <w:p w:rsidR="00C052EB" w14:paraId="555499A7" w14:textId="77777777">
      <w:pPr>
        <w:wordWrap w:val="0"/>
      </w:pPr>
      <w:bookmarkStart w:id="74" w:name="rlyczy"/>
      <w:bookmarkEnd w:id="74"/>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5" w:name="yes"/>
      <w:r w:rsidRPr="00A37D73">
        <w:rPr>
          <w:rFonts w:ascii="Wingdings 2" w:hAnsi="Wingdings 2" w:eastAsiaTheme="minorEastAsia" w:cs="宋体"/>
          <w:b/>
          <w:color w:val="000000"/>
          <w:sz w:val="24"/>
          <w:szCs w:val="24"/>
        </w:rPr>
        <w:sym w:font="Wingdings 2" w:char="F0A3"/>
      </w:r>
      <w:bookmarkEnd w:id="75"/>
      <w:r w:rsidRPr="00A37D73">
        <w:rPr>
          <w:rFonts w:asciiTheme="minorEastAsia" w:eastAsiaTheme="minorEastAsia" w:hAnsiTheme="minorEastAsia" w:cs="宋体" w:hint="eastAsia"/>
          <w:b/>
          <w:kern w:val="2"/>
          <w:sz w:val="24"/>
          <w:szCs w:val="24"/>
        </w:rPr>
        <w:t xml:space="preserve">是   </w:t>
      </w:r>
      <w:bookmarkStart w:id="76" w:name="no"/>
      <w:r w:rsidRPr="00A37D73">
        <w:rPr>
          <w:rFonts w:ascii="Wingdings 2" w:eastAsia="Wingdings 2" w:hAnsi="Wingdings 2" w:cs="Wingdings 2" w:hint="eastAsia"/>
          <w:b/>
          <w:kern w:val="2"/>
          <w:sz w:val="24"/>
          <w:szCs w:val="24"/>
        </w:rPr>
        <w:t>R</w:t>
      </w:r>
      <w:bookmarkEnd w:id="76"/>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7" w:name="title"/>
      <w:bookmarkEnd w:id="77"/>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ycjx"/>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qryzy"/>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0" w:name="gdrs"/>
            <w:r w:rsidRPr="001716E5">
              <w:rPr>
                <w:rFonts w:ascii="Wingdings 2" w:hAnsi="Wingdings 2" w:eastAsiaTheme="minorEastAsia" w:cs="宋体"/>
                <w:color w:val="000000"/>
                <w:sz w:val="21"/>
                <w:szCs w:val="21"/>
              </w:rPr>
              <w:sym w:font="Wingdings 2" w:char="F0A3"/>
            </w:r>
            <w:bookmarkEnd w:id="80"/>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hjb"/>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sqt"/>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3" w:name="cjZl"/>
            <w:bookmarkEnd w:id="83"/>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4" w:name="cjSl"/>
            <w:bookmarkEnd w:id="84"/>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5" w:name="cjXmmc"/>
            <w:bookmarkEnd w:id="85"/>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6" w:name="cjdwmc"/>
            <w:bookmarkEnd w:id="86"/>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7" w:name="cjPzbasj"/>
            <w:bookmarkEnd w:id="87"/>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8" w:name="cjYczyjg"/>
            <w:bookmarkEnd w:id="88"/>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9" w:name="cjBz"/>
            <w:bookmarkEnd w:id="89"/>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0" w:name="bcDd"/>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1" w:name="bcSs"/>
            <w:bookmarkEnd w:id="9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2" w:name="bcPt"/>
            <w:bookmarkEnd w:id="9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3" w:name="bcZl"/>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4" w:name="bcSl"/>
            <w:bookmarkEnd w:id="9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5" w:name="bcXmmc"/>
            <w:bookmarkEnd w:id="95"/>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6" w:name="bcDwmc"/>
            <w:bookmarkEnd w:id="96"/>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7" w:name="bcPzbasj"/>
            <w:bookmarkEnd w:id="97"/>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8" w:name="bcYczyjg"/>
            <w:bookmarkEnd w:id="98"/>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9" w:name="bcBz"/>
            <w:bookmarkEnd w:id="99"/>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0" w:name="kfhd2"/>
            <w:r w:rsidRPr="001716E5">
              <w:rPr>
                <w:rFonts w:ascii="Wingdings 2" w:hAnsi="Wingdings 2" w:eastAsiaTheme="minorEastAsia" w:cs="宋体"/>
                <w:color w:val="000000"/>
                <w:sz w:val="21"/>
                <w:szCs w:val="21"/>
              </w:rPr>
              <w:sym w:font="Wingdings 2" w:char="F0A3"/>
            </w:r>
            <w:bookmarkEnd w:id="100"/>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1" w:name="lcsy2"/>
            <w:r w:rsidRPr="001716E5">
              <w:rPr>
                <w:rFonts w:ascii="Wingdings 2" w:hAnsi="Wingdings 2" w:eastAsiaTheme="minorEastAsia" w:cs="宋体"/>
                <w:color w:val="000000"/>
                <w:sz w:val="21"/>
                <w:szCs w:val="21"/>
              </w:rPr>
              <w:sym w:font="Wingdings 2" w:char="F0A3"/>
            </w:r>
            <w:bookmarkEnd w:id="101"/>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2" w:name="lyZl"/>
            <w:bookmarkEnd w:id="10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3" w:name="lySl"/>
            <w:bookmarkEnd w:id="10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4" w:name="lyXmmc"/>
            <w:bookmarkEnd w:id="104"/>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5" w:name="lyDwmc"/>
            <w:bookmarkEnd w:id="105"/>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6" w:name="lyPzbasj"/>
            <w:bookmarkEnd w:id="106"/>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7" w:name="lyYczyjg"/>
            <w:bookmarkEnd w:id="107"/>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8" w:name="lyBz"/>
            <w:bookmarkEnd w:id="108"/>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9" w:name="kfhd1"/>
            <w:r w:rsidRPr="001716E5">
              <w:rPr>
                <w:rFonts w:ascii="Wingdings 2" w:hAnsi="Wingdings 2" w:eastAsiaTheme="minorEastAsia" w:cs="宋体"/>
                <w:color w:val="000000"/>
                <w:sz w:val="21"/>
                <w:szCs w:val="21"/>
              </w:rPr>
              <w:sym w:font="Wingdings 2" w:char="F0A3"/>
            </w:r>
            <w:bookmarkEnd w:id="109"/>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0" w:name="lcsy1"/>
            <w:r w:rsidRPr="001716E5">
              <w:rPr>
                <w:rFonts w:ascii="Wingdings 2" w:hAnsi="Wingdings 2" w:eastAsiaTheme="minorEastAsia" w:cs="宋体"/>
                <w:color w:val="000000"/>
                <w:sz w:val="21"/>
                <w:szCs w:val="21"/>
              </w:rPr>
              <w:sym w:font="Wingdings 2" w:char="F0A3"/>
            </w:r>
            <w:bookmarkEnd w:id="110"/>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1" w:name="gjhzxzxkZl"/>
            <w:bookmarkEnd w:id="11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2" w:name="gjhzxzxkSl"/>
            <w:bookmarkEnd w:id="11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3" w:name="gjhzxzxkXmmc"/>
            <w:bookmarkEnd w:id="113"/>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4" w:name="gjhzxzxkDwmc"/>
            <w:bookmarkEnd w:id="114"/>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5" w:name="gjhzxzxkPzbasj"/>
            <w:bookmarkEnd w:id="115"/>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6" w:name="gjhzxzxkYczyjg"/>
            <w:bookmarkEnd w:id="116"/>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7" w:name="gjhzxzxkBz"/>
            <w:bookmarkEnd w:id="117"/>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8" w:name="kfhd"/>
            <w:r w:rsidRPr="001716E5">
              <w:rPr>
                <w:rFonts w:ascii="Wingdings 2" w:hAnsi="Wingdings 2" w:eastAsiaTheme="minorEastAsia" w:cs="宋体"/>
                <w:color w:val="000000"/>
                <w:sz w:val="21"/>
                <w:szCs w:val="21"/>
              </w:rPr>
              <w:sym w:font="Wingdings 2" w:char="F0A3"/>
            </w:r>
            <w:bookmarkEnd w:id="118"/>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9" w:name="lcsy"/>
            <w:r w:rsidRPr="001716E5">
              <w:rPr>
                <w:rFonts w:ascii="Wingdings 2" w:hAnsi="Wingdings 2" w:eastAsiaTheme="minorEastAsia" w:cs="宋体"/>
                <w:color w:val="000000"/>
                <w:sz w:val="21"/>
                <w:szCs w:val="21"/>
              </w:rPr>
              <w:sym w:font="Wingdings 2" w:char="F0A3"/>
            </w:r>
            <w:bookmarkEnd w:id="119"/>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0" w:name="gjhzbaZl"/>
            <w:bookmarkEnd w:id="12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1" w:name="gjhzbaSl"/>
            <w:bookmarkEnd w:id="12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2" w:name="gjhzbaXmmc"/>
            <w:bookmarkEnd w:id="122"/>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3" w:name="gjhzbaDwmc"/>
            <w:bookmarkEnd w:id="123"/>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4" w:name="gjhzbaPzbasj"/>
            <w:bookmarkEnd w:id="124"/>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5" w:name="gjhzbaYczyjg"/>
            <w:bookmarkEnd w:id="125"/>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6" w:name="gjhzbaBz"/>
            <w:bookmarkEnd w:id="126"/>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7" w:name="chujHzf"/>
            <w:bookmarkEnd w:id="12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8" w:name="chujYt"/>
            <w:bookmarkEnd w:id="12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9" w:name="chujZl"/>
            <w:bookmarkEnd w:id="12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0" w:name="chujSl"/>
            <w:bookmarkEnd w:id="13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1" w:name="chujXmmc"/>
            <w:bookmarkEnd w:id="131"/>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2" w:name="chujDwmc"/>
            <w:bookmarkEnd w:id="132"/>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3" w:name="chujPzbasj"/>
            <w:bookmarkEnd w:id="133"/>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4" w:name="chujYczyjg"/>
            <w:bookmarkEnd w:id="134"/>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5" w:name="chujBz"/>
            <w:bookmarkEnd w:id="135"/>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6" w:name="xxsyWfdwmc"/>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7" w:name="xxsyYjmd"/>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8" w:name="xxsyLy"/>
            <w:bookmarkEnd w:id="13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9" w:name="xxsyZl"/>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0" w:name="xxsySl"/>
            <w:bookmarkEnd w:id="14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1" w:name="xxsyXmmc"/>
            <w:bookmarkEnd w:id="141"/>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2" w:name="xxsyDwmc"/>
            <w:bookmarkEnd w:id="142"/>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3" w:name="xxsyPzbasj"/>
            <w:bookmarkEnd w:id="143"/>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4" w:name="xxsyYczyjg"/>
            <w:bookmarkEnd w:id="144"/>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5" w:name="xxsyBz"/>
            <w:bookmarkEnd w:id="145"/>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9060101010101"/>
    <w:charset w:val="86"/>
    <w:family w:val="auto"/>
    <w:pitch w:val="default"/>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6EC29FE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C052EB" w14:paraId="60D70A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3B7D167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C052EB" w14:paraId="40E1CE8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4397C75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36ED96E2"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C052EB" w14:paraId="53C23A8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1CEBBB10"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rsidR="00C052EB" w14:paraId="35BA0F6E"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BC4E635"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6A60951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C052EB" w14:paraId="369DCAA9"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71E0215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C052EB" w14:paraId="35D3630F"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82E11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rsidR="00C052EB" w14:paraId="5DAFF4AC"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4CA774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rsidR="00C052EB" w14:paraId="3A92C321"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91EB15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rsidR="00C052EB" w14:paraId="684538B4"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203B4A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C052EB" w14:paraId="177C60E7"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4CBDE621"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1AFF71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1466869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7B0D571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042EEB5"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889A0F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D65"/>
    <w:rsid w:val="0000722B"/>
    <w:rsid w:val="000122E3"/>
    <w:rsid w:val="00024B0A"/>
    <w:rsid w:val="00025B07"/>
    <w:rsid w:val="0004256C"/>
    <w:rsid w:val="00046B98"/>
    <w:rsid w:val="00051BA3"/>
    <w:rsid w:val="00063EE6"/>
    <w:rsid w:val="00065550"/>
    <w:rsid w:val="00075C9E"/>
    <w:rsid w:val="00090FC5"/>
    <w:rsid w:val="000A6553"/>
    <w:rsid w:val="000B0500"/>
    <w:rsid w:val="000B1B36"/>
    <w:rsid w:val="000B4227"/>
    <w:rsid w:val="000C490A"/>
    <w:rsid w:val="000D6192"/>
    <w:rsid w:val="000D70E1"/>
    <w:rsid w:val="000E4C72"/>
    <w:rsid w:val="000E6838"/>
    <w:rsid w:val="000F1682"/>
    <w:rsid w:val="000F1DCF"/>
    <w:rsid w:val="00103120"/>
    <w:rsid w:val="001048FF"/>
    <w:rsid w:val="00105303"/>
    <w:rsid w:val="00114879"/>
    <w:rsid w:val="00116D70"/>
    <w:rsid w:val="00120A8D"/>
    <w:rsid w:val="0013030B"/>
    <w:rsid w:val="00132927"/>
    <w:rsid w:val="00140742"/>
    <w:rsid w:val="00142279"/>
    <w:rsid w:val="001437A2"/>
    <w:rsid w:val="0014524F"/>
    <w:rsid w:val="00146936"/>
    <w:rsid w:val="0015383F"/>
    <w:rsid w:val="001548DB"/>
    <w:rsid w:val="001568CB"/>
    <w:rsid w:val="001716E5"/>
    <w:rsid w:val="00172A27"/>
    <w:rsid w:val="00183834"/>
    <w:rsid w:val="001915F0"/>
    <w:rsid w:val="00193970"/>
    <w:rsid w:val="00193C68"/>
    <w:rsid w:val="001A4971"/>
    <w:rsid w:val="001A5174"/>
    <w:rsid w:val="001A6E0A"/>
    <w:rsid w:val="001A7293"/>
    <w:rsid w:val="001B4BED"/>
    <w:rsid w:val="001C218F"/>
    <w:rsid w:val="001C2B0E"/>
    <w:rsid w:val="001C5D0D"/>
    <w:rsid w:val="001C6719"/>
    <w:rsid w:val="001D095A"/>
    <w:rsid w:val="001D4A4E"/>
    <w:rsid w:val="001D60A1"/>
    <w:rsid w:val="001E1E29"/>
    <w:rsid w:val="001E1EF9"/>
    <w:rsid w:val="001E4E6A"/>
    <w:rsid w:val="001E7281"/>
    <w:rsid w:val="001F0EFC"/>
    <w:rsid w:val="001F2A23"/>
    <w:rsid w:val="001F50CB"/>
    <w:rsid w:val="001F56C7"/>
    <w:rsid w:val="002059DC"/>
    <w:rsid w:val="002233D1"/>
    <w:rsid w:val="00223513"/>
    <w:rsid w:val="00226DC0"/>
    <w:rsid w:val="0022715E"/>
    <w:rsid w:val="00227CF4"/>
    <w:rsid w:val="0023394D"/>
    <w:rsid w:val="00247960"/>
    <w:rsid w:val="00261218"/>
    <w:rsid w:val="00263E3C"/>
    <w:rsid w:val="002652EC"/>
    <w:rsid w:val="002659ED"/>
    <w:rsid w:val="00274AF7"/>
    <w:rsid w:val="002809D6"/>
    <w:rsid w:val="00291130"/>
    <w:rsid w:val="00291AC5"/>
    <w:rsid w:val="002A510B"/>
    <w:rsid w:val="002A7409"/>
    <w:rsid w:val="002A7DDF"/>
    <w:rsid w:val="002C67CF"/>
    <w:rsid w:val="002D05BF"/>
    <w:rsid w:val="002D79A6"/>
    <w:rsid w:val="002E19B9"/>
    <w:rsid w:val="002E2EB7"/>
    <w:rsid w:val="002E4BD0"/>
    <w:rsid w:val="002F026D"/>
    <w:rsid w:val="002F4FD0"/>
    <w:rsid w:val="0031412D"/>
    <w:rsid w:val="00326828"/>
    <w:rsid w:val="00332FBF"/>
    <w:rsid w:val="00341A1F"/>
    <w:rsid w:val="00341D45"/>
    <w:rsid w:val="00343319"/>
    <w:rsid w:val="0034577D"/>
    <w:rsid w:val="00350DEC"/>
    <w:rsid w:val="00352A50"/>
    <w:rsid w:val="00362939"/>
    <w:rsid w:val="003654BD"/>
    <w:rsid w:val="00372D34"/>
    <w:rsid w:val="00372DDD"/>
    <w:rsid w:val="00373716"/>
    <w:rsid w:val="00382E37"/>
    <w:rsid w:val="0038349C"/>
    <w:rsid w:val="0038648F"/>
    <w:rsid w:val="00390410"/>
    <w:rsid w:val="00390A07"/>
    <w:rsid w:val="00394F28"/>
    <w:rsid w:val="0039538D"/>
    <w:rsid w:val="003A1392"/>
    <w:rsid w:val="003A67B7"/>
    <w:rsid w:val="003B110E"/>
    <w:rsid w:val="003B165C"/>
    <w:rsid w:val="003B488F"/>
    <w:rsid w:val="003C07C9"/>
    <w:rsid w:val="003C221F"/>
    <w:rsid w:val="003C27C2"/>
    <w:rsid w:val="003D3327"/>
    <w:rsid w:val="003E2176"/>
    <w:rsid w:val="003F2374"/>
    <w:rsid w:val="003F6D2E"/>
    <w:rsid w:val="003F6FA4"/>
    <w:rsid w:val="003F7C1E"/>
    <w:rsid w:val="003F7CAD"/>
    <w:rsid w:val="00403E08"/>
    <w:rsid w:val="00405C88"/>
    <w:rsid w:val="004077CC"/>
    <w:rsid w:val="00415D12"/>
    <w:rsid w:val="00416452"/>
    <w:rsid w:val="00417701"/>
    <w:rsid w:val="00421692"/>
    <w:rsid w:val="00422834"/>
    <w:rsid w:val="004308C9"/>
    <w:rsid w:val="00431032"/>
    <w:rsid w:val="004358AB"/>
    <w:rsid w:val="004421CA"/>
    <w:rsid w:val="00450A88"/>
    <w:rsid w:val="00452D70"/>
    <w:rsid w:val="004536FB"/>
    <w:rsid w:val="00454F9F"/>
    <w:rsid w:val="00462618"/>
    <w:rsid w:val="00466730"/>
    <w:rsid w:val="004676BA"/>
    <w:rsid w:val="00470546"/>
    <w:rsid w:val="00475240"/>
    <w:rsid w:val="00492890"/>
    <w:rsid w:val="00496D5E"/>
    <w:rsid w:val="004A6590"/>
    <w:rsid w:val="004A6888"/>
    <w:rsid w:val="004A6AC6"/>
    <w:rsid w:val="004B143C"/>
    <w:rsid w:val="004B5478"/>
    <w:rsid w:val="004B5F01"/>
    <w:rsid w:val="004C09A4"/>
    <w:rsid w:val="004C56F0"/>
    <w:rsid w:val="004D1F0F"/>
    <w:rsid w:val="004D3EC0"/>
    <w:rsid w:val="004D4E5C"/>
    <w:rsid w:val="004D7299"/>
    <w:rsid w:val="004F4FD7"/>
    <w:rsid w:val="005007F1"/>
    <w:rsid w:val="00503A81"/>
    <w:rsid w:val="00504D4F"/>
    <w:rsid w:val="00507735"/>
    <w:rsid w:val="005212B8"/>
    <w:rsid w:val="00523E88"/>
    <w:rsid w:val="00524D53"/>
    <w:rsid w:val="00531821"/>
    <w:rsid w:val="00531FA1"/>
    <w:rsid w:val="00535C51"/>
    <w:rsid w:val="00542158"/>
    <w:rsid w:val="0054349A"/>
    <w:rsid w:val="005519F2"/>
    <w:rsid w:val="00553161"/>
    <w:rsid w:val="00565D81"/>
    <w:rsid w:val="00566C1E"/>
    <w:rsid w:val="00572D97"/>
    <w:rsid w:val="005737FC"/>
    <w:rsid w:val="005813C5"/>
    <w:rsid w:val="00582B8F"/>
    <w:rsid w:val="00583F7C"/>
    <w:rsid w:val="00584C0E"/>
    <w:rsid w:val="00594B77"/>
    <w:rsid w:val="00595213"/>
    <w:rsid w:val="00596FFD"/>
    <w:rsid w:val="005B707C"/>
    <w:rsid w:val="005C3477"/>
    <w:rsid w:val="005D7253"/>
    <w:rsid w:val="005E7930"/>
    <w:rsid w:val="005F24BB"/>
    <w:rsid w:val="005F4345"/>
    <w:rsid w:val="00600CAF"/>
    <w:rsid w:val="00603C80"/>
    <w:rsid w:val="0061149A"/>
    <w:rsid w:val="00613A62"/>
    <w:rsid w:val="0062118C"/>
    <w:rsid w:val="00625152"/>
    <w:rsid w:val="006265E5"/>
    <w:rsid w:val="00643EA1"/>
    <w:rsid w:val="00646EAF"/>
    <w:rsid w:val="00650033"/>
    <w:rsid w:val="0065141F"/>
    <w:rsid w:val="00654240"/>
    <w:rsid w:val="00655893"/>
    <w:rsid w:val="00661A4F"/>
    <w:rsid w:val="00671B19"/>
    <w:rsid w:val="0067344D"/>
    <w:rsid w:val="0067606F"/>
    <w:rsid w:val="00691A87"/>
    <w:rsid w:val="0069329E"/>
    <w:rsid w:val="00694DF6"/>
    <w:rsid w:val="006A0313"/>
    <w:rsid w:val="006A17AB"/>
    <w:rsid w:val="006B31A0"/>
    <w:rsid w:val="006B6C20"/>
    <w:rsid w:val="006B776D"/>
    <w:rsid w:val="006C2EE4"/>
    <w:rsid w:val="006D0C2A"/>
    <w:rsid w:val="006D4EEA"/>
    <w:rsid w:val="006E30CC"/>
    <w:rsid w:val="006E5264"/>
    <w:rsid w:val="006F0D11"/>
    <w:rsid w:val="006F4D57"/>
    <w:rsid w:val="006F5F2F"/>
    <w:rsid w:val="0070075B"/>
    <w:rsid w:val="00704F5C"/>
    <w:rsid w:val="00710C28"/>
    <w:rsid w:val="00712764"/>
    <w:rsid w:val="00713AA2"/>
    <w:rsid w:val="00715E80"/>
    <w:rsid w:val="007227D7"/>
    <w:rsid w:val="00727970"/>
    <w:rsid w:val="0073002A"/>
    <w:rsid w:val="007335BC"/>
    <w:rsid w:val="00736B35"/>
    <w:rsid w:val="007430D1"/>
    <w:rsid w:val="00744A53"/>
    <w:rsid w:val="00745CE9"/>
    <w:rsid w:val="007520F0"/>
    <w:rsid w:val="007578F8"/>
    <w:rsid w:val="00766769"/>
    <w:rsid w:val="007807EB"/>
    <w:rsid w:val="00781227"/>
    <w:rsid w:val="007A6E0A"/>
    <w:rsid w:val="007A75FB"/>
    <w:rsid w:val="007B45F9"/>
    <w:rsid w:val="007C4041"/>
    <w:rsid w:val="007E1C9D"/>
    <w:rsid w:val="007E6B7F"/>
    <w:rsid w:val="007E7A1B"/>
    <w:rsid w:val="007F43F7"/>
    <w:rsid w:val="007F456D"/>
    <w:rsid w:val="007F7BF1"/>
    <w:rsid w:val="00803053"/>
    <w:rsid w:val="0080400A"/>
    <w:rsid w:val="008050EF"/>
    <w:rsid w:val="00807E3B"/>
    <w:rsid w:val="00824A1E"/>
    <w:rsid w:val="00827820"/>
    <w:rsid w:val="00830078"/>
    <w:rsid w:val="0083068B"/>
    <w:rsid w:val="008360E4"/>
    <w:rsid w:val="00836C9C"/>
    <w:rsid w:val="00844E7D"/>
    <w:rsid w:val="00852C4E"/>
    <w:rsid w:val="008708E7"/>
    <w:rsid w:val="00876175"/>
    <w:rsid w:val="008832C2"/>
    <w:rsid w:val="0088344C"/>
    <w:rsid w:val="00887682"/>
    <w:rsid w:val="008930F5"/>
    <w:rsid w:val="008960DD"/>
    <w:rsid w:val="008A09D9"/>
    <w:rsid w:val="008A5170"/>
    <w:rsid w:val="008B4979"/>
    <w:rsid w:val="008B768E"/>
    <w:rsid w:val="008C1F84"/>
    <w:rsid w:val="008D7131"/>
    <w:rsid w:val="008D7D3B"/>
    <w:rsid w:val="008E080B"/>
    <w:rsid w:val="008E2708"/>
    <w:rsid w:val="008F3F79"/>
    <w:rsid w:val="00904100"/>
    <w:rsid w:val="00905BE5"/>
    <w:rsid w:val="009071F9"/>
    <w:rsid w:val="00914687"/>
    <w:rsid w:val="009203E2"/>
    <w:rsid w:val="009218DC"/>
    <w:rsid w:val="00922571"/>
    <w:rsid w:val="009269C2"/>
    <w:rsid w:val="00940827"/>
    <w:rsid w:val="00942FD1"/>
    <w:rsid w:val="00942FDF"/>
    <w:rsid w:val="009430EA"/>
    <w:rsid w:val="00947040"/>
    <w:rsid w:val="00950AC0"/>
    <w:rsid w:val="00953F0C"/>
    <w:rsid w:val="0095464A"/>
    <w:rsid w:val="00966F43"/>
    <w:rsid w:val="009760F3"/>
    <w:rsid w:val="00976643"/>
    <w:rsid w:val="009803D7"/>
    <w:rsid w:val="00984CBC"/>
    <w:rsid w:val="00985179"/>
    <w:rsid w:val="00994425"/>
    <w:rsid w:val="009A34FD"/>
    <w:rsid w:val="009B2D41"/>
    <w:rsid w:val="009B4C6C"/>
    <w:rsid w:val="009C0300"/>
    <w:rsid w:val="009C07F8"/>
    <w:rsid w:val="009C6467"/>
    <w:rsid w:val="009C71CA"/>
    <w:rsid w:val="009D11F3"/>
    <w:rsid w:val="009D1A77"/>
    <w:rsid w:val="009D4067"/>
    <w:rsid w:val="009E4872"/>
    <w:rsid w:val="009E6844"/>
    <w:rsid w:val="009F18AA"/>
    <w:rsid w:val="00A059AF"/>
    <w:rsid w:val="00A0652D"/>
    <w:rsid w:val="00A115D9"/>
    <w:rsid w:val="00A217AF"/>
    <w:rsid w:val="00A243E4"/>
    <w:rsid w:val="00A25783"/>
    <w:rsid w:val="00A31F95"/>
    <w:rsid w:val="00A3317C"/>
    <w:rsid w:val="00A3375A"/>
    <w:rsid w:val="00A34412"/>
    <w:rsid w:val="00A34BF4"/>
    <w:rsid w:val="00A37D73"/>
    <w:rsid w:val="00A4596C"/>
    <w:rsid w:val="00A479F2"/>
    <w:rsid w:val="00A53B15"/>
    <w:rsid w:val="00A578DD"/>
    <w:rsid w:val="00A65F42"/>
    <w:rsid w:val="00A67B79"/>
    <w:rsid w:val="00A80362"/>
    <w:rsid w:val="00A804BA"/>
    <w:rsid w:val="00A948CD"/>
    <w:rsid w:val="00A94D5D"/>
    <w:rsid w:val="00A95736"/>
    <w:rsid w:val="00AB744C"/>
    <w:rsid w:val="00AC7E61"/>
    <w:rsid w:val="00AD0695"/>
    <w:rsid w:val="00AE4350"/>
    <w:rsid w:val="00AE4D7C"/>
    <w:rsid w:val="00AE7066"/>
    <w:rsid w:val="00AF129E"/>
    <w:rsid w:val="00B12F50"/>
    <w:rsid w:val="00B23C64"/>
    <w:rsid w:val="00B26398"/>
    <w:rsid w:val="00B269A8"/>
    <w:rsid w:val="00B340B4"/>
    <w:rsid w:val="00B35716"/>
    <w:rsid w:val="00B44EC8"/>
    <w:rsid w:val="00B4772B"/>
    <w:rsid w:val="00B60698"/>
    <w:rsid w:val="00B633C4"/>
    <w:rsid w:val="00B63BDC"/>
    <w:rsid w:val="00B64BB1"/>
    <w:rsid w:val="00B72CB0"/>
    <w:rsid w:val="00B73D00"/>
    <w:rsid w:val="00B7525D"/>
    <w:rsid w:val="00B80899"/>
    <w:rsid w:val="00B83169"/>
    <w:rsid w:val="00B920F5"/>
    <w:rsid w:val="00B935B7"/>
    <w:rsid w:val="00B97D5C"/>
    <w:rsid w:val="00BA3F02"/>
    <w:rsid w:val="00BA6C78"/>
    <w:rsid w:val="00BB4A30"/>
    <w:rsid w:val="00BC03EA"/>
    <w:rsid w:val="00BC3092"/>
    <w:rsid w:val="00BD4244"/>
    <w:rsid w:val="00BE1038"/>
    <w:rsid w:val="00BE126C"/>
    <w:rsid w:val="00BE6917"/>
    <w:rsid w:val="00C052EB"/>
    <w:rsid w:val="00C05707"/>
    <w:rsid w:val="00C12519"/>
    <w:rsid w:val="00C207A6"/>
    <w:rsid w:val="00C25655"/>
    <w:rsid w:val="00C25B32"/>
    <w:rsid w:val="00C30885"/>
    <w:rsid w:val="00C33CB8"/>
    <w:rsid w:val="00C33D06"/>
    <w:rsid w:val="00C35EC0"/>
    <w:rsid w:val="00C42FD7"/>
    <w:rsid w:val="00C45C15"/>
    <w:rsid w:val="00C53C77"/>
    <w:rsid w:val="00C55DAD"/>
    <w:rsid w:val="00C60D24"/>
    <w:rsid w:val="00C650F4"/>
    <w:rsid w:val="00C67757"/>
    <w:rsid w:val="00C74F77"/>
    <w:rsid w:val="00C75255"/>
    <w:rsid w:val="00C75400"/>
    <w:rsid w:val="00CA4A30"/>
    <w:rsid w:val="00CA5A19"/>
    <w:rsid w:val="00CA635C"/>
    <w:rsid w:val="00CB3592"/>
    <w:rsid w:val="00CC24A7"/>
    <w:rsid w:val="00CC2579"/>
    <w:rsid w:val="00CC2BE9"/>
    <w:rsid w:val="00CC56BA"/>
    <w:rsid w:val="00CD17E7"/>
    <w:rsid w:val="00CD46B0"/>
    <w:rsid w:val="00CD4D26"/>
    <w:rsid w:val="00CE0198"/>
    <w:rsid w:val="00CE1169"/>
    <w:rsid w:val="00CE665D"/>
    <w:rsid w:val="00CF2321"/>
    <w:rsid w:val="00CF5612"/>
    <w:rsid w:val="00D03A2F"/>
    <w:rsid w:val="00D05780"/>
    <w:rsid w:val="00D060B4"/>
    <w:rsid w:val="00D14D15"/>
    <w:rsid w:val="00D2022F"/>
    <w:rsid w:val="00D211DC"/>
    <w:rsid w:val="00D331DC"/>
    <w:rsid w:val="00D42ED0"/>
    <w:rsid w:val="00D43A37"/>
    <w:rsid w:val="00D50287"/>
    <w:rsid w:val="00D525E9"/>
    <w:rsid w:val="00D64DF7"/>
    <w:rsid w:val="00D65F83"/>
    <w:rsid w:val="00D709F6"/>
    <w:rsid w:val="00D811C8"/>
    <w:rsid w:val="00D81355"/>
    <w:rsid w:val="00D90725"/>
    <w:rsid w:val="00D9540A"/>
    <w:rsid w:val="00DA59A0"/>
    <w:rsid w:val="00DB57CF"/>
    <w:rsid w:val="00DC39C3"/>
    <w:rsid w:val="00DC4F6D"/>
    <w:rsid w:val="00DD2833"/>
    <w:rsid w:val="00DD485E"/>
    <w:rsid w:val="00DE0FF8"/>
    <w:rsid w:val="00DE1C93"/>
    <w:rsid w:val="00DE28CF"/>
    <w:rsid w:val="00DE3EB7"/>
    <w:rsid w:val="00E00811"/>
    <w:rsid w:val="00E01347"/>
    <w:rsid w:val="00E119EB"/>
    <w:rsid w:val="00E17A93"/>
    <w:rsid w:val="00E226C4"/>
    <w:rsid w:val="00E22CDD"/>
    <w:rsid w:val="00E26928"/>
    <w:rsid w:val="00E27825"/>
    <w:rsid w:val="00E30177"/>
    <w:rsid w:val="00E323DC"/>
    <w:rsid w:val="00E3463E"/>
    <w:rsid w:val="00E41581"/>
    <w:rsid w:val="00E427A6"/>
    <w:rsid w:val="00E47990"/>
    <w:rsid w:val="00E510DD"/>
    <w:rsid w:val="00E53E7A"/>
    <w:rsid w:val="00E54D00"/>
    <w:rsid w:val="00E55DAA"/>
    <w:rsid w:val="00E566D9"/>
    <w:rsid w:val="00E6022F"/>
    <w:rsid w:val="00E60B0D"/>
    <w:rsid w:val="00E6713D"/>
    <w:rsid w:val="00E72BDA"/>
    <w:rsid w:val="00E933D4"/>
    <w:rsid w:val="00E93E43"/>
    <w:rsid w:val="00E95881"/>
    <w:rsid w:val="00E96900"/>
    <w:rsid w:val="00E978D8"/>
    <w:rsid w:val="00EB3D34"/>
    <w:rsid w:val="00EB42BD"/>
    <w:rsid w:val="00EB6384"/>
    <w:rsid w:val="00EB7066"/>
    <w:rsid w:val="00EC04C1"/>
    <w:rsid w:val="00EC5147"/>
    <w:rsid w:val="00EC53D7"/>
    <w:rsid w:val="00ED07B8"/>
    <w:rsid w:val="00ED2F59"/>
    <w:rsid w:val="00ED3D0D"/>
    <w:rsid w:val="00EE2395"/>
    <w:rsid w:val="00EE2FFA"/>
    <w:rsid w:val="00EE5A84"/>
    <w:rsid w:val="00EE62D9"/>
    <w:rsid w:val="00EE7A55"/>
    <w:rsid w:val="00EF681F"/>
    <w:rsid w:val="00F03040"/>
    <w:rsid w:val="00F05C61"/>
    <w:rsid w:val="00F108DC"/>
    <w:rsid w:val="00F15655"/>
    <w:rsid w:val="00F255A2"/>
    <w:rsid w:val="00F313E2"/>
    <w:rsid w:val="00F47832"/>
    <w:rsid w:val="00F50896"/>
    <w:rsid w:val="00F62CBC"/>
    <w:rsid w:val="00F80F63"/>
    <w:rsid w:val="00F87D14"/>
    <w:rsid w:val="00F90480"/>
    <w:rsid w:val="00F9054D"/>
    <w:rsid w:val="00F962CB"/>
    <w:rsid w:val="00F97917"/>
    <w:rsid w:val="00FB0392"/>
    <w:rsid w:val="00FB3D44"/>
    <w:rsid w:val="00FB6E4B"/>
    <w:rsid w:val="00FC2EAE"/>
    <w:rsid w:val="00FC2F8A"/>
    <w:rsid w:val="00FC3C3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1B031EF"/>
    <w:rsid w:val="223D270D"/>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45739954-E433-4F97-AE70-D24FC875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pPr>
      <w:spacing w:before="100" w:beforeAutospacing="1" w:after="100" w:afterAutospacing="1"/>
      <w:jc w:val="left"/>
    </w:pPr>
    <w:rPr>
      <w:kern w:val="0"/>
      <w:sz w:val="24"/>
      <w:szCs w:val="20"/>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style>
  <w:style w:type="character" w:customStyle="1" w:styleId="jbox-icon-none">
    <w:name w:val="jbox-icon-none"/>
    <w:qFormat/>
    <w:rPr>
      <w:vanish/>
    </w:rPr>
  </w:style>
  <w:style w:type="character" w:customStyle="1" w:styleId="a">
    <w:name w:val="文档结构图 字符"/>
    <w:link w:val="DocumentMap"/>
    <w:rPr>
      <w:rFonts w:ascii="宋体"/>
      <w:kern w:val="2"/>
      <w:sz w:val="18"/>
      <w:szCs w:val="18"/>
    </w:rPr>
  </w:style>
  <w:style w:type="character" w:customStyle="1" w:styleId="jbox-icon-info">
    <w:name w:val="jbox-icon-info"/>
    <w:basedOn w:val="DefaultParagraphFont"/>
  </w:style>
  <w:style w:type="character" w:customStyle="1" w:styleId="jbox-icon-question">
    <w:name w:val="jbox-icon-question"/>
    <w:basedOn w:val="DefaultParagraphFon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style>
  <w:style w:type="paragraph" w:customStyle="1" w:styleId="Char">
    <w:name w:val="Char"/>
    <w:basedOn w:val="Normal"/>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rPr>
      <w:rFonts w:ascii="宋体" w:eastAsia="宋体" w:hAnsi="宋体" w:hint="eastAsia"/>
      <w:color w:val="000000"/>
      <w:sz w:val="24"/>
      <w:szCs w:val="24"/>
    </w:rPr>
  </w:style>
  <w:style w:type="character" w:customStyle="1" w:styleId="a0">
    <w:name w:val="页脚 字符"/>
    <w:link w:val="Footer"/>
    <w:uiPriority w:val="99"/>
    <w:rPr>
      <w:kern w:val="2"/>
      <w:sz w:val="18"/>
      <w:szCs w:val="18"/>
    </w:rPr>
  </w:style>
  <w:style w:type="character" w:customStyle="1" w:styleId="a1">
    <w:name w:val="纯文本 字符"/>
    <w:basedOn w:val="DefaultParagraphFont"/>
    <w:link w:val="PlainText"/>
    <w:uiPriority w:val="99"/>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4450A4-D1AE-4DB8-8E62-84972F6DE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2312</Characters>
  <Application>Microsoft Office Word</Application>
  <DocSecurity>0</DocSecurity>
  <Lines>19</Lines>
  <Paragraphs>5</Paragraphs>
  <ScaleCrop>false</ScaleCrop>
  <Company>Microsoft</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cp:lastModifiedBy>
  <cp:revision>99</cp:revision>
  <cp:lastPrinted>2017-06-28T03:41:00Z</cp:lastPrinted>
  <dcterms:created xsi:type="dcterms:W3CDTF">2020-02-16T06:27:00Z</dcterms:created>
  <dcterms:modified xsi:type="dcterms:W3CDTF">2025-03-18T02:57:00Z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B8A5FD8E50604367B74E06262299DE75_12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