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7C00FBCE">
      <w:pPr>
        <w:wordWrap w:val="0"/>
        <w:jc w:val="center"/>
        <w:rPr>
          <w:rFonts w:ascii="宋体" w:hAnsi="宋体"/>
          <w:b/>
          <w:bCs/>
          <w:sz w:val="44"/>
        </w:rPr>
      </w:pPr>
    </w:p>
    <w:p w14:paraId="4CC8FC81">
      <w:pPr>
        <w:wordWrap w:val="0"/>
        <w:jc w:val="center"/>
        <w:rPr>
          <w:rFonts w:ascii="宋体" w:hAnsi="宋体"/>
          <w:b/>
          <w:bCs/>
          <w:sz w:val="44"/>
        </w:rPr>
      </w:pPr>
    </w:p>
    <w:p w14:paraId="558BC5A4">
      <w:pPr>
        <w:wordWrap w:val="0"/>
        <w:jc w:val="center"/>
        <w:rPr>
          <w:rFonts w:ascii="宋体" w:hAnsi="宋体"/>
          <w:b/>
          <w:bCs/>
          <w:sz w:val="44"/>
        </w:rPr>
      </w:pPr>
      <w:r>
        <w:rPr>
          <w:rFonts w:ascii="宋体" w:hAnsi="宋体" w:hint="eastAsia"/>
          <w:b/>
          <w:bCs/>
          <w:sz w:val="44"/>
        </w:rPr>
        <w:t>中央引导地方科技发展资金项目任务书</w:t>
      </w:r>
    </w:p>
    <w:p w14:paraId="6E2A0A2E">
      <w:pPr>
        <w:wordWrap w:val="0"/>
        <w:spacing w:line="360" w:lineRule="auto"/>
        <w:ind w:firstLine="1760" w:firstLineChars="400"/>
        <w:rPr>
          <w:rFonts w:asciiTheme="minorEastAsia" w:eastAsiaTheme="minorEastAsia" w:hAnsiTheme="minorEastAsia"/>
          <w:b/>
          <w:bCs/>
          <w:sz w:val="24"/>
        </w:rPr>
      </w:pPr>
      <w:r>
        <w:rPr>
          <w:rFonts w:asciiTheme="minorEastAsia" w:eastAsiaTheme="minorEastAsia" w:hAnsiTheme="minorEastAsia" w:hint="eastAsia"/>
          <w:b/>
          <w:bCs/>
          <w:sz w:val="44"/>
        </w:rPr>
        <w:t xml:space="preserve">                     </w:t>
      </w:r>
      <w:r>
        <w:rPr>
          <w:rFonts w:asciiTheme="minorEastAsia" w:eastAsiaTheme="minorEastAsia" w:hAnsiTheme="minorEastAsia" w:hint="eastAsia"/>
          <w:b/>
          <w:bCs/>
          <w:sz w:val="24"/>
        </w:rPr>
        <w:t xml:space="preserve"> </w:t>
      </w:r>
    </w:p>
    <w:p w14:paraId="5DD56C3D">
      <w:pPr>
        <w:wordWrap w:val="0"/>
        <w:spacing w:line="360" w:lineRule="auto"/>
        <w:ind w:firstLine="1120" w:firstLineChars="400"/>
        <w:rPr>
          <w:rFonts w:asciiTheme="minorEastAsia" w:eastAsiaTheme="minorEastAsia" w:hAnsiTheme="minorEastAsia"/>
          <w:sz w:val="28"/>
        </w:rPr>
      </w:pPr>
    </w:p>
    <w:p w14:paraId="5FA63ECB">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专   项   名   称：</w:t>
      </w:r>
      <w:bookmarkStart w:id="0" w:name="zxmc"/>
      <w:r>
        <w:rPr>
          <w:rFonts w:ascii="宋体" w:eastAsia="宋体" w:hAnsi="宋体" w:cs="宋体" w:hint="eastAsia"/>
          <w:color w:val="000000"/>
          <w:sz w:val="24"/>
        </w:rPr>
        <w:t>中央引导地方科技发展资金项目</w:t>
      </w:r>
      <w:bookmarkEnd w:id="0"/>
      <w:r>
        <w:rPr>
          <w:rFonts w:asciiTheme="minorEastAsia" w:eastAsiaTheme="minorEastAsia" w:hAnsiTheme="minorEastAsia" w:hint="eastAsia"/>
          <w:color w:val="000000"/>
          <w:sz w:val="24"/>
        </w:rPr>
        <w:t>(</w:t>
      </w:r>
      <w:bookmarkStart w:id="1" w:name="zndmName"/>
      <w:r>
        <w:rPr>
          <w:rFonts w:ascii="宋体" w:eastAsia="宋体" w:hAnsi="宋体" w:cs="宋体" w:hint="eastAsia"/>
          <w:color w:val="000000"/>
          <w:sz w:val="24"/>
        </w:rPr>
        <w:t>区域科技创新体系项目</w:t>
      </w:r>
      <w:bookmarkEnd w:id="1"/>
      <w:r>
        <w:rPr>
          <w:rFonts w:asciiTheme="minorEastAsia" w:eastAsiaTheme="minorEastAsia" w:hAnsiTheme="minorEastAsia" w:hint="eastAsia"/>
          <w:color w:val="000000"/>
          <w:sz w:val="24"/>
        </w:rPr>
        <w:t>)</w:t>
      </w:r>
      <w:bookmarkStart w:id="2" w:name="zyydzcfx"/>
    </w:p>
    <w:p>
      <w:pPr>
        <w:wordWrap w:val="0"/>
        <w:spacing w:line="560" w:lineRule="exact"/>
        <w:rPr>
          <w:rFonts w:ascii="宋体" w:eastAsia="宋体" w:hAnsi="宋体" w:cs="宋体" w:hint="eastAsia"/>
          <w:color w:val="000000"/>
          <w:sz w:val="24"/>
        </w:rPr>
      </w:pPr>
      <w:r>
        <w:rPr>
          <w:rFonts w:ascii="宋体" w:eastAsia="宋体" w:hAnsi="宋体" w:cs="宋体" w:hint="eastAsia"/>
          <w:color w:val="000000"/>
          <w:sz w:val="24"/>
        </w:rPr>
        <w:t>支   持   方   向：对口支援西部地区科技合作项目</w:t>
      </w:r>
      <w:bookmarkEnd w:id="2"/>
    </w:p>
    <w:p w14:paraId="07C3DB66">
      <w:pPr>
        <w:wordWrap w:val="0"/>
        <w:spacing w:line="560" w:lineRule="exact"/>
        <w:ind w:left="2232" w:hanging="2232" w:hangingChars="930"/>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名   称：</w:t>
      </w:r>
      <w:bookmarkStart w:id="3" w:name="xmmc"/>
      <w:r>
        <w:rPr>
          <w:rFonts w:ascii="宋体" w:eastAsia="宋体" w:hAnsi="宋体" w:cs="宋体" w:hint="eastAsia"/>
          <w:color w:val="000000"/>
          <w:sz w:val="24"/>
        </w:rPr>
        <w:t>从ICC免疫轴探讨加味温胆汤联合白驳酊治疗白癜风-焦虑共病的临床研究和作用机制</w:t>
      </w:r>
      <w:bookmarkEnd w:id="3"/>
    </w:p>
    <w:p w14:paraId="7FC48FDF">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编   号：</w:t>
      </w:r>
      <w:bookmarkStart w:id="4" w:name="xmbh"/>
      <w:r>
        <w:rPr>
          <w:rFonts w:ascii="宋体" w:eastAsia="宋体" w:hAnsi="宋体" w:cs="宋体" w:hint="eastAsia"/>
          <w:color w:val="000000"/>
          <w:sz w:val="24"/>
        </w:rPr>
        <w:t>254Z7701G</w:t>
      </w:r>
      <w:bookmarkEnd w:id="4"/>
    </w:p>
    <w:p w14:paraId="32D06A94">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签   订   年   度：</w:t>
      </w:r>
      <w:bookmarkStart w:id="5" w:name="year"/>
      <w:r>
        <w:rPr>
          <w:rFonts w:ascii="宋体" w:eastAsia="宋体" w:hAnsi="宋体" w:cs="宋体" w:hint="eastAsia"/>
          <w:color w:val="000000"/>
          <w:sz w:val="24"/>
        </w:rPr>
        <w:t>2025</w:t>
      </w:r>
      <w:bookmarkEnd w:id="5"/>
      <w:r>
        <w:rPr>
          <w:rFonts w:asciiTheme="minorEastAsia" w:eastAsiaTheme="minorEastAsia" w:hAnsiTheme="minorEastAsia" w:hint="eastAsia"/>
          <w:color w:val="000000"/>
          <w:sz w:val="24"/>
        </w:rPr>
        <w:t>年</w:t>
      </w:r>
    </w:p>
    <w:p w14:paraId="00958051">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起 止 年 月：</w:t>
      </w:r>
      <w:bookmarkStart w:id="6" w:name="qzny"/>
      <w:r>
        <w:rPr>
          <w:rFonts w:ascii="宋体" w:eastAsia="宋体" w:hAnsi="宋体" w:cs="宋体" w:hint="eastAsia"/>
          <w:color w:val="000000"/>
          <w:sz w:val="24"/>
        </w:rPr>
        <w:t>2025-03至2027-02</w:t>
      </w:r>
      <w:bookmarkEnd w:id="6"/>
    </w:p>
    <w:p w14:paraId="02686105">
      <w:pPr>
        <w:wordWrap w:val="0"/>
        <w:spacing w:line="560" w:lineRule="exact"/>
        <w:ind w:left="2280" w:hanging="2280" w:hangingChars="950"/>
        <w:rPr>
          <w:rFonts w:asciiTheme="minorEastAsia" w:eastAsiaTheme="minorEastAsia" w:hAnsiTheme="minorEastAsia"/>
          <w:color w:val="000000"/>
          <w:sz w:val="24"/>
        </w:rPr>
      </w:pPr>
      <w:r>
        <w:rPr>
          <w:rFonts w:asciiTheme="minorEastAsia" w:eastAsiaTheme="minorEastAsia" w:hAnsiTheme="minorEastAsia" w:hint="eastAsia"/>
          <w:color w:val="000000"/>
          <w:sz w:val="24"/>
        </w:rPr>
        <w:t>承 担 单位（乙方）：</w:t>
      </w:r>
      <w:bookmarkStart w:id="7" w:name="cddwMc1"/>
      <w:r>
        <w:rPr>
          <w:rFonts w:ascii="宋体" w:eastAsia="宋体" w:hAnsi="宋体" w:cs="宋体" w:hint="eastAsia"/>
          <w:color w:val="000000"/>
          <w:sz w:val="24"/>
        </w:rPr>
        <w:t>河北省中医院</w:t>
      </w:r>
      <w:bookmarkEnd w:id="7"/>
    </w:p>
    <w:p w14:paraId="795EBC21">
      <w:pPr>
        <w:wordWrap w:val="0"/>
        <w:spacing w:line="560" w:lineRule="exact"/>
        <w:ind w:left="2232" w:hanging="2232" w:hangingChars="930"/>
        <w:rPr>
          <w:rFonts w:asciiTheme="minorEastAsia" w:eastAsiaTheme="minorEastAsia" w:hAnsiTheme="minorEastAsia"/>
          <w:color w:val="000000"/>
          <w:sz w:val="24"/>
          <w:u w:val="single"/>
        </w:rPr>
      </w:pPr>
      <w:r>
        <w:rPr>
          <w:rFonts w:asciiTheme="minorEastAsia" w:eastAsiaTheme="minorEastAsia" w:hAnsiTheme="minorEastAsia" w:hint="eastAsia"/>
          <w:color w:val="000000"/>
          <w:sz w:val="24"/>
        </w:rPr>
        <w:t>合   作   单   位：</w:t>
      </w:r>
      <w:bookmarkStart w:id="8" w:name="hzdw"/>
      <w:r>
        <w:rPr>
          <w:rFonts w:ascii="宋体" w:eastAsia="宋体" w:hAnsi="宋体" w:cs="宋体" w:hint="eastAsia"/>
          <w:color w:val="000000"/>
          <w:sz w:val="24"/>
        </w:rPr>
        <w:t>巴音郭勒蒙古自治州第二人民医院（巴音郭勒蒙古自治州燕赵蒙医院）</w:t>
      </w:r>
      <w:bookmarkEnd w:id="8"/>
    </w:p>
    <w:p w14:paraId="426435FC">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负  责 人：</w:t>
      </w:r>
      <w:bookmarkStart w:id="9" w:name="fzr"/>
      <w:r>
        <w:rPr>
          <w:rFonts w:ascii="宋体" w:eastAsia="宋体" w:hAnsi="宋体" w:cs="宋体" w:hint="eastAsia"/>
          <w:color w:val="000000"/>
          <w:sz w:val="24"/>
        </w:rPr>
        <w:t>刘湘</w:t>
      </w:r>
      <w:bookmarkEnd w:id="9"/>
      <w:r>
        <w:rPr>
          <w:rFonts w:asciiTheme="minorEastAsia" w:eastAsiaTheme="minorEastAsia" w:hAnsiTheme="minorEastAsia" w:hint="eastAsia"/>
          <w:color w:val="000000"/>
          <w:sz w:val="24"/>
        </w:rPr>
        <w:t xml:space="preserve">                    负责人手机：</w:t>
      </w:r>
      <w:bookmarkStart w:id="10" w:name="fzrsj"/>
      <w:r>
        <w:rPr>
          <w:rFonts w:ascii="宋体" w:eastAsia="宋体" w:hAnsi="宋体" w:cs="宋体" w:hint="eastAsia"/>
          <w:color w:val="000000"/>
          <w:sz w:val="24"/>
        </w:rPr>
        <w:t>18832118966</w:t>
      </w:r>
      <w:bookmarkEnd w:id="10"/>
    </w:p>
    <w:p w14:paraId="1977D6BF">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联  系 人：</w:t>
      </w:r>
      <w:bookmarkStart w:id="11" w:name="lxr"/>
      <w:r>
        <w:rPr>
          <w:rFonts w:ascii="宋体" w:eastAsia="宋体" w:hAnsi="宋体" w:cs="宋体" w:hint="eastAsia"/>
          <w:color w:val="000000"/>
          <w:sz w:val="24"/>
        </w:rPr>
        <w:t>刘湘</w:t>
      </w:r>
      <w:bookmarkEnd w:id="11"/>
      <w:r>
        <w:rPr>
          <w:rFonts w:asciiTheme="minorEastAsia" w:eastAsiaTheme="minorEastAsia" w:hAnsiTheme="minorEastAsia" w:hint="eastAsia"/>
          <w:color w:val="000000"/>
          <w:sz w:val="24"/>
        </w:rPr>
        <w:t xml:space="preserve">                    联系人手机：</w:t>
      </w:r>
      <w:bookmarkStart w:id="12" w:name="lxrsj"/>
      <w:r>
        <w:rPr>
          <w:rFonts w:ascii="宋体" w:eastAsia="宋体" w:hAnsi="宋体" w:cs="宋体" w:hint="eastAsia"/>
          <w:color w:val="000000"/>
          <w:sz w:val="24"/>
        </w:rPr>
        <w:t>18832118966</w:t>
      </w:r>
      <w:bookmarkEnd w:id="12"/>
    </w:p>
    <w:p w14:paraId="25761AD4">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名   称：</w:t>
      </w:r>
      <w:bookmarkStart w:id="13" w:name="khmc"/>
      <w:r>
        <w:rPr>
          <w:rFonts w:ascii="宋体" w:eastAsia="宋体" w:hAnsi="宋体" w:cs="宋体" w:hint="eastAsia"/>
          <w:color w:val="000000"/>
          <w:sz w:val="24"/>
        </w:rPr>
        <w:t>河北省中医院</w:t>
      </w:r>
      <w:bookmarkEnd w:id="13"/>
    </w:p>
    <w:p w14:paraId="3EF00EC2">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银   行：</w:t>
      </w:r>
      <w:bookmarkStart w:id="14" w:name="khyh"/>
      <w:r>
        <w:rPr>
          <w:rFonts w:ascii="宋体" w:eastAsia="宋体" w:hAnsi="宋体" w:cs="宋体" w:hint="eastAsia"/>
          <w:color w:val="000000"/>
          <w:sz w:val="24"/>
        </w:rPr>
        <w:t>交行石家庄体育北大街支行</w:t>
      </w:r>
      <w:bookmarkEnd w:id="14"/>
    </w:p>
    <w:p w14:paraId="1A72F6DB">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银 行 行 号：</w:t>
      </w:r>
      <w:bookmarkStart w:id="15" w:name="khyhhh"/>
      <w:r>
        <w:rPr>
          <w:rFonts w:ascii="宋体" w:eastAsia="宋体" w:hAnsi="宋体" w:cs="宋体" w:hint="eastAsia"/>
          <w:color w:val="000000"/>
          <w:sz w:val="24"/>
        </w:rPr>
        <w:t>301121000286</w:t>
      </w:r>
      <w:bookmarkEnd w:id="15"/>
    </w:p>
    <w:p w14:paraId="4774E2E2">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账             号：</w:t>
      </w:r>
      <w:bookmarkStart w:id="16" w:name="khyhzh"/>
      <w:r>
        <w:rPr>
          <w:rFonts w:ascii="宋体" w:eastAsia="宋体" w:hAnsi="宋体" w:cs="宋体" w:hint="eastAsia"/>
          <w:color w:val="000000"/>
          <w:sz w:val="24"/>
        </w:rPr>
        <w:t>131080110012212621193</w:t>
      </w:r>
      <w:bookmarkEnd w:id="16"/>
    </w:p>
    <w:p w14:paraId="6A30E233">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归口管理单位（丙方）：</w:t>
      </w:r>
      <w:bookmarkStart w:id="17" w:name="gkbm"/>
      <w:r>
        <w:rPr>
          <w:rFonts w:ascii="宋体" w:eastAsia="宋体" w:hAnsi="宋体" w:cs="宋体" w:hint="eastAsia"/>
          <w:color w:val="000000"/>
          <w:sz w:val="24"/>
        </w:rPr>
        <w:t>省中医药管理局</w:t>
      </w:r>
      <w:bookmarkEnd w:id="17"/>
    </w:p>
    <w:p w14:paraId="7062A028">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科技厅分管处室：</w:t>
      </w:r>
      <w:bookmarkStart w:id="18" w:name="fgcs"/>
      <w:r>
        <w:rPr>
          <w:rFonts w:ascii="宋体" w:eastAsia="宋体" w:hAnsi="宋体" w:cs="宋体" w:hint="eastAsia"/>
          <w:color w:val="000000"/>
          <w:sz w:val="24"/>
        </w:rPr>
        <w:t>省科技厅科技资源统筹处</w:t>
      </w:r>
      <w:bookmarkEnd w:id="18"/>
    </w:p>
    <w:p w14:paraId="12A71260">
      <w:pPr>
        <w:wordWrap w:val="0"/>
        <w:snapToGrid w:val="0"/>
        <w:spacing w:line="560" w:lineRule="exact"/>
        <w:jc w:val="center"/>
        <w:rPr>
          <w:rFonts w:asciiTheme="minorEastAsia" w:eastAsiaTheme="minorEastAsia" w:hAnsiTheme="minorEastAsia"/>
          <w:b/>
          <w:bCs/>
          <w:sz w:val="30"/>
        </w:rPr>
      </w:pPr>
    </w:p>
    <w:p w14:paraId="2E789975">
      <w:pPr>
        <w:wordWrap w:val="0"/>
        <w:snapToGrid w:val="0"/>
        <w:spacing w:line="560" w:lineRule="exact"/>
        <w:jc w:val="center"/>
        <w:rPr>
          <w:rFonts w:asciiTheme="minorEastAsia" w:eastAsiaTheme="minorEastAsia" w:hAnsiTheme="minorEastAsia"/>
          <w:b/>
          <w:bCs/>
          <w:sz w:val="30"/>
        </w:rPr>
      </w:pPr>
    </w:p>
    <w:p w14:paraId="24C4D799">
      <w:pPr>
        <w:snapToGrid w:val="0"/>
        <w:spacing w:line="360" w:lineRule="auto"/>
        <w:jc w:val="center"/>
        <w:rPr>
          <w:rFonts w:asciiTheme="minorEastAsia" w:eastAsiaTheme="minorEastAsia" w:hAnsiTheme="minorEastAsia"/>
        </w:rPr>
      </w:pPr>
      <w:r>
        <w:rPr>
          <w:rFonts w:asciiTheme="minorEastAsia" w:eastAsiaTheme="minorEastAsia" w:hAnsiTheme="minorEastAsia" w:hint="eastAsia"/>
          <w:b/>
          <w:bCs/>
          <w:sz w:val="30"/>
        </w:rPr>
        <w:t>河北省科学技术厅制</w:t>
      </w:r>
      <w:r>
        <w:rPr>
          <w:rFonts w:asciiTheme="minorEastAsia" w:eastAsiaTheme="minorEastAsia" w:hAnsiTheme="minorEastAsia"/>
        </w:rPr>
        <w:br w:type="page"/>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40"/>
      </w:tblGrid>
      <w:tr w14:paraId="1291AA8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2449"/>
          <w:jc w:val="center"/>
        </w:trPr>
        <w:tc>
          <w:tcPr>
            <w:tcW w:w="9540" w:type="dxa"/>
          </w:tcPr>
          <w:p w14:paraId="2E8FDAB4">
            <w:pPr>
              <w:wordWrap w:val="0"/>
              <w:snapToGrid w:val="0"/>
              <w:jc w:val="center"/>
              <w:rPr>
                <w:rFonts w:asciiTheme="minorEastAsia" w:eastAsiaTheme="minorEastAsia" w:hAnsiTheme="minorEastAsia"/>
                <w:b/>
                <w:bCs/>
                <w:sz w:val="24"/>
              </w:rPr>
            </w:pPr>
          </w:p>
          <w:p w14:paraId="5FC6083A">
            <w:pPr>
              <w:wordWrap w:val="0"/>
              <w:jc w:val="center"/>
              <w:rPr>
                <w:rFonts w:ascii="黑体" w:eastAsia="黑体"/>
                <w:b/>
                <w:sz w:val="28"/>
                <w:szCs w:val="28"/>
              </w:rPr>
            </w:pPr>
            <w:r>
              <w:rPr>
                <w:rFonts w:ascii="黑体" w:eastAsia="黑体" w:hint="eastAsia"/>
                <w:b/>
                <w:sz w:val="28"/>
                <w:szCs w:val="28"/>
              </w:rPr>
              <w:t>填  写  说  明</w:t>
            </w:r>
          </w:p>
          <w:p w14:paraId="4B3674EF">
            <w:pPr>
              <w:wordWrap w:val="0"/>
              <w:snapToGrid w:val="0"/>
              <w:jc w:val="center"/>
              <w:rPr>
                <w:rFonts w:ascii="宋体" w:hAnsi="宋体"/>
                <w:sz w:val="24"/>
              </w:rPr>
            </w:pPr>
          </w:p>
          <w:p w14:paraId="0330C2D4">
            <w:pPr>
              <w:wordWrap w:val="0"/>
              <w:spacing w:line="480" w:lineRule="exact"/>
              <w:ind w:firstLine="660" w:firstLineChars="275"/>
              <w:rPr>
                <w:rFonts w:ascii="宋体" w:hAnsi="宋体"/>
                <w:sz w:val="24"/>
              </w:rPr>
            </w:pPr>
            <w:r>
              <w:rPr>
                <w:rFonts w:ascii="宋体" w:hAnsi="宋体" w:hint="eastAsia"/>
                <w:sz w:val="24"/>
              </w:rPr>
              <w:t>一、项目任务书是省科技厅对河北省科技计划项目全程管理的基本文件之一。要求承担单位严格按规定格式客观、准确、全面填写，并对所填写内容的真实性负责。承担单位登录河北省科技计划项目综合平台在线填写、提交，逐级审核并经科技厅同意后在线打印书面任务书一式六份，报归口管理部门审查盖章，并将书面文件报省科技厅分管业务处室审查确认。</w:t>
            </w:r>
          </w:p>
          <w:p w14:paraId="00AEF5DE">
            <w:pPr>
              <w:wordWrap w:val="0"/>
              <w:snapToGrid w:val="0"/>
              <w:spacing w:line="480" w:lineRule="exact"/>
              <w:ind w:firstLine="624"/>
              <w:rPr>
                <w:rFonts w:ascii="宋体" w:hAnsi="宋体"/>
                <w:sz w:val="24"/>
              </w:rPr>
            </w:pPr>
            <w:r>
              <w:rPr>
                <w:rFonts w:ascii="宋体" w:hAnsi="宋体" w:hint="eastAsia"/>
                <w:sz w:val="24"/>
              </w:rPr>
              <w:t>二、任务书甲方为项目任务下达单位，即省科技厅；乙方为项目承担单位；丙方为项目组织单位，指各市科技局、国家级高新技术产业开发区管委会及省科技厅授权或委托的其他机构。</w:t>
            </w:r>
          </w:p>
          <w:p w14:paraId="531AF7A1">
            <w:pPr>
              <w:wordWrap w:val="0"/>
              <w:spacing w:line="480" w:lineRule="exact"/>
              <w:ind w:firstLine="660" w:firstLineChars="275"/>
              <w:rPr>
                <w:rFonts w:ascii="宋体" w:hAnsi="宋体"/>
                <w:sz w:val="24"/>
              </w:rPr>
            </w:pPr>
            <w:r>
              <w:rPr>
                <w:rFonts w:ascii="宋体" w:hAnsi="宋体" w:hint="eastAsia"/>
                <w:sz w:val="24"/>
              </w:rPr>
              <w:t>三、“项目名称”“项目编号” “项目起止年月” “项目承担单位”等必须与省科技计划下达的内容完全一致。</w:t>
            </w:r>
          </w:p>
          <w:p w14:paraId="4C9AABE1">
            <w:pPr>
              <w:wordWrap w:val="0"/>
              <w:spacing w:line="480" w:lineRule="exact"/>
              <w:ind w:firstLine="660" w:firstLineChars="275"/>
              <w:rPr>
                <w:rFonts w:ascii="宋体" w:hAnsi="宋体"/>
                <w:sz w:val="24"/>
              </w:rPr>
            </w:pPr>
            <w:r>
              <w:rPr>
                <w:rFonts w:ascii="宋体" w:hAnsi="宋体" w:hint="eastAsia"/>
                <w:sz w:val="24"/>
              </w:rPr>
              <w:t>四、</w:t>
            </w:r>
            <w:r>
              <w:rPr>
                <w:rFonts w:ascii="宋体" w:hAnsi="宋体"/>
                <w:sz w:val="24"/>
              </w:rPr>
              <w:t>开户名称与承担单位一致。</w:t>
            </w:r>
          </w:p>
          <w:p w14:paraId="64C0C003">
            <w:pPr>
              <w:wordWrap w:val="0"/>
              <w:spacing w:line="480" w:lineRule="exact"/>
              <w:ind w:firstLine="660" w:firstLineChars="275"/>
              <w:rPr>
                <w:rFonts w:ascii="宋体" w:hAnsi="宋体"/>
                <w:sz w:val="24"/>
              </w:rPr>
            </w:pPr>
            <w:r>
              <w:rPr>
                <w:rFonts w:ascii="宋体" w:hAnsi="宋体" w:hint="eastAsia"/>
                <w:sz w:val="24"/>
              </w:rPr>
              <w:t>五、项目如涉及多家（包含两家）单位参加，有关单位应在签订本任务书前，应就项目任务分工、专项经费分配、项目经费筹集与使用、知识产权归属等问题签订有关合同或协议，作为本任务书的附件。</w:t>
            </w:r>
          </w:p>
          <w:p w14:paraId="519314CC">
            <w:pPr>
              <w:wordWrap w:val="0"/>
              <w:spacing w:line="480" w:lineRule="exact"/>
              <w:ind w:firstLine="660" w:firstLineChars="275"/>
              <w:rPr>
                <w:rFonts w:asciiTheme="minorEastAsia" w:eastAsiaTheme="minorEastAsia" w:hAnsiTheme="minorEastAsia"/>
                <w:sz w:val="24"/>
              </w:rPr>
            </w:pPr>
            <w:r>
              <w:rPr>
                <w:rFonts w:ascii="宋体" w:hAnsi="宋体" w:hint="eastAsia"/>
                <w:sz w:val="24"/>
              </w:rPr>
              <w:t>六、任务书一式六份，分存甲方两份，乙方两份，丙方两份。任务书打印书面文件要求盖章，其中乙方盖所在单位公章，丙方盖科技计划管理章或公章。</w:t>
            </w:r>
          </w:p>
        </w:tc>
      </w:tr>
    </w:tbl>
    <w:p w14:paraId="7948D842">
      <w:pPr>
        <w:widowControl/>
        <w:wordWrap w:val="0"/>
        <w:jc w:val="left"/>
        <w:rPr>
          <w:rFonts w:asciiTheme="minorEastAsia" w:eastAsiaTheme="minorEastAsia" w:hAnsiTheme="minorEastAsia"/>
          <w:sz w:val="24"/>
        </w:rPr>
      </w:pPr>
      <w:r>
        <w:rPr>
          <w:rFonts w:asciiTheme="minorEastAsia" w:eastAsiaTheme="minorEastAsia" w:hAnsiTheme="minorEastAsia"/>
          <w:sz w:val="24"/>
        </w:rPr>
        <w:br w:type="page"/>
      </w:r>
    </w:p>
    <w:p w14:paraId="7A9D5189">
      <w:pPr>
        <w:wordWrap w:val="0"/>
        <w:spacing w:line="360" w:lineRule="auto"/>
        <w:rPr>
          <w:rFonts w:asciiTheme="minorEastAsia" w:eastAsiaTheme="minorEastAsia" w:hAnsiTheme="minorEastAsia"/>
          <w:sz w:val="24"/>
        </w:rPr>
      </w:pPr>
      <w:r>
        <w:rPr>
          <w:rFonts w:asciiTheme="minorEastAsia" w:eastAsiaTheme="minorEastAsia" w:hAnsiTheme="minorEastAsia" w:hint="eastAsia"/>
          <w:b/>
          <w:sz w:val="28"/>
          <w:szCs w:val="28"/>
        </w:rPr>
        <w:t>一、承担单位和合作单位情况</w:t>
      </w:r>
    </w:p>
    <w:p w14:paraId="004DF4D4">
      <w:pPr>
        <w:wordWrap w:val="0"/>
        <w:spacing w:before="240" w:after="120"/>
        <w:rPr>
          <w:rFonts w:asciiTheme="minorEastAsia" w:eastAsiaTheme="minorEastAsia" w:hAnsiTheme="minorEastAsia"/>
          <w:bCs/>
          <w:color w:val="000000"/>
          <w:sz w:val="24"/>
        </w:rPr>
      </w:pPr>
      <w:r>
        <w:rPr>
          <w:rFonts w:asciiTheme="minorEastAsia" w:eastAsiaTheme="minorEastAsia" w:hAnsiTheme="minorEastAsia" w:hint="eastAsia"/>
          <w:sz w:val="24"/>
        </w:rPr>
        <w:t>1.</w:t>
      </w:r>
      <w:r>
        <w:rPr>
          <w:rFonts w:asciiTheme="minorEastAsia" w:eastAsiaTheme="minorEastAsia" w:hAnsiTheme="minorEastAsia" w:hint="eastAsia"/>
          <w:bCs/>
          <w:color w:val="000000"/>
          <w:sz w:val="24"/>
        </w:rPr>
        <w:t>承担单位</w:t>
      </w:r>
      <w:r>
        <w:rPr>
          <w:rFonts w:asciiTheme="minorEastAsia" w:eastAsiaTheme="minorEastAsia" w:hAnsiTheme="minorEastAsia"/>
          <w:bCs/>
          <w:color w:val="000000"/>
          <w:sz w:val="24"/>
        </w:rPr>
        <w:t>基本情况</w:t>
      </w:r>
    </w:p>
    <w:tbl>
      <w:tblPr>
        <w:tblStyle w:val="TableNormal"/>
        <w:tblW w:w="9667" w:type="dxa"/>
        <w:jc w:val="center"/>
        <w:tblLayout w:type="fixed"/>
        <w:tblCellMar>
          <w:top w:w="0" w:type="dxa"/>
          <w:left w:w="108" w:type="dxa"/>
          <w:bottom w:w="0" w:type="dxa"/>
          <w:right w:w="108" w:type="dxa"/>
        </w:tblCellMar>
      </w:tblPr>
      <w:tblGrid>
        <w:gridCol w:w="1362"/>
        <w:gridCol w:w="109"/>
        <w:gridCol w:w="1166"/>
        <w:gridCol w:w="1191"/>
        <w:gridCol w:w="510"/>
        <w:gridCol w:w="908"/>
        <w:gridCol w:w="793"/>
        <w:gridCol w:w="1049"/>
        <w:gridCol w:w="510"/>
        <w:gridCol w:w="627"/>
        <w:gridCol w:w="423"/>
        <w:gridCol w:w="1019"/>
      </w:tblGrid>
      <w:tr w14:paraId="4A505816">
        <w:tblPrEx>
          <w:tblW w:w="9667" w:type="dxa"/>
          <w:jc w:val="center"/>
          <w:tblLayout w:type="fixed"/>
          <w:tblCellMar>
            <w:top w:w="0" w:type="dxa"/>
            <w:left w:w="108" w:type="dxa"/>
            <w:bottom w:w="0" w:type="dxa"/>
            <w:right w:w="108" w:type="dxa"/>
          </w:tblCellMar>
        </w:tblPrEx>
        <w:trPr>
          <w:trHeight w:val="676"/>
          <w:jc w:val="center"/>
        </w:trPr>
        <w:tc>
          <w:tcPr>
            <w:tcW w:w="1362" w:type="dxa"/>
            <w:tcBorders>
              <w:top w:val="single" w:sz="4" w:space="0" w:color="000000"/>
              <w:left w:val="single" w:sz="4" w:space="0" w:color="000000"/>
            </w:tcBorders>
            <w:vAlign w:val="center"/>
          </w:tcPr>
          <w:p w14:paraId="49B6067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单位名称</w:t>
            </w:r>
          </w:p>
        </w:tc>
        <w:tc>
          <w:tcPr>
            <w:tcW w:w="4677" w:type="dxa"/>
            <w:gridSpan w:val="6"/>
            <w:tcBorders>
              <w:top w:val="single" w:sz="4" w:space="0" w:color="000000"/>
              <w:left w:val="single" w:sz="4" w:space="0" w:color="000000"/>
            </w:tcBorders>
            <w:vAlign w:val="center"/>
          </w:tcPr>
          <w:p w14:paraId="6722C577">
            <w:pPr>
              <w:wordWrap w:val="0"/>
              <w:snapToGrid w:val="0"/>
              <w:rPr>
                <w:rFonts w:ascii="宋体" w:eastAsia="宋体" w:hAnsi="宋体" w:cs="宋体"/>
                <w:color w:val="000000"/>
                <w:sz w:val="24"/>
              </w:rPr>
            </w:pPr>
            <w:bookmarkStart w:id="19" w:name="cddwMc"/>
            <w:r>
              <w:rPr>
                <w:rFonts w:ascii="宋体" w:eastAsia="宋体" w:hAnsi="宋体" w:cs="宋体"/>
                <w:color w:val="000000"/>
                <w:sz w:val="24"/>
              </w:rPr>
              <w:t>河北省中医院</w:t>
            </w:r>
            <w:bookmarkEnd w:id="19"/>
          </w:p>
        </w:tc>
        <w:tc>
          <w:tcPr>
            <w:tcW w:w="2186" w:type="dxa"/>
            <w:gridSpan w:val="3"/>
            <w:tcBorders>
              <w:top w:val="single" w:sz="4" w:space="0" w:color="000000"/>
              <w:left w:val="single" w:sz="4" w:space="0" w:color="000000"/>
            </w:tcBorders>
            <w:vAlign w:val="center"/>
          </w:tcPr>
          <w:p w14:paraId="3BFE645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法定代表人</w:t>
            </w:r>
          </w:p>
        </w:tc>
        <w:tc>
          <w:tcPr>
            <w:tcW w:w="1442" w:type="dxa"/>
            <w:gridSpan w:val="2"/>
            <w:tcBorders>
              <w:top w:val="single" w:sz="4" w:space="0" w:color="000000"/>
              <w:left w:val="single" w:sz="4" w:space="0" w:color="000000"/>
              <w:right w:val="single" w:sz="4" w:space="0" w:color="000000"/>
            </w:tcBorders>
            <w:vAlign w:val="center"/>
          </w:tcPr>
          <w:p w14:paraId="295C059E">
            <w:pPr>
              <w:wordWrap w:val="0"/>
              <w:snapToGrid w:val="0"/>
              <w:rPr>
                <w:rFonts w:ascii="宋体" w:eastAsia="宋体" w:hAnsi="宋体" w:cs="宋体"/>
                <w:color w:val="000000"/>
                <w:sz w:val="24"/>
              </w:rPr>
            </w:pPr>
            <w:bookmarkStart w:id="20" w:name="cddwFr"/>
            <w:r>
              <w:rPr>
                <w:rFonts w:ascii="宋体" w:eastAsia="宋体" w:hAnsi="宋体" w:cs="宋体"/>
                <w:color w:val="000000"/>
                <w:sz w:val="24"/>
              </w:rPr>
              <w:t>支政</w:t>
            </w:r>
            <w:bookmarkEnd w:id="20"/>
          </w:p>
        </w:tc>
      </w:tr>
      <w:tr w14:paraId="1033EBAB">
        <w:tblPrEx>
          <w:tblW w:w="9667" w:type="dxa"/>
          <w:jc w:val="center"/>
          <w:tblLayout w:type="fixed"/>
          <w:tblCellMar>
            <w:top w:w="0" w:type="dxa"/>
            <w:left w:w="108" w:type="dxa"/>
            <w:bottom w:w="0" w:type="dxa"/>
            <w:right w:w="108" w:type="dxa"/>
          </w:tblCellMar>
        </w:tblPrEx>
        <w:trPr>
          <w:trHeight w:val="676"/>
          <w:jc w:val="center"/>
        </w:trPr>
        <w:tc>
          <w:tcPr>
            <w:tcW w:w="1362" w:type="dxa"/>
            <w:tcBorders>
              <w:top w:val="single" w:sz="4" w:space="0" w:color="000000"/>
              <w:left w:val="single" w:sz="4" w:space="0" w:color="000000"/>
            </w:tcBorders>
            <w:vAlign w:val="center"/>
          </w:tcPr>
          <w:p w14:paraId="07502E18">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单位地址</w:t>
            </w:r>
          </w:p>
        </w:tc>
        <w:tc>
          <w:tcPr>
            <w:tcW w:w="4677" w:type="dxa"/>
            <w:gridSpan w:val="6"/>
            <w:tcBorders>
              <w:top w:val="single" w:sz="4" w:space="0" w:color="000000"/>
              <w:left w:val="single" w:sz="4" w:space="0" w:color="000000"/>
            </w:tcBorders>
            <w:vAlign w:val="center"/>
          </w:tcPr>
          <w:p w14:paraId="2A0509FD">
            <w:pPr>
              <w:wordWrap w:val="0"/>
              <w:snapToGrid w:val="0"/>
              <w:rPr>
                <w:rFonts w:ascii="宋体" w:eastAsia="宋体" w:hAnsi="宋体" w:cs="宋体"/>
                <w:color w:val="000000"/>
                <w:sz w:val="24"/>
              </w:rPr>
            </w:pPr>
            <w:bookmarkStart w:id="21" w:name="cddwDz"/>
            <w:r>
              <w:rPr>
                <w:rFonts w:ascii="宋体" w:eastAsia="宋体" w:hAnsi="宋体" w:cs="宋体"/>
                <w:color w:val="000000"/>
                <w:sz w:val="24"/>
              </w:rPr>
              <w:t>石家庄市中山东路389号</w:t>
            </w:r>
            <w:bookmarkEnd w:id="21"/>
          </w:p>
        </w:tc>
        <w:tc>
          <w:tcPr>
            <w:tcW w:w="2186" w:type="dxa"/>
            <w:gridSpan w:val="3"/>
            <w:tcBorders>
              <w:top w:val="single" w:sz="4" w:space="0" w:color="000000"/>
              <w:left w:val="single" w:sz="4" w:space="0" w:color="000000"/>
            </w:tcBorders>
            <w:vAlign w:val="center"/>
          </w:tcPr>
          <w:p w14:paraId="1E5CFC63">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所属地区</w:t>
            </w:r>
          </w:p>
        </w:tc>
        <w:tc>
          <w:tcPr>
            <w:tcW w:w="1442" w:type="dxa"/>
            <w:gridSpan w:val="2"/>
            <w:tcBorders>
              <w:top w:val="single" w:sz="4" w:space="0" w:color="000000"/>
              <w:left w:val="single" w:sz="4" w:space="0" w:color="000000"/>
              <w:right w:val="single" w:sz="4" w:space="0" w:color="000000"/>
            </w:tcBorders>
            <w:vAlign w:val="center"/>
          </w:tcPr>
          <w:p w14:paraId="704B34C2">
            <w:pPr>
              <w:wordWrap w:val="0"/>
              <w:snapToGrid w:val="0"/>
              <w:rPr>
                <w:rFonts w:ascii="宋体" w:eastAsia="宋体" w:hAnsi="宋体" w:cs="宋体"/>
                <w:color w:val="000000"/>
                <w:sz w:val="24"/>
              </w:rPr>
            </w:pPr>
            <w:bookmarkStart w:id="22" w:name="cddwSsdq"/>
            <w:r>
              <w:rPr>
                <w:rFonts w:ascii="宋体" w:eastAsia="宋体" w:hAnsi="宋体" w:cs="宋体"/>
                <w:color w:val="000000"/>
                <w:sz w:val="24"/>
              </w:rPr>
              <w:t>河北省-石家庄市-长安区</w:t>
            </w:r>
            <w:bookmarkEnd w:id="22"/>
          </w:p>
        </w:tc>
      </w:tr>
      <w:tr w14:paraId="5480EF31">
        <w:tblPrEx>
          <w:tblW w:w="9667" w:type="dxa"/>
          <w:jc w:val="center"/>
          <w:tblLayout w:type="fixed"/>
          <w:tblCellMar>
            <w:top w:w="0" w:type="dxa"/>
            <w:left w:w="108" w:type="dxa"/>
            <w:bottom w:w="0" w:type="dxa"/>
            <w:right w:w="108" w:type="dxa"/>
          </w:tblCellMar>
        </w:tblPrEx>
        <w:trPr>
          <w:trHeight w:val="676"/>
          <w:jc w:val="center"/>
        </w:trPr>
        <w:tc>
          <w:tcPr>
            <w:tcW w:w="6039" w:type="dxa"/>
            <w:gridSpan w:val="7"/>
            <w:tcBorders>
              <w:top w:val="single" w:sz="4" w:space="0" w:color="000000"/>
              <w:left w:val="single" w:sz="4" w:space="0" w:color="000000"/>
            </w:tcBorders>
            <w:vAlign w:val="center"/>
          </w:tcPr>
          <w:p w14:paraId="32E4B5E5">
            <w:pPr>
              <w:wordWrap w:val="0"/>
              <w:snapToGrid w:val="0"/>
              <w:rPr>
                <w:rFonts w:asciiTheme="minorEastAsia" w:eastAsiaTheme="minorEastAsia" w:hAnsiTheme="minorEastAsia"/>
                <w:color w:val="000000"/>
                <w:sz w:val="24"/>
              </w:rPr>
            </w:pPr>
            <w:r>
              <w:rPr>
                <w:rFonts w:asciiTheme="minorEastAsia" w:eastAsiaTheme="minorEastAsia" w:hAnsiTheme="minorEastAsia"/>
                <w:color w:val="000000"/>
                <w:sz w:val="24"/>
              </w:rPr>
              <w:t>社会统一信用代码（营业执照注册号或组织机构代码）</w:t>
            </w:r>
          </w:p>
        </w:tc>
        <w:tc>
          <w:tcPr>
            <w:tcW w:w="3628" w:type="dxa"/>
            <w:gridSpan w:val="5"/>
            <w:tcBorders>
              <w:top w:val="single" w:sz="4" w:space="0" w:color="000000"/>
              <w:left w:val="single" w:sz="4" w:space="0" w:color="000000"/>
              <w:right w:val="single" w:sz="4" w:space="0" w:color="000000"/>
            </w:tcBorders>
            <w:vAlign w:val="center"/>
          </w:tcPr>
          <w:p w14:paraId="0B22E391">
            <w:pPr>
              <w:wordWrap w:val="0"/>
              <w:snapToGrid w:val="0"/>
              <w:rPr>
                <w:rFonts w:ascii="宋体" w:eastAsia="宋体" w:hAnsi="宋体" w:cs="宋体"/>
                <w:color w:val="000000"/>
                <w:sz w:val="24"/>
              </w:rPr>
            </w:pPr>
            <w:bookmarkStart w:id="23" w:name="cddwXydm"/>
            <w:r>
              <w:rPr>
                <w:rFonts w:ascii="宋体" w:eastAsia="宋体" w:hAnsi="宋体" w:cs="宋体"/>
                <w:color w:val="000000"/>
                <w:sz w:val="24"/>
              </w:rPr>
              <w:t>121300004017040175</w:t>
            </w:r>
            <w:bookmarkEnd w:id="23"/>
          </w:p>
        </w:tc>
      </w:tr>
      <w:tr w14:paraId="3C482D77">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7165098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项目负责人</w:t>
            </w:r>
          </w:p>
        </w:tc>
        <w:tc>
          <w:tcPr>
            <w:tcW w:w="2867" w:type="dxa"/>
            <w:gridSpan w:val="3"/>
            <w:tcBorders>
              <w:top w:val="single" w:sz="4" w:space="0" w:color="000000"/>
              <w:left w:val="single" w:sz="4" w:space="0" w:color="000000"/>
            </w:tcBorders>
            <w:vAlign w:val="center"/>
          </w:tcPr>
          <w:p w14:paraId="4C2AB0D8">
            <w:pPr>
              <w:wordWrap w:val="0"/>
              <w:snapToGrid w:val="0"/>
              <w:jc w:val="center"/>
              <w:rPr>
                <w:rFonts w:ascii="宋体" w:eastAsia="宋体" w:hAnsi="宋体" w:cs="宋体"/>
                <w:color w:val="000000"/>
                <w:sz w:val="24"/>
              </w:rPr>
            </w:pPr>
            <w:bookmarkStart w:id="24" w:name="cddwFzr"/>
            <w:r>
              <w:rPr>
                <w:rFonts w:ascii="宋体" w:eastAsia="宋体" w:hAnsi="宋体" w:cs="宋体"/>
                <w:color w:val="000000"/>
                <w:sz w:val="24"/>
              </w:rPr>
              <w:t>刘湘</w:t>
            </w:r>
            <w:bookmarkEnd w:id="24"/>
          </w:p>
        </w:tc>
        <w:tc>
          <w:tcPr>
            <w:tcW w:w="1701" w:type="dxa"/>
            <w:gridSpan w:val="2"/>
            <w:tcBorders>
              <w:top w:val="single" w:sz="4" w:space="0" w:color="000000"/>
              <w:left w:val="single" w:sz="4" w:space="0" w:color="000000"/>
            </w:tcBorders>
            <w:vAlign w:val="center"/>
          </w:tcPr>
          <w:p w14:paraId="1CCF289C">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手机</w:t>
            </w:r>
          </w:p>
        </w:tc>
        <w:tc>
          <w:tcPr>
            <w:tcW w:w="3628" w:type="dxa"/>
            <w:gridSpan w:val="5"/>
            <w:tcBorders>
              <w:top w:val="single" w:sz="4" w:space="0" w:color="000000"/>
              <w:left w:val="single" w:sz="4" w:space="0" w:color="000000"/>
              <w:right w:val="single" w:sz="4" w:space="0" w:color="000000"/>
            </w:tcBorders>
            <w:vAlign w:val="center"/>
          </w:tcPr>
          <w:p w14:paraId="5255AFDA">
            <w:pPr>
              <w:wordWrap w:val="0"/>
              <w:snapToGrid w:val="0"/>
              <w:jc w:val="center"/>
              <w:rPr>
                <w:rFonts w:ascii="宋体" w:eastAsia="宋体" w:hAnsi="宋体" w:cs="宋体"/>
                <w:color w:val="000000"/>
                <w:sz w:val="24"/>
              </w:rPr>
            </w:pPr>
            <w:bookmarkStart w:id="25" w:name="cddwFzrsj"/>
            <w:r>
              <w:rPr>
                <w:rFonts w:ascii="宋体" w:eastAsia="宋体" w:hAnsi="宋体" w:cs="宋体"/>
                <w:color w:val="000000"/>
                <w:sz w:val="24"/>
              </w:rPr>
              <w:t>18832118966</w:t>
            </w:r>
            <w:bookmarkEnd w:id="25"/>
          </w:p>
        </w:tc>
      </w:tr>
      <w:tr w14:paraId="1F1D9095">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3804FDF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办公电话</w:t>
            </w:r>
          </w:p>
        </w:tc>
        <w:tc>
          <w:tcPr>
            <w:tcW w:w="2867" w:type="dxa"/>
            <w:gridSpan w:val="3"/>
            <w:tcBorders>
              <w:top w:val="single" w:sz="4" w:space="0" w:color="000000"/>
              <w:left w:val="single" w:sz="4" w:space="0" w:color="000000"/>
            </w:tcBorders>
            <w:vAlign w:val="center"/>
          </w:tcPr>
          <w:p w14:paraId="328F5DAC">
            <w:pPr>
              <w:wordWrap w:val="0"/>
              <w:snapToGrid w:val="0"/>
              <w:jc w:val="center"/>
              <w:rPr>
                <w:rFonts w:ascii="宋体" w:eastAsia="宋体" w:hAnsi="宋体" w:cs="宋体"/>
                <w:color w:val="000000"/>
                <w:sz w:val="24"/>
              </w:rPr>
            </w:pPr>
            <w:bookmarkStart w:id="26" w:name="cddwfzrdh"/>
            <w:r>
              <w:rPr>
                <w:rFonts w:ascii="宋体" w:eastAsia="宋体" w:hAnsi="宋体" w:cs="宋体"/>
                <w:color w:val="000000"/>
                <w:sz w:val="24"/>
              </w:rPr>
              <w:t>0311-69095551</w:t>
            </w:r>
            <w:bookmarkEnd w:id="26"/>
          </w:p>
        </w:tc>
        <w:tc>
          <w:tcPr>
            <w:tcW w:w="1701" w:type="dxa"/>
            <w:gridSpan w:val="2"/>
            <w:tcBorders>
              <w:top w:val="single" w:sz="4" w:space="0" w:color="000000"/>
              <w:left w:val="single" w:sz="4" w:space="0" w:color="000000"/>
            </w:tcBorders>
            <w:vAlign w:val="center"/>
          </w:tcPr>
          <w:p w14:paraId="410955C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E-mail</w:t>
            </w:r>
          </w:p>
        </w:tc>
        <w:tc>
          <w:tcPr>
            <w:tcW w:w="3628" w:type="dxa"/>
            <w:gridSpan w:val="5"/>
            <w:tcBorders>
              <w:top w:val="single" w:sz="4" w:space="0" w:color="000000"/>
              <w:left w:val="single" w:sz="4" w:space="0" w:color="000000"/>
              <w:right w:val="single" w:sz="4" w:space="0" w:color="000000"/>
            </w:tcBorders>
            <w:vAlign w:val="center"/>
          </w:tcPr>
          <w:p w14:paraId="1E2C2895">
            <w:pPr>
              <w:wordWrap w:val="0"/>
              <w:snapToGrid w:val="0"/>
              <w:jc w:val="center"/>
              <w:rPr>
                <w:rFonts w:ascii="宋体" w:eastAsia="宋体" w:hAnsi="宋体" w:cs="宋体"/>
                <w:color w:val="000000"/>
                <w:sz w:val="24"/>
              </w:rPr>
            </w:pPr>
            <w:bookmarkStart w:id="27" w:name="cddwfzryx"/>
            <w:r>
              <w:rPr>
                <w:rFonts w:ascii="宋体" w:eastAsia="宋体" w:hAnsi="宋体" w:cs="宋体"/>
                <w:color w:val="000000"/>
                <w:sz w:val="24"/>
              </w:rPr>
              <w:t>2403609002@qq.com</w:t>
            </w:r>
            <w:bookmarkEnd w:id="27"/>
          </w:p>
        </w:tc>
      </w:tr>
      <w:tr w14:paraId="04BB214A">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4C405D4C">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项目联系人</w:t>
            </w:r>
          </w:p>
        </w:tc>
        <w:tc>
          <w:tcPr>
            <w:tcW w:w="2867" w:type="dxa"/>
            <w:gridSpan w:val="3"/>
            <w:tcBorders>
              <w:top w:val="single" w:sz="4" w:space="0" w:color="000000"/>
              <w:left w:val="single" w:sz="4" w:space="0" w:color="000000"/>
            </w:tcBorders>
            <w:vAlign w:val="center"/>
          </w:tcPr>
          <w:p w14:paraId="5C481D26">
            <w:pPr>
              <w:wordWrap w:val="0"/>
              <w:snapToGrid w:val="0"/>
              <w:jc w:val="center"/>
              <w:rPr>
                <w:rFonts w:ascii="宋体" w:eastAsia="宋体" w:hAnsi="宋体" w:cs="宋体"/>
                <w:color w:val="000000"/>
                <w:sz w:val="24"/>
              </w:rPr>
            </w:pPr>
            <w:bookmarkStart w:id="28" w:name="cddwLxr"/>
            <w:r>
              <w:rPr>
                <w:rFonts w:ascii="宋体" w:eastAsia="宋体" w:hAnsi="宋体" w:cs="宋体"/>
                <w:color w:val="000000"/>
                <w:sz w:val="24"/>
              </w:rPr>
              <w:t>刘湘</w:t>
            </w:r>
            <w:bookmarkEnd w:id="28"/>
          </w:p>
        </w:tc>
        <w:tc>
          <w:tcPr>
            <w:tcW w:w="1701" w:type="dxa"/>
            <w:gridSpan w:val="2"/>
            <w:tcBorders>
              <w:top w:val="single" w:sz="4" w:space="0" w:color="000000"/>
              <w:left w:val="single" w:sz="4" w:space="0" w:color="000000"/>
            </w:tcBorders>
            <w:vAlign w:val="center"/>
          </w:tcPr>
          <w:p w14:paraId="55933443">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手机</w:t>
            </w:r>
          </w:p>
        </w:tc>
        <w:tc>
          <w:tcPr>
            <w:tcW w:w="3628" w:type="dxa"/>
            <w:gridSpan w:val="5"/>
            <w:tcBorders>
              <w:top w:val="single" w:sz="4" w:space="0" w:color="000000"/>
              <w:left w:val="single" w:sz="4" w:space="0" w:color="000000"/>
              <w:right w:val="single" w:sz="4" w:space="0" w:color="000000"/>
            </w:tcBorders>
            <w:vAlign w:val="center"/>
          </w:tcPr>
          <w:p w14:paraId="0B48D90B">
            <w:pPr>
              <w:wordWrap w:val="0"/>
              <w:snapToGrid w:val="0"/>
              <w:jc w:val="center"/>
              <w:rPr>
                <w:rFonts w:ascii="宋体" w:eastAsia="宋体" w:hAnsi="宋体" w:cs="宋体"/>
                <w:color w:val="000000"/>
                <w:sz w:val="24"/>
              </w:rPr>
            </w:pPr>
            <w:bookmarkStart w:id="29" w:name="cddwLxrsj"/>
            <w:r>
              <w:rPr>
                <w:rFonts w:ascii="宋体" w:eastAsia="宋体" w:hAnsi="宋体" w:cs="宋体"/>
                <w:color w:val="000000"/>
                <w:sz w:val="24"/>
              </w:rPr>
              <w:t>18832118966</w:t>
            </w:r>
            <w:bookmarkEnd w:id="29"/>
          </w:p>
        </w:tc>
      </w:tr>
      <w:tr w14:paraId="3DB6D77E">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19F8C065">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办公电话</w:t>
            </w:r>
          </w:p>
        </w:tc>
        <w:tc>
          <w:tcPr>
            <w:tcW w:w="2867" w:type="dxa"/>
            <w:gridSpan w:val="3"/>
            <w:tcBorders>
              <w:top w:val="single" w:sz="4" w:space="0" w:color="000000"/>
              <w:left w:val="single" w:sz="4" w:space="0" w:color="000000"/>
            </w:tcBorders>
            <w:vAlign w:val="center"/>
          </w:tcPr>
          <w:p w14:paraId="76F9921E">
            <w:pPr>
              <w:wordWrap w:val="0"/>
              <w:snapToGrid w:val="0"/>
              <w:jc w:val="center"/>
              <w:rPr>
                <w:rFonts w:ascii="宋体" w:eastAsia="宋体" w:hAnsi="宋体" w:cs="宋体"/>
                <w:color w:val="000000"/>
                <w:sz w:val="24"/>
              </w:rPr>
            </w:pPr>
            <w:bookmarkStart w:id="30" w:name="cddwlxrdh"/>
            <w:r>
              <w:rPr>
                <w:rFonts w:ascii="宋体" w:eastAsia="宋体" w:hAnsi="宋体" w:cs="宋体"/>
                <w:color w:val="000000"/>
                <w:sz w:val="24"/>
              </w:rPr>
              <w:t>0311-69095551</w:t>
            </w:r>
            <w:bookmarkEnd w:id="30"/>
          </w:p>
        </w:tc>
        <w:tc>
          <w:tcPr>
            <w:tcW w:w="1701" w:type="dxa"/>
            <w:gridSpan w:val="2"/>
            <w:tcBorders>
              <w:top w:val="single" w:sz="4" w:space="0" w:color="000000"/>
              <w:left w:val="single" w:sz="4" w:space="0" w:color="000000"/>
            </w:tcBorders>
            <w:vAlign w:val="center"/>
          </w:tcPr>
          <w:p w14:paraId="5F67884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E-mail</w:t>
            </w:r>
          </w:p>
        </w:tc>
        <w:tc>
          <w:tcPr>
            <w:tcW w:w="3628" w:type="dxa"/>
            <w:gridSpan w:val="5"/>
            <w:tcBorders>
              <w:top w:val="single" w:sz="4" w:space="0" w:color="000000"/>
              <w:left w:val="single" w:sz="4" w:space="0" w:color="000000"/>
              <w:right w:val="single" w:sz="4" w:space="0" w:color="000000"/>
            </w:tcBorders>
            <w:vAlign w:val="center"/>
          </w:tcPr>
          <w:p w14:paraId="21E3DD8B">
            <w:pPr>
              <w:wordWrap w:val="0"/>
              <w:snapToGrid w:val="0"/>
              <w:jc w:val="center"/>
              <w:rPr>
                <w:rFonts w:ascii="宋体" w:eastAsia="宋体" w:hAnsi="宋体" w:cs="宋体"/>
                <w:color w:val="000000"/>
                <w:sz w:val="24"/>
              </w:rPr>
            </w:pPr>
            <w:bookmarkStart w:id="31" w:name="cddwlxryx"/>
            <w:r>
              <w:rPr>
                <w:rFonts w:ascii="宋体" w:eastAsia="宋体" w:hAnsi="宋体" w:cs="宋体"/>
                <w:color w:val="000000"/>
                <w:sz w:val="24"/>
              </w:rPr>
              <w:t>2403609002@qq.com</w:t>
            </w:r>
            <w:bookmarkEnd w:id="31"/>
          </w:p>
        </w:tc>
      </w:tr>
      <w:tr w14:paraId="1E110463">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2A75C6E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开户名称</w:t>
            </w:r>
          </w:p>
        </w:tc>
        <w:tc>
          <w:tcPr>
            <w:tcW w:w="2867" w:type="dxa"/>
            <w:gridSpan w:val="3"/>
            <w:tcBorders>
              <w:top w:val="single" w:sz="4" w:space="0" w:color="000000"/>
              <w:left w:val="single" w:sz="4" w:space="0" w:color="000000"/>
            </w:tcBorders>
            <w:vAlign w:val="center"/>
          </w:tcPr>
          <w:p w14:paraId="035B71DF">
            <w:pPr>
              <w:wordWrap w:val="0"/>
              <w:snapToGrid w:val="0"/>
              <w:jc w:val="center"/>
              <w:rPr>
                <w:rFonts w:ascii="宋体" w:eastAsia="宋体" w:hAnsi="宋体" w:cs="宋体"/>
                <w:color w:val="000000"/>
                <w:sz w:val="24"/>
              </w:rPr>
            </w:pPr>
            <w:bookmarkStart w:id="32" w:name="cddwKhmc"/>
            <w:r>
              <w:rPr>
                <w:rFonts w:ascii="宋体" w:eastAsia="宋体" w:hAnsi="宋体" w:cs="宋体"/>
                <w:color w:val="000000"/>
                <w:sz w:val="24"/>
              </w:rPr>
              <w:t>河北省中医院</w:t>
            </w:r>
            <w:bookmarkEnd w:id="32"/>
          </w:p>
        </w:tc>
        <w:tc>
          <w:tcPr>
            <w:tcW w:w="1701" w:type="dxa"/>
            <w:gridSpan w:val="2"/>
            <w:tcBorders>
              <w:top w:val="single" w:sz="4" w:space="0" w:color="000000"/>
              <w:left w:val="single" w:sz="4" w:space="0" w:color="000000"/>
            </w:tcBorders>
            <w:vAlign w:val="center"/>
          </w:tcPr>
          <w:p w14:paraId="662C1A1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开户银行行号</w:t>
            </w:r>
          </w:p>
        </w:tc>
        <w:tc>
          <w:tcPr>
            <w:tcW w:w="3628" w:type="dxa"/>
            <w:gridSpan w:val="5"/>
            <w:tcBorders>
              <w:top w:val="single" w:sz="4" w:space="0" w:color="000000"/>
              <w:left w:val="single" w:sz="4" w:space="0" w:color="000000"/>
              <w:right w:val="single" w:sz="4" w:space="0" w:color="000000"/>
            </w:tcBorders>
            <w:vAlign w:val="center"/>
          </w:tcPr>
          <w:p w14:paraId="44F24A16">
            <w:pPr>
              <w:wordWrap w:val="0"/>
              <w:snapToGrid w:val="0"/>
              <w:jc w:val="center"/>
              <w:rPr>
                <w:rFonts w:ascii="宋体" w:eastAsia="宋体" w:hAnsi="宋体" w:cs="宋体"/>
                <w:color w:val="000000"/>
                <w:sz w:val="24"/>
              </w:rPr>
            </w:pPr>
            <w:bookmarkStart w:id="33" w:name="cddwHh"/>
            <w:r>
              <w:rPr>
                <w:rFonts w:ascii="宋体" w:eastAsia="宋体" w:hAnsi="宋体" w:cs="宋体"/>
                <w:color w:val="000000"/>
                <w:sz w:val="24"/>
              </w:rPr>
              <w:t>301121000286</w:t>
            </w:r>
            <w:bookmarkEnd w:id="33"/>
          </w:p>
        </w:tc>
      </w:tr>
      <w:tr w14:paraId="1A469B81">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0DE20E0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开户银行</w:t>
            </w:r>
          </w:p>
        </w:tc>
        <w:tc>
          <w:tcPr>
            <w:tcW w:w="2867" w:type="dxa"/>
            <w:gridSpan w:val="3"/>
            <w:tcBorders>
              <w:top w:val="single" w:sz="4" w:space="0" w:color="000000"/>
              <w:left w:val="single" w:sz="4" w:space="0" w:color="000000"/>
            </w:tcBorders>
            <w:vAlign w:val="center"/>
          </w:tcPr>
          <w:p w14:paraId="343FED25">
            <w:pPr>
              <w:wordWrap w:val="0"/>
              <w:snapToGrid w:val="0"/>
              <w:jc w:val="center"/>
              <w:rPr>
                <w:rFonts w:ascii="宋体" w:eastAsia="宋体" w:hAnsi="宋体" w:cs="宋体"/>
                <w:color w:val="000000"/>
                <w:sz w:val="24"/>
              </w:rPr>
            </w:pPr>
            <w:bookmarkStart w:id="34" w:name="cddwKhh"/>
            <w:r>
              <w:rPr>
                <w:rFonts w:ascii="宋体" w:eastAsia="宋体" w:hAnsi="宋体" w:cs="宋体"/>
                <w:color w:val="000000"/>
                <w:sz w:val="24"/>
              </w:rPr>
              <w:t>交行石家庄体育北大街支行</w:t>
            </w:r>
            <w:bookmarkEnd w:id="34"/>
          </w:p>
        </w:tc>
        <w:tc>
          <w:tcPr>
            <w:tcW w:w="1701" w:type="dxa"/>
            <w:gridSpan w:val="2"/>
            <w:tcBorders>
              <w:top w:val="single" w:sz="4" w:space="0" w:color="000000"/>
              <w:left w:val="single" w:sz="4" w:space="0" w:color="000000"/>
            </w:tcBorders>
            <w:vAlign w:val="center"/>
          </w:tcPr>
          <w:p w14:paraId="13796170">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账号</w:t>
            </w:r>
          </w:p>
        </w:tc>
        <w:tc>
          <w:tcPr>
            <w:tcW w:w="3628" w:type="dxa"/>
            <w:gridSpan w:val="5"/>
            <w:tcBorders>
              <w:top w:val="single" w:sz="4" w:space="0" w:color="000000"/>
              <w:left w:val="single" w:sz="4" w:space="0" w:color="000000"/>
              <w:right w:val="single" w:sz="4" w:space="0" w:color="000000"/>
            </w:tcBorders>
            <w:vAlign w:val="center"/>
          </w:tcPr>
          <w:p w14:paraId="329BB39F">
            <w:pPr>
              <w:wordWrap w:val="0"/>
              <w:snapToGrid w:val="0"/>
              <w:jc w:val="center"/>
              <w:rPr>
                <w:rFonts w:ascii="宋体" w:eastAsia="宋体" w:hAnsi="宋体" w:cs="宋体"/>
                <w:color w:val="000000"/>
                <w:sz w:val="24"/>
              </w:rPr>
            </w:pPr>
            <w:bookmarkStart w:id="35" w:name="cddwZh"/>
            <w:r>
              <w:rPr>
                <w:rFonts w:ascii="宋体" w:eastAsia="宋体" w:hAnsi="宋体" w:cs="宋体"/>
                <w:color w:val="000000"/>
                <w:sz w:val="24"/>
              </w:rPr>
              <w:t>131080110012212621193</w:t>
            </w:r>
            <w:bookmarkEnd w:id="35"/>
          </w:p>
        </w:tc>
      </w:tr>
      <w:tr w14:paraId="2ADD9301">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21C854F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职工总数</w:t>
            </w:r>
          </w:p>
        </w:tc>
        <w:tc>
          <w:tcPr>
            <w:tcW w:w="1166" w:type="dxa"/>
            <w:tcBorders>
              <w:top w:val="single" w:sz="4" w:space="0" w:color="000000"/>
              <w:left w:val="single" w:sz="4" w:space="0" w:color="000000"/>
              <w:right w:val="single" w:sz="4" w:space="0" w:color="auto"/>
            </w:tcBorders>
            <w:vAlign w:val="center"/>
          </w:tcPr>
          <w:p w14:paraId="1D6F7A6B">
            <w:pPr>
              <w:wordWrap w:val="0"/>
              <w:snapToGrid w:val="0"/>
              <w:jc w:val="center"/>
              <w:rPr>
                <w:rFonts w:asciiTheme="minorEastAsia" w:eastAsiaTheme="minorEastAsia" w:hAnsiTheme="minorEastAsia"/>
                <w:color w:val="000000"/>
                <w:sz w:val="24"/>
              </w:rPr>
            </w:pPr>
            <w:bookmarkStart w:id="36" w:name="cddwZrs"/>
            <w:r>
              <w:rPr>
                <w:rFonts w:ascii="宋体" w:eastAsia="宋体" w:hAnsi="宋体" w:cs="宋体" w:hint="eastAsia"/>
                <w:color w:val="000000"/>
                <w:sz w:val="24"/>
              </w:rPr>
              <w:t>1900</w:t>
            </w:r>
            <w:bookmarkEnd w:id="36"/>
            <w:r>
              <w:rPr>
                <w:rFonts w:asciiTheme="minorEastAsia" w:eastAsiaTheme="minorEastAsia" w:hAnsiTheme="minorEastAsia" w:hint="eastAsia"/>
                <w:color w:val="000000"/>
                <w:sz w:val="24"/>
              </w:rPr>
              <w:t>人</w:t>
            </w:r>
          </w:p>
        </w:tc>
        <w:tc>
          <w:tcPr>
            <w:tcW w:w="1701" w:type="dxa"/>
            <w:gridSpan w:val="2"/>
            <w:tcBorders>
              <w:top w:val="single" w:sz="4" w:space="0" w:color="000000"/>
              <w:left w:val="single" w:sz="4" w:space="0" w:color="auto"/>
            </w:tcBorders>
            <w:vAlign w:val="center"/>
          </w:tcPr>
          <w:p w14:paraId="58B81EA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技术人员数</w:t>
            </w:r>
          </w:p>
        </w:tc>
        <w:tc>
          <w:tcPr>
            <w:tcW w:w="1701" w:type="dxa"/>
            <w:gridSpan w:val="2"/>
            <w:tcBorders>
              <w:top w:val="single" w:sz="4" w:space="0" w:color="000000"/>
              <w:left w:val="single" w:sz="4" w:space="0" w:color="000000"/>
            </w:tcBorders>
            <w:vAlign w:val="center"/>
          </w:tcPr>
          <w:p w14:paraId="2A7DE1D0">
            <w:pPr>
              <w:wordWrap w:val="0"/>
              <w:snapToGrid w:val="0"/>
              <w:jc w:val="center"/>
              <w:rPr>
                <w:rFonts w:asciiTheme="minorEastAsia" w:eastAsiaTheme="minorEastAsia" w:hAnsiTheme="minorEastAsia"/>
                <w:color w:val="000000"/>
                <w:sz w:val="24"/>
              </w:rPr>
            </w:pPr>
            <w:bookmarkStart w:id="37" w:name="cddwJjsry"/>
            <w:r>
              <w:rPr>
                <w:rFonts w:ascii="宋体" w:eastAsia="宋体" w:hAnsi="宋体" w:cs="宋体" w:hint="eastAsia"/>
                <w:color w:val="000000"/>
                <w:sz w:val="24"/>
              </w:rPr>
              <w:t>1651</w:t>
            </w:r>
            <w:bookmarkEnd w:id="37"/>
            <w:r>
              <w:rPr>
                <w:rFonts w:asciiTheme="minorEastAsia" w:eastAsiaTheme="minorEastAsia" w:hAnsiTheme="minorEastAsia" w:hint="eastAsia"/>
                <w:color w:val="000000"/>
                <w:sz w:val="24"/>
              </w:rPr>
              <w:t>人</w:t>
            </w:r>
          </w:p>
        </w:tc>
        <w:tc>
          <w:tcPr>
            <w:tcW w:w="1559" w:type="dxa"/>
            <w:gridSpan w:val="2"/>
            <w:tcBorders>
              <w:top w:val="single" w:sz="4" w:space="0" w:color="000000"/>
              <w:left w:val="single" w:sz="4" w:space="0" w:color="000000"/>
            </w:tcBorders>
            <w:vAlign w:val="center"/>
          </w:tcPr>
          <w:p w14:paraId="3A4CB1EB">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中高级</w:t>
            </w:r>
          </w:p>
          <w:p w14:paraId="2B52578B">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技术人员数</w:t>
            </w:r>
          </w:p>
        </w:tc>
        <w:tc>
          <w:tcPr>
            <w:tcW w:w="2069" w:type="dxa"/>
            <w:gridSpan w:val="3"/>
            <w:tcBorders>
              <w:top w:val="single" w:sz="4" w:space="0" w:color="000000"/>
              <w:left w:val="single" w:sz="4" w:space="0" w:color="000000"/>
              <w:right w:val="single" w:sz="4" w:space="0" w:color="000000"/>
            </w:tcBorders>
            <w:vAlign w:val="center"/>
          </w:tcPr>
          <w:p w14:paraId="10F53ACD">
            <w:pPr>
              <w:wordWrap w:val="0"/>
              <w:snapToGrid w:val="0"/>
              <w:jc w:val="center"/>
              <w:rPr>
                <w:rFonts w:asciiTheme="minorEastAsia" w:eastAsiaTheme="minorEastAsia" w:hAnsiTheme="minorEastAsia"/>
                <w:color w:val="000000"/>
                <w:sz w:val="24"/>
              </w:rPr>
            </w:pPr>
            <w:bookmarkStart w:id="38" w:name="cddwZgjry"/>
            <w:r>
              <w:rPr>
                <w:rFonts w:ascii="宋体" w:eastAsia="宋体" w:hAnsi="宋体" w:cs="宋体" w:hint="eastAsia"/>
                <w:color w:val="000000"/>
                <w:sz w:val="24"/>
              </w:rPr>
              <w:t>854</w:t>
            </w:r>
            <w:bookmarkEnd w:id="38"/>
            <w:r>
              <w:rPr>
                <w:rFonts w:asciiTheme="minorEastAsia" w:eastAsiaTheme="minorEastAsia" w:hAnsiTheme="minorEastAsia" w:hint="eastAsia"/>
                <w:color w:val="000000"/>
                <w:sz w:val="24"/>
              </w:rPr>
              <w:t>人</w:t>
            </w:r>
          </w:p>
        </w:tc>
      </w:tr>
      <w:tr w14:paraId="00AE65D0">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115D609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是否为省级以上高新技术企业</w:t>
            </w:r>
          </w:p>
        </w:tc>
        <w:tc>
          <w:tcPr>
            <w:tcW w:w="1166" w:type="dxa"/>
            <w:tcBorders>
              <w:top w:val="single" w:sz="4" w:space="0" w:color="000000"/>
              <w:left w:val="single" w:sz="4" w:space="0" w:color="000000"/>
              <w:right w:val="single" w:sz="4" w:space="0" w:color="auto"/>
            </w:tcBorders>
            <w:vAlign w:val="center"/>
          </w:tcPr>
          <w:p w14:paraId="465012F1">
            <w:pPr>
              <w:wordWrap w:val="0"/>
              <w:snapToGrid w:val="0"/>
              <w:jc w:val="center"/>
              <w:rPr>
                <w:rFonts w:ascii="宋体" w:eastAsia="宋体" w:hAnsi="宋体" w:cs="宋体"/>
                <w:color w:val="000000"/>
                <w:sz w:val="24"/>
              </w:rPr>
            </w:pPr>
            <w:bookmarkStart w:id="39" w:name="cddwGx"/>
            <w:r>
              <w:rPr>
                <w:rFonts w:ascii="宋体" w:eastAsia="宋体" w:hAnsi="宋体" w:cs="宋体"/>
                <w:color w:val="000000"/>
                <w:sz w:val="24"/>
              </w:rPr>
              <w:t>否</w:t>
            </w:r>
            <w:bookmarkEnd w:id="39"/>
          </w:p>
        </w:tc>
        <w:tc>
          <w:tcPr>
            <w:tcW w:w="1701" w:type="dxa"/>
            <w:gridSpan w:val="2"/>
            <w:tcBorders>
              <w:top w:val="single" w:sz="4" w:space="0" w:color="000000"/>
              <w:left w:val="single" w:sz="4" w:space="0" w:color="auto"/>
            </w:tcBorders>
            <w:vAlign w:val="center"/>
          </w:tcPr>
          <w:p w14:paraId="08F3925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是否为省级以上科技型中小企业</w:t>
            </w:r>
          </w:p>
        </w:tc>
        <w:tc>
          <w:tcPr>
            <w:tcW w:w="1701" w:type="dxa"/>
            <w:gridSpan w:val="2"/>
            <w:tcBorders>
              <w:top w:val="single" w:sz="4" w:space="0" w:color="000000"/>
              <w:left w:val="single" w:sz="4" w:space="0" w:color="000000"/>
            </w:tcBorders>
            <w:vAlign w:val="center"/>
          </w:tcPr>
          <w:p w14:paraId="03414DC7">
            <w:pPr>
              <w:wordWrap w:val="0"/>
              <w:snapToGrid w:val="0"/>
              <w:jc w:val="center"/>
              <w:rPr>
                <w:rFonts w:ascii="宋体" w:eastAsia="宋体" w:hAnsi="宋体" w:cs="宋体"/>
                <w:color w:val="000000"/>
                <w:sz w:val="24"/>
              </w:rPr>
            </w:pPr>
            <w:bookmarkStart w:id="40" w:name="cddwKx"/>
            <w:r>
              <w:rPr>
                <w:rFonts w:ascii="宋体" w:eastAsia="宋体" w:hAnsi="宋体" w:cs="宋体"/>
                <w:color w:val="000000"/>
                <w:sz w:val="24"/>
              </w:rPr>
              <w:t>否</w:t>
            </w:r>
            <w:bookmarkEnd w:id="40"/>
          </w:p>
        </w:tc>
        <w:tc>
          <w:tcPr>
            <w:tcW w:w="1559" w:type="dxa"/>
            <w:gridSpan w:val="2"/>
            <w:tcBorders>
              <w:top w:val="single" w:sz="4" w:space="0" w:color="000000"/>
              <w:left w:val="single" w:sz="4" w:space="0" w:color="000000"/>
            </w:tcBorders>
            <w:vAlign w:val="center"/>
          </w:tcPr>
          <w:p w14:paraId="7B5173A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所属园区</w:t>
            </w:r>
          </w:p>
        </w:tc>
        <w:tc>
          <w:tcPr>
            <w:tcW w:w="2069" w:type="dxa"/>
            <w:gridSpan w:val="3"/>
            <w:tcBorders>
              <w:top w:val="single" w:sz="4" w:space="0" w:color="000000"/>
              <w:left w:val="single" w:sz="4" w:space="0" w:color="000000"/>
              <w:right w:val="single" w:sz="4" w:space="0" w:color="000000"/>
            </w:tcBorders>
            <w:vAlign w:val="center"/>
          </w:tcPr>
          <w:p w14:paraId="7ECFB061">
            <w:pPr>
              <w:wordWrap w:val="0"/>
              <w:snapToGrid w:val="0"/>
              <w:jc w:val="center"/>
              <w:rPr>
                <w:rFonts w:ascii="宋体" w:eastAsia="宋体" w:hAnsi="宋体" w:cs="宋体"/>
                <w:color w:val="000000"/>
                <w:sz w:val="24"/>
              </w:rPr>
            </w:pPr>
            <w:bookmarkStart w:id="41" w:name="cddwYf"/>
            <w:bookmarkEnd w:id="41"/>
            <w:bookmarkStart w:id="42" w:name="cddwYq"/>
            <w:bookmarkEnd w:id="42"/>
          </w:p>
        </w:tc>
      </w:tr>
      <w:tr w14:paraId="1CA99CB1">
        <w:tblPrEx>
          <w:tblW w:w="9667" w:type="dxa"/>
          <w:jc w:val="center"/>
          <w:tblLayout w:type="fixed"/>
          <w:tblCellMar>
            <w:top w:w="0" w:type="dxa"/>
            <w:left w:w="108" w:type="dxa"/>
            <w:bottom w:w="0" w:type="dxa"/>
            <w:right w:w="108" w:type="dxa"/>
          </w:tblCellMar>
        </w:tblPrEx>
        <w:trPr>
          <w:trHeight w:val="508"/>
          <w:jc w:val="center"/>
        </w:trPr>
        <w:tc>
          <w:tcPr>
            <w:tcW w:w="2637" w:type="dxa"/>
            <w:gridSpan w:val="3"/>
            <w:tcBorders>
              <w:top w:val="single" w:sz="4" w:space="0" w:color="000000"/>
              <w:left w:val="single" w:sz="4" w:space="0" w:color="000000"/>
              <w:right w:val="single" w:sz="4" w:space="0" w:color="auto"/>
            </w:tcBorders>
            <w:vAlign w:val="center"/>
          </w:tcPr>
          <w:p w14:paraId="3D8497A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上年度单位研发投入</w:t>
            </w:r>
          </w:p>
        </w:tc>
        <w:tc>
          <w:tcPr>
            <w:tcW w:w="3402" w:type="dxa"/>
            <w:gridSpan w:val="4"/>
            <w:tcBorders>
              <w:top w:val="single" w:sz="4" w:space="0" w:color="000000"/>
              <w:left w:val="single" w:sz="4" w:space="0" w:color="auto"/>
            </w:tcBorders>
            <w:vAlign w:val="center"/>
          </w:tcPr>
          <w:p w14:paraId="22BBD41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上年度单位销售收入</w:t>
            </w:r>
          </w:p>
        </w:tc>
        <w:tc>
          <w:tcPr>
            <w:tcW w:w="3628" w:type="dxa"/>
            <w:gridSpan w:val="5"/>
            <w:tcBorders>
              <w:top w:val="single" w:sz="4" w:space="0" w:color="000000"/>
              <w:left w:val="single" w:sz="4" w:space="0" w:color="000000"/>
              <w:right w:val="single" w:sz="4" w:space="0" w:color="000000"/>
            </w:tcBorders>
            <w:vAlign w:val="center"/>
          </w:tcPr>
          <w:p w14:paraId="1AC5430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上年度单位研发投入 / 销售收入</w:t>
            </w:r>
          </w:p>
        </w:tc>
      </w:tr>
      <w:tr w14:paraId="1A9FF712">
        <w:tblPrEx>
          <w:tblW w:w="9667" w:type="dxa"/>
          <w:jc w:val="center"/>
          <w:tblLayout w:type="fixed"/>
          <w:tblCellMar>
            <w:top w:w="0" w:type="dxa"/>
            <w:left w:w="108" w:type="dxa"/>
            <w:bottom w:w="0" w:type="dxa"/>
            <w:right w:w="108" w:type="dxa"/>
          </w:tblCellMar>
        </w:tblPrEx>
        <w:trPr>
          <w:trHeight w:val="508"/>
          <w:jc w:val="center"/>
        </w:trPr>
        <w:tc>
          <w:tcPr>
            <w:tcW w:w="2637" w:type="dxa"/>
            <w:gridSpan w:val="3"/>
            <w:tcBorders>
              <w:top w:val="single" w:sz="4" w:space="0" w:color="000000"/>
              <w:left w:val="single" w:sz="4" w:space="0" w:color="000000"/>
              <w:right w:val="single" w:sz="4" w:space="0" w:color="auto"/>
            </w:tcBorders>
            <w:vAlign w:val="center"/>
          </w:tcPr>
          <w:p w14:paraId="31ED05C6">
            <w:pPr>
              <w:wordWrap w:val="0"/>
              <w:snapToGrid w:val="0"/>
              <w:jc w:val="center"/>
              <w:rPr>
                <w:rFonts w:asciiTheme="minorEastAsia" w:eastAsiaTheme="minorEastAsia" w:hAnsiTheme="minorEastAsia"/>
                <w:color w:val="000000"/>
                <w:sz w:val="24"/>
              </w:rPr>
            </w:pPr>
            <w:bookmarkStart w:id="43" w:name="cddwyftr"/>
            <w:r>
              <w:rPr>
                <w:rFonts w:ascii="宋体" w:eastAsia="宋体" w:hAnsi="宋体" w:cs="宋体" w:hint="eastAsia"/>
                <w:color w:val="000000"/>
                <w:sz w:val="24"/>
              </w:rPr>
              <w:t>2358.2</w:t>
            </w:r>
            <w:bookmarkEnd w:id="43"/>
            <w:r>
              <w:rPr>
                <w:rFonts w:asciiTheme="minorEastAsia" w:eastAsiaTheme="minorEastAsia" w:hAnsiTheme="minorEastAsia" w:hint="eastAsia"/>
                <w:color w:val="000000"/>
                <w:sz w:val="24"/>
              </w:rPr>
              <w:t>万元</w:t>
            </w:r>
          </w:p>
        </w:tc>
        <w:tc>
          <w:tcPr>
            <w:tcW w:w="3402" w:type="dxa"/>
            <w:gridSpan w:val="4"/>
            <w:tcBorders>
              <w:top w:val="single" w:sz="4" w:space="0" w:color="000000"/>
              <w:left w:val="single" w:sz="4" w:space="0" w:color="auto"/>
            </w:tcBorders>
            <w:vAlign w:val="center"/>
          </w:tcPr>
          <w:p w14:paraId="6D033DBE">
            <w:pPr>
              <w:wordWrap w:val="0"/>
              <w:snapToGrid w:val="0"/>
              <w:jc w:val="center"/>
              <w:rPr>
                <w:rFonts w:asciiTheme="minorEastAsia" w:eastAsiaTheme="minorEastAsia" w:hAnsiTheme="minorEastAsia"/>
                <w:color w:val="000000"/>
                <w:sz w:val="24"/>
              </w:rPr>
            </w:pPr>
            <w:bookmarkStart w:id="44" w:name="cddwxssr"/>
            <w:r>
              <w:rPr>
                <w:rFonts w:ascii="宋体" w:eastAsia="宋体" w:hAnsi="宋体" w:cs="宋体" w:hint="eastAsia"/>
                <w:color w:val="000000"/>
                <w:sz w:val="24"/>
              </w:rPr>
              <w:t>147845.8</w:t>
            </w:r>
            <w:bookmarkEnd w:id="44"/>
            <w:r>
              <w:rPr>
                <w:rFonts w:asciiTheme="minorEastAsia" w:eastAsiaTheme="minorEastAsia" w:hAnsiTheme="minorEastAsia" w:hint="eastAsia"/>
                <w:color w:val="000000"/>
                <w:sz w:val="24"/>
              </w:rPr>
              <w:t>万元</w:t>
            </w:r>
          </w:p>
        </w:tc>
        <w:tc>
          <w:tcPr>
            <w:tcW w:w="3628" w:type="dxa"/>
            <w:gridSpan w:val="5"/>
            <w:tcBorders>
              <w:top w:val="single" w:sz="4" w:space="0" w:color="000000"/>
              <w:left w:val="single" w:sz="4" w:space="0" w:color="000000"/>
              <w:right w:val="single" w:sz="4" w:space="0" w:color="000000"/>
            </w:tcBorders>
            <w:vAlign w:val="center"/>
          </w:tcPr>
          <w:p w14:paraId="3064806F">
            <w:pPr>
              <w:wordWrap w:val="0"/>
              <w:snapToGrid w:val="0"/>
              <w:jc w:val="center"/>
              <w:rPr>
                <w:rFonts w:asciiTheme="minorEastAsia" w:eastAsiaTheme="minorEastAsia" w:hAnsiTheme="minorEastAsia"/>
                <w:color w:val="000000"/>
                <w:sz w:val="24"/>
              </w:rPr>
            </w:pPr>
            <w:bookmarkStart w:id="45" w:name="cddwbl"/>
            <w:r>
              <w:rPr>
                <w:rFonts w:ascii="宋体" w:eastAsia="宋体" w:hAnsi="宋体" w:cs="宋体" w:hint="eastAsia"/>
                <w:color w:val="000000"/>
                <w:sz w:val="24"/>
              </w:rPr>
              <w:t>1.59</w:t>
            </w:r>
            <w:bookmarkEnd w:id="45"/>
            <w:r>
              <w:rPr>
                <w:rFonts w:asciiTheme="minorEastAsia" w:eastAsiaTheme="minorEastAsia" w:hAnsiTheme="minorEastAsia" w:hint="eastAsia"/>
                <w:color w:val="000000"/>
                <w:sz w:val="24"/>
              </w:rPr>
              <w:t>%</w:t>
            </w:r>
          </w:p>
        </w:tc>
      </w:tr>
      <w:tr w14:paraId="46B6FB15">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05D631B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注册资本</w:t>
            </w:r>
          </w:p>
        </w:tc>
        <w:tc>
          <w:tcPr>
            <w:tcW w:w="2357" w:type="dxa"/>
            <w:gridSpan w:val="2"/>
            <w:tcBorders>
              <w:top w:val="single" w:sz="4" w:space="0" w:color="000000"/>
              <w:left w:val="single" w:sz="4" w:space="0" w:color="000000"/>
              <w:right w:val="single" w:sz="4" w:space="0" w:color="auto"/>
            </w:tcBorders>
            <w:vAlign w:val="center"/>
          </w:tcPr>
          <w:p w14:paraId="053E6B4A">
            <w:pPr>
              <w:wordWrap w:val="0"/>
              <w:snapToGrid w:val="0"/>
              <w:jc w:val="center"/>
              <w:rPr>
                <w:rFonts w:asciiTheme="minorEastAsia" w:eastAsiaTheme="minorEastAsia" w:hAnsiTheme="minorEastAsia"/>
                <w:color w:val="000000"/>
                <w:sz w:val="24"/>
              </w:rPr>
            </w:pPr>
            <w:bookmarkStart w:id="46" w:name="zczb"/>
            <w:r>
              <w:rPr>
                <w:rFonts w:ascii="宋体" w:eastAsia="宋体" w:hAnsi="宋体" w:cs="宋体"/>
                <w:color w:val="000000"/>
                <w:sz w:val="24"/>
              </w:rPr>
              <w:t>45744.0</w:t>
            </w:r>
            <w:bookmarkEnd w:id="46"/>
            <w:r>
              <w:rPr>
                <w:rFonts w:asciiTheme="minorEastAsia" w:eastAsiaTheme="minorEastAsia" w:hAnsiTheme="minorEastAsia"/>
                <w:color w:val="000000"/>
                <w:sz w:val="24"/>
              </w:rPr>
              <w:t>万元</w:t>
            </w:r>
          </w:p>
        </w:tc>
        <w:tc>
          <w:tcPr>
            <w:tcW w:w="1418" w:type="dxa"/>
            <w:gridSpan w:val="2"/>
            <w:tcBorders>
              <w:top w:val="single" w:sz="4" w:space="0" w:color="000000"/>
              <w:left w:val="single" w:sz="4" w:space="0" w:color="auto"/>
            </w:tcBorders>
            <w:vAlign w:val="center"/>
          </w:tcPr>
          <w:p w14:paraId="46A6AAA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注册时间</w:t>
            </w:r>
          </w:p>
        </w:tc>
        <w:tc>
          <w:tcPr>
            <w:tcW w:w="1842" w:type="dxa"/>
            <w:gridSpan w:val="2"/>
            <w:tcBorders>
              <w:top w:val="single" w:sz="4" w:space="0" w:color="000000"/>
              <w:left w:val="single" w:sz="4" w:space="0" w:color="000000"/>
            </w:tcBorders>
            <w:vAlign w:val="center"/>
          </w:tcPr>
          <w:p w14:paraId="02ECDDE6">
            <w:pPr>
              <w:wordWrap w:val="0"/>
              <w:snapToGrid w:val="0"/>
              <w:jc w:val="center"/>
              <w:rPr>
                <w:rFonts w:ascii="宋体" w:eastAsia="宋体" w:hAnsi="宋体" w:cs="宋体"/>
                <w:color w:val="000000"/>
                <w:sz w:val="24"/>
              </w:rPr>
            </w:pPr>
            <w:bookmarkStart w:id="47" w:name="zcsj"/>
            <w:r>
              <w:rPr>
                <w:rFonts w:ascii="宋体" w:eastAsia="宋体" w:hAnsi="宋体" w:cs="宋体"/>
                <w:color w:val="000000"/>
                <w:sz w:val="24"/>
              </w:rPr>
              <w:t>2015-02-12</w:t>
            </w:r>
            <w:bookmarkEnd w:id="47"/>
          </w:p>
        </w:tc>
        <w:tc>
          <w:tcPr>
            <w:tcW w:w="1560" w:type="dxa"/>
            <w:gridSpan w:val="3"/>
            <w:tcBorders>
              <w:top w:val="single" w:sz="4" w:space="0" w:color="000000"/>
              <w:left w:val="single" w:sz="4" w:space="0" w:color="000000"/>
            </w:tcBorders>
            <w:vAlign w:val="center"/>
          </w:tcPr>
          <w:p w14:paraId="54097A40">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单位拥有专利数量</w:t>
            </w:r>
          </w:p>
        </w:tc>
        <w:tc>
          <w:tcPr>
            <w:tcW w:w="1019" w:type="dxa"/>
            <w:tcBorders>
              <w:top w:val="single" w:sz="4" w:space="0" w:color="000000"/>
              <w:left w:val="single" w:sz="4" w:space="0" w:color="000000"/>
              <w:right w:val="single" w:sz="4" w:space="0" w:color="000000"/>
            </w:tcBorders>
            <w:vAlign w:val="center"/>
          </w:tcPr>
          <w:p w14:paraId="0AA3BDDA">
            <w:pPr>
              <w:wordWrap w:val="0"/>
              <w:snapToGrid w:val="0"/>
              <w:jc w:val="center"/>
              <w:rPr>
                <w:rFonts w:ascii="宋体" w:eastAsia="宋体" w:hAnsi="宋体" w:cs="宋体"/>
                <w:color w:val="000000"/>
                <w:sz w:val="24"/>
              </w:rPr>
            </w:pPr>
            <w:bookmarkStart w:id="48" w:name="cddwZls"/>
            <w:r>
              <w:rPr>
                <w:rFonts w:ascii="宋体" w:eastAsia="宋体" w:hAnsi="宋体" w:cs="宋体"/>
                <w:color w:val="000000"/>
                <w:sz w:val="24"/>
              </w:rPr>
              <w:t>188</w:t>
            </w:r>
            <w:bookmarkEnd w:id="48"/>
          </w:p>
        </w:tc>
      </w:tr>
      <w:tr w14:paraId="0C82E0DA">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bottom w:val="single" w:sz="4" w:space="0" w:color="000000"/>
            </w:tcBorders>
            <w:vAlign w:val="center"/>
          </w:tcPr>
          <w:p w14:paraId="74CB38E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单位性质</w:t>
            </w:r>
          </w:p>
        </w:tc>
        <w:tc>
          <w:tcPr>
            <w:tcW w:w="2867" w:type="dxa"/>
            <w:gridSpan w:val="3"/>
            <w:tcBorders>
              <w:top w:val="single" w:sz="4" w:space="0" w:color="000000"/>
              <w:left w:val="single" w:sz="4" w:space="0" w:color="000000"/>
              <w:bottom w:val="single" w:sz="4" w:space="0" w:color="000000"/>
            </w:tcBorders>
            <w:vAlign w:val="center"/>
          </w:tcPr>
          <w:p w14:paraId="3352114A">
            <w:pPr>
              <w:wordWrap w:val="0"/>
              <w:snapToGrid w:val="0"/>
              <w:jc w:val="left"/>
              <w:rPr>
                <w:rFonts w:ascii="宋体" w:eastAsia="宋体" w:hAnsi="宋体" w:cs="宋体"/>
                <w:color w:val="000000"/>
                <w:sz w:val="24"/>
              </w:rPr>
            </w:pPr>
            <w:bookmarkStart w:id="49" w:name="cddwdwxz"/>
            <w:r>
              <w:rPr>
                <w:rFonts w:ascii="宋体" w:eastAsia="宋体" w:hAnsi="宋体" w:cs="宋体"/>
                <w:color w:val="000000"/>
                <w:sz w:val="24"/>
              </w:rPr>
              <w:t>医疗机构（非企业）</w:t>
            </w:r>
            <w:bookmarkEnd w:id="49"/>
          </w:p>
        </w:tc>
        <w:tc>
          <w:tcPr>
            <w:tcW w:w="1701" w:type="dxa"/>
            <w:gridSpan w:val="2"/>
            <w:tcBorders>
              <w:top w:val="single" w:sz="4" w:space="0" w:color="000000"/>
              <w:left w:val="single" w:sz="4" w:space="0" w:color="000000"/>
              <w:bottom w:val="single" w:sz="4" w:space="0" w:color="000000"/>
            </w:tcBorders>
            <w:vAlign w:val="center"/>
          </w:tcPr>
          <w:p w14:paraId="6E6E1FF8">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单位规模</w:t>
            </w:r>
          </w:p>
        </w:tc>
        <w:tc>
          <w:tcPr>
            <w:tcW w:w="3628" w:type="dxa"/>
            <w:gridSpan w:val="5"/>
            <w:tcBorders>
              <w:top w:val="single" w:sz="4" w:space="0" w:color="000000"/>
              <w:left w:val="single" w:sz="4" w:space="0" w:color="000000"/>
              <w:bottom w:val="single" w:sz="4" w:space="0" w:color="000000"/>
              <w:right w:val="single" w:sz="4" w:space="0" w:color="000000"/>
            </w:tcBorders>
            <w:vAlign w:val="center"/>
          </w:tcPr>
          <w:p w14:paraId="11CD5001">
            <w:pPr>
              <w:wordWrap w:val="0"/>
              <w:snapToGrid w:val="0"/>
              <w:jc w:val="left"/>
              <w:rPr>
                <w:rFonts w:ascii="宋体" w:eastAsia="宋体" w:hAnsi="宋体" w:cs="宋体"/>
                <w:color w:val="000000"/>
                <w:sz w:val="24"/>
              </w:rPr>
            </w:pPr>
            <w:bookmarkStart w:id="50" w:name="cddwdwgm"/>
            <w:r>
              <w:rPr>
                <w:rFonts w:ascii="宋体" w:eastAsia="宋体" w:hAnsi="宋体" w:cs="宋体"/>
                <w:color w:val="000000"/>
                <w:sz w:val="24"/>
              </w:rPr>
              <w:t>其他</w:t>
            </w:r>
            <w:bookmarkEnd w:id="50"/>
          </w:p>
        </w:tc>
      </w:tr>
      <w:tr w14:paraId="1FDB2C78">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bottom w:val="single" w:sz="4" w:space="0" w:color="auto"/>
            </w:tcBorders>
            <w:vAlign w:val="center"/>
          </w:tcPr>
          <w:p w14:paraId="13F8BE4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其它特征</w:t>
            </w:r>
          </w:p>
        </w:tc>
        <w:tc>
          <w:tcPr>
            <w:tcW w:w="8196" w:type="dxa"/>
            <w:gridSpan w:val="10"/>
            <w:tcBorders>
              <w:top w:val="single" w:sz="4" w:space="0" w:color="000000"/>
              <w:left w:val="single" w:sz="4" w:space="0" w:color="000000"/>
              <w:bottom w:val="single" w:sz="4" w:space="0" w:color="auto"/>
              <w:right w:val="single" w:sz="4" w:space="0" w:color="000000"/>
            </w:tcBorders>
            <w:vAlign w:val="center"/>
          </w:tcPr>
          <w:p w14:paraId="48A93ECD">
            <w:pPr>
              <w:wordWrap w:val="0"/>
              <w:snapToGrid w:val="0"/>
              <w:jc w:val="left"/>
              <w:rPr>
                <w:rFonts w:ascii="宋体" w:eastAsia="宋体" w:hAnsi="宋体" w:cs="宋体"/>
                <w:color w:val="000000"/>
                <w:sz w:val="24"/>
              </w:rPr>
            </w:pPr>
            <w:bookmarkStart w:id="51" w:name="cddwqt"/>
            <w:bookmarkEnd w:id="51"/>
          </w:p>
        </w:tc>
      </w:tr>
    </w:tbl>
    <w:p w14:paraId="3645C3F2">
      <w:pPr>
        <w:wordWrap w:val="0"/>
        <w:spacing w:before="240" w:after="120"/>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2.合作单位情况</w:t>
      </w:r>
    </w:p>
    <w:tbl>
      <w:tblPr>
        <w:tblStyle w:val="TableNormal"/>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321"/>
        <w:gridCol w:w="709"/>
        <w:gridCol w:w="1275"/>
        <w:gridCol w:w="1701"/>
        <w:gridCol w:w="1276"/>
        <w:gridCol w:w="994"/>
        <w:gridCol w:w="1422"/>
      </w:tblGrid>
      <w:tr w14:paraId="1B3AF6D5">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73"/>
          <w:jc w:val="center"/>
        </w:trPr>
        <w:tc>
          <w:tcPr>
            <w:tcW w:w="2321" w:type="dxa"/>
            <w:vAlign w:val="center"/>
          </w:tcPr>
          <w:p w14:paraId="2D7AF847">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单位名称</w:t>
            </w:r>
          </w:p>
        </w:tc>
        <w:tc>
          <w:tcPr>
            <w:tcW w:w="709" w:type="dxa"/>
            <w:vAlign w:val="center"/>
          </w:tcPr>
          <w:p w14:paraId="61937BB5">
            <w:pPr>
              <w:wordWrap w:val="0"/>
              <w:jc w:val="center"/>
              <w:rPr>
                <w:rFonts w:asciiTheme="minorEastAsia" w:eastAsiaTheme="minorEastAsia" w:hAnsiTheme="minorEastAsia"/>
                <w:sz w:val="24"/>
              </w:rPr>
            </w:pPr>
            <w:r>
              <w:rPr>
                <w:rFonts w:asciiTheme="minorEastAsia" w:eastAsiaTheme="minorEastAsia" w:hAnsiTheme="minorEastAsia" w:hint="eastAsia"/>
                <w:sz w:val="24"/>
              </w:rPr>
              <w:t>国别</w:t>
            </w:r>
          </w:p>
        </w:tc>
        <w:tc>
          <w:tcPr>
            <w:tcW w:w="1275" w:type="dxa"/>
            <w:vAlign w:val="center"/>
          </w:tcPr>
          <w:p w14:paraId="71FDA644">
            <w:pPr>
              <w:wordWrap w:val="0"/>
              <w:jc w:val="center"/>
              <w:rPr>
                <w:rFonts w:asciiTheme="minorEastAsia" w:eastAsiaTheme="minorEastAsia" w:hAnsiTheme="minorEastAsia"/>
                <w:sz w:val="24"/>
              </w:rPr>
            </w:pPr>
            <w:r>
              <w:rPr>
                <w:rFonts w:asciiTheme="minorEastAsia" w:eastAsiaTheme="minorEastAsia" w:hAnsiTheme="minorEastAsia" w:hint="eastAsia"/>
                <w:sz w:val="24"/>
              </w:rPr>
              <w:t>所属地区</w:t>
            </w:r>
          </w:p>
        </w:tc>
        <w:tc>
          <w:tcPr>
            <w:tcW w:w="1701" w:type="dxa"/>
            <w:vAlign w:val="center"/>
          </w:tcPr>
          <w:p w14:paraId="2AE084E7">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单位地址</w:t>
            </w:r>
          </w:p>
        </w:tc>
        <w:tc>
          <w:tcPr>
            <w:tcW w:w="1276" w:type="dxa"/>
            <w:vAlign w:val="center"/>
          </w:tcPr>
          <w:p w14:paraId="025751B0">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单位性质</w:t>
            </w:r>
          </w:p>
        </w:tc>
        <w:tc>
          <w:tcPr>
            <w:tcW w:w="994" w:type="dxa"/>
            <w:vAlign w:val="center"/>
          </w:tcPr>
          <w:p w14:paraId="6AE57027">
            <w:pPr>
              <w:wordWrap w:val="0"/>
              <w:jc w:val="center"/>
              <w:rPr>
                <w:rFonts w:asciiTheme="minorEastAsia" w:eastAsiaTheme="minorEastAsia" w:hAnsiTheme="minorEastAsia"/>
                <w:sz w:val="24"/>
              </w:rPr>
            </w:pPr>
            <w:r>
              <w:rPr>
                <w:rFonts w:asciiTheme="minorEastAsia" w:eastAsiaTheme="minorEastAsia" w:hAnsiTheme="minorEastAsia" w:hint="eastAsia"/>
                <w:sz w:val="24"/>
              </w:rPr>
              <w:t>联系人</w:t>
            </w:r>
          </w:p>
        </w:tc>
        <w:tc>
          <w:tcPr>
            <w:tcW w:w="1422" w:type="dxa"/>
            <w:vAlign w:val="center"/>
          </w:tcPr>
          <w:p w14:paraId="7F0C703E">
            <w:pPr>
              <w:wordWrap w:val="0"/>
              <w:jc w:val="center"/>
              <w:rPr>
                <w:rFonts w:asciiTheme="minorEastAsia" w:eastAsiaTheme="minorEastAsia" w:hAnsiTheme="minorEastAsia"/>
                <w:sz w:val="24"/>
              </w:rPr>
            </w:pPr>
            <w:r>
              <w:rPr>
                <w:rFonts w:asciiTheme="minorEastAsia" w:eastAsiaTheme="minorEastAsia" w:hAnsiTheme="minorEastAsia" w:hint="eastAsia"/>
                <w:sz w:val="24"/>
              </w:rPr>
              <w:t>手机</w:t>
            </w:r>
          </w:p>
        </w:tc>
      </w:tr>
      <w:tr w14:paraId="5A8A62D7">
        <w:tblPrEx>
          <w:tblW w:w="9698" w:type="dxa"/>
          <w:jc w:val="center"/>
          <w:tblLayout w:type="fixed"/>
          <w:tblCellMar>
            <w:top w:w="0" w:type="dxa"/>
            <w:left w:w="108" w:type="dxa"/>
            <w:bottom w:w="0" w:type="dxa"/>
            <w:right w:w="108" w:type="dxa"/>
          </w:tblCellMar>
        </w:tblPrEx>
        <w:trPr>
          <w:cantSplit/>
          <w:trHeight w:val="608"/>
          <w:jc w:val="center"/>
        </w:trPr>
        <w:tc>
          <w:tcPr>
            <w:tcW w:w="2321" w:type="dxa"/>
            <w:vAlign w:val="center"/>
          </w:tcPr>
          <w:p w14:paraId="401C0A0B">
            <w:pPr>
              <w:wordWrap w:val="0"/>
              <w:rPr>
                <w:rFonts w:ascii="宋体" w:eastAsia="宋体" w:hAnsi="宋体" w:cs="宋体"/>
                <w:szCs w:val="21"/>
              </w:rPr>
            </w:pPr>
            <w:r>
              <w:rPr>
                <w:rFonts w:ascii="宋体" w:eastAsia="宋体" w:hAnsi="宋体" w:cs="宋体"/>
                <w:szCs w:val="21"/>
              </w:rPr>
              <w:t>巴音郭勒蒙古自治州第二人民医院（巴音郭勒蒙古自治州燕赵蒙医院）</w:t>
            </w:r>
          </w:p>
        </w:tc>
        <w:tc>
          <w:tcPr>
            <w:tcW w:w="709" w:type="dxa"/>
            <w:vAlign w:val="center"/>
          </w:tcPr>
          <w:p w14:paraId="0EBA1879">
            <w:pPr>
              <w:wordWrap w:val="0"/>
              <w:rPr>
                <w:rFonts w:ascii="宋体" w:eastAsia="宋体" w:hAnsi="宋体" w:cs="宋体"/>
                <w:szCs w:val="21"/>
              </w:rPr>
            </w:pPr>
            <w:r>
              <w:rPr>
                <w:rFonts w:ascii="宋体" w:eastAsia="宋体" w:hAnsi="宋体" w:cs="宋体"/>
                <w:szCs w:val="21"/>
              </w:rPr>
              <w:t>中国</w:t>
            </w:r>
          </w:p>
        </w:tc>
        <w:tc>
          <w:tcPr>
            <w:tcW w:w="1275" w:type="dxa"/>
            <w:vAlign w:val="center"/>
          </w:tcPr>
          <w:p w14:paraId="14499095">
            <w:pPr>
              <w:wordWrap w:val="0"/>
              <w:rPr>
                <w:rFonts w:ascii="宋体" w:eastAsia="宋体" w:hAnsi="宋体" w:cs="宋体"/>
                <w:szCs w:val="21"/>
              </w:rPr>
            </w:pPr>
            <w:r>
              <w:rPr>
                <w:rFonts w:ascii="宋体" w:eastAsia="宋体" w:hAnsi="宋体" w:cs="宋体"/>
                <w:szCs w:val="21"/>
              </w:rPr>
              <w:t>巴音郭楞蒙古自治州-库尔勒市</w:t>
            </w:r>
          </w:p>
        </w:tc>
        <w:tc>
          <w:tcPr>
            <w:tcW w:w="1701" w:type="dxa"/>
            <w:vAlign w:val="center"/>
          </w:tcPr>
          <w:p w14:paraId="653C6790">
            <w:pPr>
              <w:wordWrap w:val="0"/>
              <w:rPr>
                <w:rFonts w:ascii="宋体" w:eastAsia="宋体" w:hAnsi="宋体" w:cs="宋体"/>
                <w:szCs w:val="21"/>
              </w:rPr>
            </w:pPr>
            <w:r>
              <w:rPr>
                <w:rFonts w:ascii="宋体" w:eastAsia="宋体" w:hAnsi="宋体" w:cs="宋体"/>
                <w:szCs w:val="21"/>
              </w:rPr>
              <w:t>新疆维吾尔自治区巴音郭楞蒙古自治州库尔勒市石化大道68段</w:t>
            </w:r>
          </w:p>
        </w:tc>
        <w:tc>
          <w:tcPr>
            <w:tcW w:w="1276" w:type="dxa"/>
            <w:vAlign w:val="center"/>
          </w:tcPr>
          <w:p w14:paraId="595DEB6F">
            <w:pPr>
              <w:wordWrap w:val="0"/>
              <w:rPr>
                <w:rFonts w:ascii="宋体" w:eastAsia="宋体" w:hAnsi="宋体" w:cs="宋体"/>
                <w:szCs w:val="21"/>
              </w:rPr>
            </w:pPr>
            <w:r>
              <w:rPr>
                <w:rFonts w:ascii="宋体" w:eastAsia="宋体" w:hAnsi="宋体" w:cs="宋体"/>
                <w:szCs w:val="21"/>
              </w:rPr>
              <w:t>医疗机构（非企业）</w:t>
            </w:r>
          </w:p>
        </w:tc>
        <w:tc>
          <w:tcPr>
            <w:tcW w:w="994" w:type="dxa"/>
            <w:vAlign w:val="center"/>
          </w:tcPr>
          <w:p w14:paraId="031DDF4A">
            <w:pPr>
              <w:wordWrap w:val="0"/>
              <w:rPr>
                <w:rFonts w:ascii="宋体" w:eastAsia="宋体" w:hAnsi="宋体" w:cs="宋体"/>
                <w:szCs w:val="21"/>
              </w:rPr>
            </w:pPr>
            <w:r>
              <w:rPr>
                <w:rFonts w:ascii="宋体" w:eastAsia="宋体" w:hAnsi="宋体" w:cs="宋体"/>
                <w:szCs w:val="21"/>
              </w:rPr>
              <w:t>杨金山</w:t>
            </w:r>
          </w:p>
        </w:tc>
        <w:tc>
          <w:tcPr>
            <w:tcW w:w="1422" w:type="dxa"/>
            <w:vAlign w:val="center"/>
          </w:tcPr>
          <w:p w14:paraId="2C0BC4D1">
            <w:pPr>
              <w:wordWrap w:val="0"/>
              <w:rPr>
                <w:rFonts w:ascii="宋体" w:eastAsia="宋体" w:hAnsi="宋体" w:cs="宋体"/>
                <w:szCs w:val="21"/>
              </w:rPr>
            </w:pPr>
            <w:r>
              <w:rPr>
                <w:rFonts w:ascii="宋体" w:eastAsia="宋体" w:hAnsi="宋体" w:cs="宋体"/>
                <w:szCs w:val="21"/>
              </w:rPr>
              <w:t>13369077933</w:t>
            </w:r>
          </w:p>
        </w:tc>
      </w:tr>
    </w:tbl>
    <w:p w14:paraId="09FEA594">
      <w:pPr>
        <w:pStyle w:val="Subtitle"/>
        <w:wordWrap w:val="0"/>
        <w:spacing w:line="20" w:lineRule="exact"/>
        <w:jc w:val="left"/>
        <w:rPr>
          <w:rFonts w:asciiTheme="minorEastAsia" w:eastAsiaTheme="minorEastAsia" w:hAnsiTheme="minorEastAsia"/>
          <w:sz w:val="10"/>
          <w:szCs w:val="10"/>
        </w:rPr>
      </w:pPr>
      <w:r>
        <w:rPr>
          <w:rFonts w:asciiTheme="minorEastAsia" w:eastAsiaTheme="minorEastAsia" w:hAnsiTheme="minorEastAsia"/>
        </w:rPr>
        <w:br w:type="page"/>
      </w:r>
    </w:p>
    <w:p w14:paraId="0922DF95">
      <w:pPr>
        <w:wordWrap w:val="0"/>
        <w:spacing w:line="360" w:lineRule="auto"/>
        <w:rPr>
          <w:rFonts w:asciiTheme="minorEastAsia" w:eastAsiaTheme="minorEastAsia" w:hAnsiTheme="minorEastAsia"/>
          <w:b/>
          <w:sz w:val="28"/>
          <w:szCs w:val="28"/>
        </w:rPr>
      </w:pPr>
      <w:r>
        <w:rPr>
          <w:rFonts w:asciiTheme="minorEastAsia" w:eastAsiaTheme="minorEastAsia" w:hAnsiTheme="minorEastAsia"/>
          <w:b/>
          <w:sz w:val="28"/>
          <w:szCs w:val="28"/>
        </w:rPr>
        <w:t>二、项目实施的主要</w:t>
      </w:r>
      <w:r>
        <w:rPr>
          <w:rFonts w:asciiTheme="minorEastAsia" w:eastAsiaTheme="minorEastAsia" w:hAnsiTheme="minorEastAsia" w:hint="eastAsia"/>
          <w:b/>
          <w:sz w:val="28"/>
          <w:szCs w:val="28"/>
        </w:rPr>
        <w:t>内容</w:t>
      </w:r>
      <w:r>
        <w:rPr>
          <w:rFonts w:asciiTheme="minorEastAsia" w:eastAsiaTheme="minorEastAsia" w:hAnsiTheme="minorEastAsia"/>
          <w:b/>
          <w:sz w:val="28"/>
          <w:szCs w:val="28"/>
        </w:rPr>
        <w:t>任务</w:t>
      </w:r>
    </w:p>
    <w:tbl>
      <w:tblPr>
        <w:tblStyle w:val="TableNormal"/>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698"/>
      </w:tblGrid>
      <w:tr w14:paraId="769B0617">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2106"/>
          <w:jc w:val="center"/>
        </w:trPr>
        <w:tc>
          <w:tcPr>
            <w:tcW w:w="9540" w:type="dxa"/>
          </w:tcPr>
          <w:p w14:paraId="19E80F2E">
            <w:pPr>
              <w:wordWrap w:val="0"/>
              <w:spacing w:line="440" w:lineRule="exact"/>
              <w:ind w:firstLine="480" w:firstLineChars="200"/>
              <w:jc w:val="left"/>
              <w:rPr>
                <w:rFonts w:asciiTheme="minorEastAsia" w:eastAsiaTheme="minorEastAsia" w:hAnsiTheme="minorEastAsia"/>
                <w:sz w:val="24"/>
              </w:rPr>
            </w:pPr>
            <w:r>
              <w:rPr>
                <w:rFonts w:asciiTheme="minorEastAsia" w:eastAsiaTheme="minorEastAsia" w:hAnsiTheme="minorEastAsia"/>
                <w:sz w:val="24"/>
              </w:rPr>
              <w:br w:type="page"/>
            </w:r>
            <w:bookmarkStart w:id="52" w:name="zyrw"/>
            <w:r>
              <w:rPr>
                <w:rFonts w:ascii="宋体" w:eastAsia="宋体" w:hAnsi="宋体" w:cs="宋体"/>
                <w:sz w:val="24"/>
              </w:rPr>
              <w:t>本项目通过临床-基础研究结合模式，系统探讨加味温胆汤联合白驳酊治疗白癜风-焦虑共病的临床疗效和干预机制。</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1）临床研究：采用多中心随机对照设计，纳入144例白癜风伴焦虑患者，随机分为四组：①常规组（308nm激光照射+他克莫司软膏外用）；②白驳酊组（白驳酊外涂+常规治疗）；③温胆汤组（加味温胆汤+常规治疗）；④联合组（口服加味温胆汤+白驳酊外涂+常规治疗）。治疗周期12周，每4周评估患者白癜风面积评分指数（VASI）、汉密尔顿焦虑量表（HAMA）评分、血清IFN-γ、CXCL10水平。</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动物实验：构建白癜风-焦虑共病小鼠模型：①C57BL/6小鼠接受4周慢性不可预知温和应激（CUMS），建立焦虑行为；②CUMS第3周起，每日背部涂抹40%莫诺苯宗乳膏诱导皮肤脱色。筛选脱色率&gt;50%的小鼠，随机分成5组：①模型对照组（造模未干预）、②常规治疗组（308nm激光照射+他克莫司软膏外用）、③温胆汤组（加味温胆汤+常规治疗）、④白驳酊组（白驳酊外涂+常规治疗）、⑤联合用药组（口服加味温胆汤+白驳酊外涂+常规治疗）。干预12周后，评估每4周各组高架十字迷宫和旷场实验评估焦虑行为、伍德灯成像结合Masson-Fontana染色定量皮肤复色率、ELISA检测血清IFN-γ、CXCL10 表达水平。</w:t>
            </w:r>
            <w:bookmarkEnd w:id="52"/>
            <w:bookmarkStart w:id="53" w:name="tsxx"/>
            <w:bookmarkEnd w:id="53"/>
          </w:p>
        </w:tc>
      </w:tr>
    </w:tbl>
    <w:p w14:paraId="34458AE8">
      <w:pPr>
        <w:pStyle w:val="Subtitle"/>
        <w:wordWrap w:val="0"/>
        <w:spacing w:line="14" w:lineRule="exact"/>
        <w:jc w:val="left"/>
        <w:rPr>
          <w:rFonts w:asciiTheme="minorEastAsia" w:eastAsiaTheme="minorEastAsia" w:hAnsiTheme="minorEastAsia"/>
        </w:rPr>
      </w:pPr>
      <w:r>
        <w:rPr>
          <w:rFonts w:asciiTheme="minorEastAsia" w:eastAsiaTheme="minorEastAsia" w:hAnsiTheme="minorEastAsia"/>
        </w:rPr>
        <w:br w:type="page"/>
      </w:r>
    </w:p>
    <w:p w14:paraId="6AEEA525">
      <w:pPr>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三、进度安排和阶段目标</w:t>
      </w:r>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6E3C5FB9">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1983"/>
          <w:jc w:val="center"/>
        </w:trPr>
        <w:tc>
          <w:tcPr>
            <w:tcW w:w="9632" w:type="dxa"/>
          </w:tcPr>
          <w:p w14:paraId="6042657D">
            <w:pPr>
              <w:pStyle w:val="BodyText"/>
              <w:wordWrap w:val="0"/>
              <w:spacing w:line="440" w:lineRule="exact"/>
              <w:ind w:firstLine="480" w:firstLineChars="200"/>
              <w:rPr>
                <w:rFonts w:ascii="宋体" w:eastAsia="宋体" w:hAnsi="宋体" w:cs="宋体"/>
              </w:rPr>
            </w:pPr>
            <w:bookmarkStart w:id="54" w:name="jdapnr"/>
            <w:r>
              <w:rPr>
                <w:rFonts w:ascii="宋体" w:eastAsia="宋体" w:hAnsi="宋体" w:cs="宋体"/>
              </w:rPr>
              <w:t xml:space="preserve">2025.3-2026.3 </w:t>
            </w:r>
          </w:p>
          <w:p>
            <w:pPr>
              <w:pStyle w:val="BodyText"/>
              <w:wordWrap w:val="0"/>
              <w:spacing w:line="440" w:lineRule="exact"/>
              <w:ind w:firstLine="480" w:firstLineChars="200"/>
              <w:rPr>
                <w:rFonts w:ascii="宋体" w:eastAsia="宋体" w:hAnsi="宋体" w:cs="宋体"/>
              </w:rPr>
            </w:pPr>
            <w:r>
              <w:rPr>
                <w:rFonts w:ascii="宋体" w:eastAsia="宋体" w:hAnsi="宋体" w:cs="宋体"/>
              </w:rPr>
              <w:t xml:space="preserve">(1) 实验设计，病例收集和筛选，预实验实验成功。 </w:t>
            </w:r>
          </w:p>
          <w:p>
            <w:pPr>
              <w:pStyle w:val="BodyText"/>
              <w:wordWrap w:val="0"/>
              <w:spacing w:line="440" w:lineRule="exact"/>
              <w:ind w:firstLine="480" w:firstLineChars="200"/>
              <w:rPr>
                <w:rFonts w:ascii="宋体" w:eastAsia="宋体" w:hAnsi="宋体" w:cs="宋体"/>
              </w:rPr>
            </w:pPr>
            <w:r>
              <w:rPr>
                <w:rFonts w:ascii="宋体" w:eastAsia="宋体" w:hAnsi="宋体" w:cs="宋体"/>
              </w:rPr>
              <w:t xml:space="preserve">(2) 收集有效病例数至少90例，进入实验阶段，着手临床的观察 并作好记录。 </w:t>
            </w:r>
          </w:p>
          <w:p>
            <w:pPr>
              <w:pStyle w:val="BodyText"/>
              <w:wordWrap w:val="0"/>
              <w:spacing w:line="440" w:lineRule="exact"/>
              <w:ind w:firstLine="480" w:firstLineChars="200"/>
              <w:rPr>
                <w:rFonts w:ascii="宋体" w:eastAsia="宋体" w:hAnsi="宋体" w:cs="宋体"/>
              </w:rPr>
            </w:pPr>
            <w:r>
              <w:rPr>
                <w:rFonts w:ascii="宋体" w:eastAsia="宋体" w:hAnsi="宋体" w:cs="宋体"/>
              </w:rPr>
              <w:t>(3) 组织科研团队成员（尤其青年医师）参加国内相关学术会议，对于相关问题与专家进行深入探讨。</w:t>
            </w:r>
          </w:p>
          <w:p>
            <w:pPr>
              <w:pStyle w:val="BodyText"/>
              <w:wordWrap w:val="0"/>
              <w:spacing w:line="440" w:lineRule="exact"/>
              <w:ind w:firstLine="480" w:firstLineChars="200"/>
              <w:rPr>
                <w:rFonts w:ascii="宋体" w:eastAsia="宋体" w:hAnsi="宋体" w:cs="宋体"/>
              </w:rPr>
            </w:pPr>
            <w:r>
              <w:rPr>
                <w:rFonts w:ascii="宋体" w:eastAsia="宋体" w:hAnsi="宋体" w:cs="宋体"/>
              </w:rPr>
              <w:t>(4) 完成动物实验的饲养和白癜风-焦虑共病小鼠的造模</w:t>
            </w:r>
          </w:p>
          <w:p>
            <w:pPr>
              <w:pStyle w:val="BodyText"/>
              <w:wordWrap w:val="0"/>
              <w:spacing w:line="440" w:lineRule="exact"/>
              <w:ind w:firstLine="480" w:firstLineChars="200"/>
              <w:rPr>
                <w:rFonts w:ascii="宋体" w:eastAsia="宋体" w:hAnsi="宋体" w:cs="宋体"/>
              </w:rPr>
            </w:pPr>
            <w:r>
              <w:rPr>
                <w:rFonts w:ascii="宋体" w:eastAsia="宋体" w:hAnsi="宋体" w:cs="宋体"/>
              </w:rPr>
              <w:t>(4) 发表第1篇核心期刊论文的投稿</w:t>
            </w:r>
          </w:p>
          <w:p>
            <w:pPr>
              <w:pStyle w:val="BodyText"/>
              <w:wordWrap w:val="0"/>
              <w:spacing w:line="440" w:lineRule="exact"/>
              <w:ind w:firstLine="480" w:firstLineChars="200"/>
              <w:rPr>
                <w:rFonts w:ascii="宋体" w:eastAsia="宋体" w:hAnsi="宋体" w:cs="宋体"/>
              </w:rPr>
            </w:pPr>
            <w:r>
              <w:rPr>
                <w:rFonts w:ascii="宋体" w:eastAsia="宋体" w:hAnsi="宋体" w:cs="宋体"/>
              </w:rPr>
              <w:t xml:space="preserve">(5) 开展项目第一阶段总结会议，总结课题执行期间的相关问题，讨论并提出问题解决方案 </w:t>
            </w:r>
          </w:p>
          <w:p>
            <w:pPr>
              <w:pStyle w:val="BodyText"/>
              <w:wordWrap w:val="0"/>
              <w:spacing w:line="440" w:lineRule="exact"/>
              <w:ind w:firstLine="480" w:firstLineChars="200"/>
              <w:rPr>
                <w:rFonts w:ascii="宋体" w:eastAsia="宋体" w:hAnsi="宋体" w:cs="宋体"/>
              </w:rPr>
            </w:pPr>
            <w:r>
              <w:rPr>
                <w:rFonts w:ascii="宋体" w:eastAsia="宋体" w:hAnsi="宋体" w:cs="宋体"/>
              </w:rPr>
              <w:t>2026.4-2027.3</w:t>
            </w:r>
          </w:p>
          <w:p>
            <w:pPr>
              <w:pStyle w:val="BodyText"/>
              <w:wordWrap w:val="0"/>
              <w:spacing w:line="440" w:lineRule="exact"/>
              <w:ind w:firstLine="480" w:firstLineChars="200"/>
              <w:rPr>
                <w:rFonts w:ascii="宋体" w:eastAsia="宋体" w:hAnsi="宋体" w:cs="宋体"/>
              </w:rPr>
            </w:pPr>
            <w:r>
              <w:rPr>
                <w:rFonts w:ascii="宋体" w:eastAsia="宋体" w:hAnsi="宋体" w:cs="宋体"/>
              </w:rPr>
              <w:t>(1) 收集有效病例数至少54 例，进入实验阶段，着手临床的观察 并作好记录，完成临床样本检测；</w:t>
            </w:r>
          </w:p>
          <w:p>
            <w:pPr>
              <w:pStyle w:val="BodyText"/>
              <w:wordWrap w:val="0"/>
              <w:spacing w:line="440" w:lineRule="exact"/>
              <w:ind w:firstLine="480" w:firstLineChars="200"/>
              <w:rPr>
                <w:rFonts w:ascii="宋体" w:eastAsia="宋体" w:hAnsi="宋体" w:cs="宋体"/>
              </w:rPr>
            </w:pPr>
            <w:r>
              <w:rPr>
                <w:rFonts w:ascii="宋体" w:eastAsia="宋体" w:hAnsi="宋体" w:cs="宋体"/>
              </w:rPr>
              <w:t>(2) 完成动物实验，收集并整理数据，对动物实验进行会议总结</w:t>
            </w:r>
          </w:p>
          <w:p>
            <w:pPr>
              <w:pStyle w:val="BodyText"/>
              <w:wordWrap w:val="0"/>
              <w:spacing w:line="440" w:lineRule="exact"/>
              <w:ind w:firstLine="480" w:firstLineChars="200"/>
              <w:rPr>
                <w:rFonts w:ascii="宋体" w:eastAsia="宋体" w:hAnsi="宋体" w:cs="宋体"/>
              </w:rPr>
            </w:pPr>
            <w:r>
              <w:rPr>
                <w:rFonts w:ascii="宋体" w:eastAsia="宋体" w:hAnsi="宋体" w:cs="宋体"/>
              </w:rPr>
              <w:t>(4) 查阅文献，汇总数据，汇总、总结研究数据；</w:t>
            </w:r>
          </w:p>
          <w:p>
            <w:pPr>
              <w:pStyle w:val="BodyText"/>
              <w:wordWrap w:val="0"/>
              <w:spacing w:line="440" w:lineRule="exact"/>
              <w:ind w:firstLine="480" w:firstLineChars="200"/>
              <w:rPr>
                <w:rFonts w:ascii="宋体" w:eastAsia="宋体" w:hAnsi="宋体" w:cs="宋体"/>
              </w:rPr>
            </w:pPr>
            <w:r>
              <w:rPr>
                <w:rFonts w:ascii="宋体" w:eastAsia="宋体" w:hAnsi="宋体" w:cs="宋体"/>
              </w:rPr>
              <w:t>(5) 发表1篇核心期刊学术论文；</w:t>
            </w:r>
          </w:p>
          <w:p>
            <w:pPr>
              <w:pStyle w:val="BodyText"/>
              <w:wordWrap w:val="0"/>
              <w:spacing w:line="440" w:lineRule="exact"/>
              <w:ind w:firstLine="480" w:firstLineChars="200"/>
              <w:rPr>
                <w:rFonts w:ascii="宋体" w:eastAsia="宋体" w:hAnsi="宋体" w:cs="宋体"/>
              </w:rPr>
            </w:pPr>
            <w:r>
              <w:rPr>
                <w:rFonts w:ascii="宋体" w:eastAsia="宋体" w:hAnsi="宋体" w:cs="宋体"/>
              </w:rPr>
              <w:t>(6) 开展项目第二阶段总结会议，总结课题执行期间的经验；</w:t>
            </w:r>
            <w:bookmarkEnd w:id="54"/>
          </w:p>
        </w:tc>
      </w:tr>
    </w:tbl>
    <w:p w14:paraId="1D312AF4">
      <w:pPr>
        <w:widowControl/>
        <w:wordWrap w:val="0"/>
        <w:spacing w:line="100" w:lineRule="exact"/>
        <w:jc w:val="left"/>
      </w:pPr>
      <w:r>
        <w:br w:type="page"/>
      </w:r>
    </w:p>
    <w:p w14:paraId="0249981A">
      <w:pPr>
        <w:wordWrap w:val="0"/>
        <w:spacing w:line="360" w:lineRule="auto"/>
        <w:rPr>
          <w:rFonts w:ascii="宋体" w:eastAsia="宋体" w:hAnsi="宋体" w:cs="宋体"/>
          <w:b/>
          <w:sz w:val="28"/>
          <w:szCs w:val="28"/>
        </w:rPr>
      </w:pPr>
      <w:bookmarkStart w:id="55" w:name="xmys"/>
      <w:r>
        <w:rPr>
          <w:rFonts w:ascii="宋体" w:eastAsia="宋体" w:hAnsi="宋体" w:cs="宋体"/>
          <w:b/>
          <w:sz w:val="28"/>
          <w:szCs w:val="28"/>
        </w:rPr>
        <w:t>四、项目验收的考核指标（对所在创新载体创新体系建设的作用及经济社会效益 ）</w:t>
      </w:r>
      <w:bookmarkEnd w:id="55"/>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71F84630">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0472"/>
          <w:jc w:val="center"/>
        </w:trPr>
        <w:tc>
          <w:tcPr>
            <w:tcW w:w="9632" w:type="dxa"/>
          </w:tcPr>
          <w:p w14:paraId="5C5CDF88">
            <w:pPr>
              <w:wordWrap w:val="0"/>
              <w:spacing w:line="440" w:lineRule="exact"/>
              <w:ind w:firstLine="480" w:firstLineChars="200"/>
              <w:jc w:val="left"/>
              <w:rPr>
                <w:rFonts w:ascii="宋体" w:eastAsia="宋体" w:hAnsi="宋体" w:cs="宋体"/>
                <w:sz w:val="24"/>
              </w:rPr>
            </w:pPr>
            <w:bookmarkStart w:id="56" w:name="xmysTsxx"/>
            <w:bookmarkEnd w:id="56"/>
            <w:bookmarkStart w:id="57" w:name="khzb"/>
            <w:r>
              <w:rPr>
                <w:rFonts w:ascii="宋体" w:eastAsia="宋体" w:hAnsi="宋体" w:cs="宋体"/>
                <w:sz w:val="24"/>
              </w:rPr>
              <w:t>一、预期技术指标</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临床疗效指标：联合治疗组白癜风面积评分指数（VASI）较基线降低，显著优于常规组。焦虑量表（HAMA）评分下降，血清IFN-γ、CXCL10水平下降。</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动物模型构建：建立焦虑-白癜风双疾病小鼠模型。加味温胆汤高剂量组皮肤复色率显著高于模型组。</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分子机制指标：IFN-γ、CXCL10 表达水平降低；</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二、创新点</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理论创新：首提“形神共治”机制：系统揭示加味温胆汤通过“阻断CXCL9/10免疫攻击”双通路，同步改善白癜风皮损与焦虑情绪的作用路径，突破传统治疗“重皮损、轻共病”的局限。</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技术创新：双疾病动物模型构建：创新采用CUMS联合莫诺苯宗脱色法，建立焦虑-白癜风共病小鼠模型，模拟临床心身交互病理特征，填补该领域实验方法空白。</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多维度评价体系：整合临床VASI-HAMA动态关联分析与动物行为学-分子检测数据，创建“神经内分泌-免疫”双级评价框架，实现疗效机制的系统解析。</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应用创新：中西医协同方案优化：通过临床四组对照明确“加味温胆汤+白驳酊”联合疗法的增效比例，为基层推广提供标准化方案。</w:t>
            </w:r>
            <w:bookmarkEnd w:id="57"/>
          </w:p>
        </w:tc>
      </w:tr>
    </w:tbl>
    <w:p w14:paraId="5CA991DA">
      <w:pPr>
        <w:pStyle w:val="Subtitle"/>
        <w:wordWrap w:val="0"/>
        <w:spacing w:line="100" w:lineRule="exact"/>
        <w:jc w:val="left"/>
        <w:rPr>
          <w:rFonts w:asciiTheme="minorEastAsia" w:eastAsiaTheme="minorEastAsia" w:hAnsiTheme="minorEastAsia"/>
          <w:sz w:val="20"/>
          <w:szCs w:val="20"/>
        </w:rPr>
      </w:pPr>
      <w:r>
        <w:rPr>
          <w:rFonts w:asciiTheme="minorEastAsia" w:eastAsiaTheme="minorEastAsia" w:hAnsiTheme="minorEastAsia"/>
        </w:rPr>
        <w:br w:type="page"/>
      </w:r>
    </w:p>
    <w:p w14:paraId="704D401E">
      <w:pPr>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五、项目承担单位、合作单位任务分工、知识产权归属</w:t>
      </w:r>
      <w:bookmarkStart w:id="58" w:name="cddwhzdw"/>
      <w:bookmarkEnd w:id="58"/>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7DCE3E88">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2293"/>
          <w:jc w:val="center"/>
        </w:trPr>
        <w:tc>
          <w:tcPr>
            <w:tcW w:w="9632" w:type="dxa"/>
          </w:tcPr>
          <w:p w14:paraId="5EA1BCA0">
            <w:pPr>
              <w:pStyle w:val="BodyText"/>
              <w:wordWrap w:val="0"/>
              <w:spacing w:line="440" w:lineRule="exact"/>
              <w:ind w:firstLine="480" w:firstLineChars="200"/>
              <w:rPr>
                <w:rFonts w:ascii="宋体" w:eastAsia="宋体" w:hAnsi="宋体" w:cs="宋体"/>
              </w:rPr>
            </w:pPr>
            <w:bookmarkStart w:id="59" w:name="rwfg"/>
            <w:r>
              <w:rPr>
                <w:rFonts w:ascii="宋体" w:eastAsia="宋体" w:hAnsi="宋体" w:cs="宋体"/>
              </w:rPr>
              <w:t>一、任务分工</w:t>
            </w:r>
          </w:p>
          <w:p>
            <w:pPr>
              <w:pStyle w:val="BodyText"/>
              <w:wordWrap w:val="0"/>
              <w:spacing w:line="440" w:lineRule="exact"/>
              <w:ind w:firstLine="480" w:firstLineChars="200"/>
              <w:rPr>
                <w:rFonts w:ascii="宋体" w:eastAsia="宋体" w:hAnsi="宋体" w:cs="宋体"/>
              </w:rPr>
            </w:pPr>
            <w:r>
              <w:rPr>
                <w:rFonts w:ascii="宋体" w:eastAsia="宋体" w:hAnsi="宋体" w:cs="宋体"/>
              </w:rPr>
              <w:t>项目承担单位：(1)承担项目合作单位专业人才培养，医疗技术培训、临床指导；(2)承担课题临床患者收集，临床疗效观察、生物样本采集及数据收集、产品转化、项目执行过程监督等相关工作。</w:t>
            </w:r>
          </w:p>
          <w:p>
            <w:pPr>
              <w:pStyle w:val="BodyText"/>
              <w:wordWrap w:val="0"/>
              <w:spacing w:line="440" w:lineRule="exact"/>
              <w:ind w:firstLine="480" w:firstLineChars="200"/>
              <w:rPr>
                <w:rFonts w:ascii="宋体" w:eastAsia="宋体" w:hAnsi="宋体" w:cs="宋体"/>
              </w:rPr>
            </w:pPr>
            <w:r>
              <w:rPr>
                <w:rFonts w:ascii="宋体" w:eastAsia="宋体" w:hAnsi="宋体" w:cs="宋体"/>
              </w:rPr>
              <w:t>项目合作单位：承担临床患者收集、临床疗效观察、生物样本采集及数据收集相关工作，协助项目承担单位完成产品转化等工作。</w:t>
            </w:r>
          </w:p>
          <w:p>
            <w:pPr>
              <w:pStyle w:val="BodyText"/>
              <w:wordWrap w:val="0"/>
              <w:spacing w:line="440" w:lineRule="exact"/>
              <w:ind w:firstLine="480" w:firstLineChars="200"/>
              <w:rPr>
                <w:rFonts w:ascii="宋体" w:eastAsia="宋体" w:hAnsi="宋体" w:cs="宋体"/>
              </w:rPr>
            </w:pPr>
            <w:r>
              <w:rPr>
                <w:rFonts w:ascii="宋体" w:eastAsia="宋体" w:hAnsi="宋体" w:cs="宋体"/>
              </w:rPr>
              <w:t>二、知识产权归属</w:t>
            </w:r>
          </w:p>
          <w:p>
            <w:pPr>
              <w:pStyle w:val="BodyText"/>
              <w:wordWrap w:val="0"/>
              <w:spacing w:line="440" w:lineRule="exact"/>
              <w:ind w:firstLine="480" w:firstLineChars="200"/>
              <w:rPr>
                <w:rFonts w:ascii="宋体" w:eastAsia="宋体" w:hAnsi="宋体" w:cs="宋体"/>
              </w:rPr>
            </w:pPr>
            <w:r>
              <w:rPr>
                <w:rFonts w:ascii="宋体" w:eastAsia="宋体" w:hAnsi="宋体" w:cs="宋体"/>
              </w:rPr>
              <w:t>本研究项目形成的研究成果归项目承担单位所有</w:t>
            </w:r>
          </w:p>
          <w:p>
            <w:pPr>
              <w:pStyle w:val="BodyText"/>
              <w:wordWrap w:val="0"/>
              <w:spacing w:line="440" w:lineRule="exact"/>
              <w:ind w:firstLine="480" w:firstLineChars="200"/>
              <w:rPr>
                <w:rFonts w:ascii="宋体" w:eastAsia="宋体" w:hAnsi="宋体" w:cs="宋体"/>
              </w:rPr>
            </w:pPr>
            <w:r>
              <w:rPr>
                <w:rFonts w:ascii="宋体" w:eastAsia="宋体" w:hAnsi="宋体" w:cs="宋体"/>
              </w:rPr>
              <w:t>项目承担单位有义务指导项目合作单位完成相关论文撰写，项目合作单位需征得项目承担单位同意的情况下，可以将项目合作单位完成部分的研究成果以论文形式单独发表。</w:t>
            </w:r>
            <w:bookmarkEnd w:id="59"/>
          </w:p>
        </w:tc>
      </w:tr>
    </w:tbl>
    <w:p w14:paraId="6C41E3A3">
      <w:pPr>
        <w:wordWrap w:val="0"/>
        <w:spacing w:line="100" w:lineRule="exact"/>
        <w:rPr>
          <w:rFonts w:asciiTheme="minorEastAsia" w:eastAsiaTheme="minorEastAsia" w:hAnsiTheme="minorEastAsia"/>
          <w:sz w:val="24"/>
        </w:rPr>
        <w:sectPr>
          <w:headerReference w:type="default" r:id="rId5"/>
          <w:footerReference w:type="even" r:id="rId6"/>
          <w:footerReference w:type="default" r:id="rId7"/>
          <w:headerReference w:type="first" r:id="rId8"/>
          <w:pgSz w:w="11906" w:h="16838"/>
          <w:pgMar w:top="1418" w:right="1418" w:bottom="1418" w:left="1418" w:header="851" w:footer="851" w:gutter="0"/>
          <w:pgNumType w:start="1"/>
          <w:cols w:num="1" w:space="425"/>
          <w:titlePg/>
          <w:docGrid w:linePitch="312" w:charSpace="0"/>
        </w:sectPr>
      </w:pPr>
    </w:p>
    <w:p w14:paraId="36C6C459">
      <w:pPr>
        <w:pStyle w:val="BodyText"/>
        <w:wordWrap w:val="0"/>
        <w:spacing w:line="360" w:lineRule="auto"/>
        <w:rPr>
          <w:rFonts w:asciiTheme="minorEastAsia" w:eastAsiaTheme="minorEastAsia" w:hAnsiTheme="minorEastAsia"/>
          <w:sz w:val="28"/>
        </w:rPr>
      </w:pPr>
      <w:r>
        <w:rPr>
          <w:rFonts w:asciiTheme="minorEastAsia" w:eastAsiaTheme="minorEastAsia" w:hAnsiTheme="minorEastAsia" w:hint="eastAsia"/>
          <w:b/>
          <w:sz w:val="28"/>
          <w:szCs w:val="28"/>
        </w:rPr>
        <w:t>六、参加人员及分工</w:t>
      </w:r>
    </w:p>
    <w:tbl>
      <w:tblPr>
        <w:tblStyle w:val="TableNormal"/>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80"/>
        <w:gridCol w:w="960"/>
        <w:gridCol w:w="540"/>
        <w:gridCol w:w="540"/>
        <w:gridCol w:w="2412"/>
        <w:gridCol w:w="1368"/>
        <w:gridCol w:w="1042"/>
        <w:gridCol w:w="1134"/>
        <w:gridCol w:w="2268"/>
        <w:gridCol w:w="2409"/>
        <w:gridCol w:w="2376"/>
      </w:tblGrid>
      <w:tr w14:paraId="1C93C522">
        <w:tblPrEx>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33"/>
          <w:jc w:val="center"/>
        </w:trPr>
        <w:tc>
          <w:tcPr>
            <w:tcW w:w="480" w:type="dxa"/>
            <w:vAlign w:val="center"/>
          </w:tcPr>
          <w:p w14:paraId="026765F9">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960" w:type="dxa"/>
            <w:vAlign w:val="center"/>
          </w:tcPr>
          <w:p w14:paraId="53BFBA8D">
            <w:pPr>
              <w:wordWrap w:val="0"/>
              <w:jc w:val="center"/>
              <w:rPr>
                <w:rFonts w:asciiTheme="minorEastAsia" w:eastAsiaTheme="minorEastAsia" w:hAnsiTheme="minorEastAsia"/>
                <w:sz w:val="24"/>
              </w:rPr>
            </w:pPr>
            <w:r>
              <w:rPr>
                <w:rFonts w:asciiTheme="minorEastAsia" w:eastAsiaTheme="minorEastAsia" w:hAnsiTheme="minorEastAsia" w:hint="eastAsia"/>
                <w:sz w:val="24"/>
              </w:rPr>
              <w:t>姓名</w:t>
            </w:r>
          </w:p>
        </w:tc>
        <w:tc>
          <w:tcPr>
            <w:tcW w:w="540" w:type="dxa"/>
            <w:vAlign w:val="center"/>
          </w:tcPr>
          <w:p w14:paraId="7D649CCC">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性</w:t>
            </w:r>
          </w:p>
          <w:p w14:paraId="17E02C55">
            <w:pPr>
              <w:wordWrap w:val="0"/>
              <w:jc w:val="center"/>
              <w:rPr>
                <w:rFonts w:asciiTheme="minorEastAsia" w:eastAsiaTheme="minorEastAsia" w:hAnsiTheme="minorEastAsia"/>
                <w:sz w:val="24"/>
              </w:rPr>
            </w:pPr>
            <w:r>
              <w:rPr>
                <w:rFonts w:asciiTheme="minorEastAsia" w:eastAsiaTheme="minorEastAsia" w:hAnsiTheme="minorEastAsia" w:hint="eastAsia"/>
                <w:sz w:val="24"/>
              </w:rPr>
              <w:t>别</w:t>
            </w:r>
          </w:p>
        </w:tc>
        <w:tc>
          <w:tcPr>
            <w:tcW w:w="540" w:type="dxa"/>
            <w:vAlign w:val="center"/>
          </w:tcPr>
          <w:p w14:paraId="0E1173DA">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年</w:t>
            </w:r>
          </w:p>
          <w:p w14:paraId="4E9623CC">
            <w:pPr>
              <w:wordWrap w:val="0"/>
              <w:jc w:val="center"/>
              <w:rPr>
                <w:rFonts w:asciiTheme="minorEastAsia" w:eastAsiaTheme="minorEastAsia" w:hAnsiTheme="minorEastAsia"/>
                <w:sz w:val="24"/>
              </w:rPr>
            </w:pPr>
            <w:r>
              <w:rPr>
                <w:rFonts w:asciiTheme="minorEastAsia" w:eastAsiaTheme="minorEastAsia" w:hAnsiTheme="minorEastAsia" w:hint="eastAsia"/>
                <w:sz w:val="24"/>
              </w:rPr>
              <w:t>龄</w:t>
            </w:r>
          </w:p>
        </w:tc>
        <w:tc>
          <w:tcPr>
            <w:tcW w:w="2412" w:type="dxa"/>
            <w:vAlign w:val="center"/>
          </w:tcPr>
          <w:p w14:paraId="70E82C63">
            <w:pPr>
              <w:wordWrap w:val="0"/>
              <w:jc w:val="center"/>
              <w:rPr>
                <w:rFonts w:asciiTheme="minorEastAsia" w:eastAsiaTheme="minorEastAsia" w:hAnsiTheme="minorEastAsia"/>
                <w:sz w:val="24"/>
              </w:rPr>
            </w:pPr>
            <w:r>
              <w:rPr>
                <w:rFonts w:asciiTheme="minorEastAsia" w:eastAsiaTheme="minorEastAsia" w:hAnsiTheme="minorEastAsia" w:hint="eastAsia"/>
                <w:sz w:val="24"/>
              </w:rPr>
              <w:t>证件号码</w:t>
            </w:r>
          </w:p>
        </w:tc>
        <w:tc>
          <w:tcPr>
            <w:tcW w:w="1368" w:type="dxa"/>
            <w:vAlign w:val="center"/>
          </w:tcPr>
          <w:p w14:paraId="15FBC5A8">
            <w:pPr>
              <w:wordWrap w:val="0"/>
              <w:jc w:val="center"/>
              <w:rPr>
                <w:rFonts w:asciiTheme="minorEastAsia" w:eastAsiaTheme="minorEastAsia" w:hAnsiTheme="minorEastAsia"/>
                <w:sz w:val="24"/>
              </w:rPr>
            </w:pPr>
            <w:r>
              <w:rPr>
                <w:rFonts w:asciiTheme="minorEastAsia" w:eastAsiaTheme="minorEastAsia" w:hAnsiTheme="minorEastAsia" w:hint="eastAsia"/>
                <w:sz w:val="24"/>
              </w:rPr>
              <w:t>职称</w:t>
            </w:r>
          </w:p>
        </w:tc>
        <w:tc>
          <w:tcPr>
            <w:tcW w:w="1042" w:type="dxa"/>
            <w:vAlign w:val="center"/>
          </w:tcPr>
          <w:p w14:paraId="76DA82E3">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学历</w:t>
            </w:r>
          </w:p>
        </w:tc>
        <w:tc>
          <w:tcPr>
            <w:tcW w:w="1134" w:type="dxa"/>
            <w:vAlign w:val="center"/>
          </w:tcPr>
          <w:p w14:paraId="37DC3BE5">
            <w:pPr>
              <w:wordWrap w:val="0"/>
              <w:jc w:val="center"/>
              <w:rPr>
                <w:rFonts w:asciiTheme="minorEastAsia" w:eastAsiaTheme="minorEastAsia" w:hAnsiTheme="minorEastAsia"/>
                <w:sz w:val="24"/>
              </w:rPr>
            </w:pPr>
            <w:r>
              <w:rPr>
                <w:rFonts w:asciiTheme="minorEastAsia" w:eastAsiaTheme="minorEastAsia" w:hAnsiTheme="minorEastAsia" w:hint="eastAsia"/>
                <w:sz w:val="24"/>
              </w:rPr>
              <w:t>学位</w:t>
            </w:r>
          </w:p>
        </w:tc>
        <w:tc>
          <w:tcPr>
            <w:tcW w:w="2268" w:type="dxa"/>
            <w:vAlign w:val="center"/>
          </w:tcPr>
          <w:p w14:paraId="16F29CBB">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现从事专业</w:t>
            </w:r>
          </w:p>
        </w:tc>
        <w:tc>
          <w:tcPr>
            <w:tcW w:w="2409" w:type="dxa"/>
            <w:vAlign w:val="center"/>
          </w:tcPr>
          <w:p w14:paraId="747371EB">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单位名称</w:t>
            </w:r>
          </w:p>
        </w:tc>
        <w:tc>
          <w:tcPr>
            <w:tcW w:w="2376" w:type="dxa"/>
            <w:vAlign w:val="center"/>
          </w:tcPr>
          <w:p w14:paraId="0BE64939">
            <w:pPr>
              <w:wordWrap w:val="0"/>
              <w:jc w:val="center"/>
              <w:rPr>
                <w:rFonts w:asciiTheme="minorEastAsia" w:eastAsiaTheme="minorEastAsia" w:hAnsiTheme="minorEastAsia"/>
                <w:sz w:val="24"/>
              </w:rPr>
            </w:pPr>
            <w:r>
              <w:rPr>
                <w:rFonts w:asciiTheme="minorEastAsia" w:eastAsiaTheme="minorEastAsia" w:hAnsiTheme="minorEastAsia" w:hint="eastAsia"/>
                <w:sz w:val="24"/>
              </w:rPr>
              <w:t>分工</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14:paraId="6BFE7062">
            <w:pPr>
              <w:jc w:val="center"/>
              <w:rPr>
                <w:rFonts w:ascii="宋体" w:eastAsia="宋体" w:hAnsi="宋体" w:cs="宋体"/>
                <w:sz w:val="24"/>
              </w:rPr>
            </w:pPr>
            <w:r>
              <w:rPr>
                <w:rFonts w:ascii="宋体" w:eastAsia="宋体" w:hAnsi="宋体" w:cs="宋体"/>
                <w:sz w:val="24"/>
              </w:rPr>
              <w:t>1</w:t>
            </w:r>
          </w:p>
        </w:tc>
        <w:tc>
          <w:tcPr>
            <w:tcW w:w="960" w:type="dxa"/>
            <w:vAlign w:val="center"/>
          </w:tcPr>
          <w:p w14:paraId="1B2A40F0">
            <w:pPr>
              <w:wordWrap w:val="0"/>
              <w:jc w:val="center"/>
              <w:rPr>
                <w:rFonts w:ascii="宋体" w:eastAsia="宋体" w:hAnsi="宋体" w:cs="宋体"/>
                <w:sz w:val="24"/>
              </w:rPr>
            </w:pPr>
            <w:r>
              <w:rPr>
                <w:rFonts w:ascii="宋体" w:eastAsia="宋体" w:hAnsi="宋体" w:cs="宋体"/>
                <w:sz w:val="24"/>
              </w:rPr>
              <w:t>刘湘</w:t>
            </w:r>
          </w:p>
        </w:tc>
        <w:tc>
          <w:tcPr>
            <w:tcW w:w="540" w:type="dxa"/>
            <w:vAlign w:val="center"/>
          </w:tcPr>
          <w:p w14:paraId="3F09E8DE">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14:paraId="7A375088">
            <w:pPr>
              <w:wordWrap w:val="0"/>
              <w:jc w:val="center"/>
              <w:rPr>
                <w:rFonts w:ascii="宋体" w:eastAsia="宋体" w:hAnsi="宋体" w:cs="宋体"/>
                <w:sz w:val="24"/>
              </w:rPr>
            </w:pPr>
            <w:r>
              <w:rPr>
                <w:rFonts w:ascii="宋体" w:eastAsia="宋体" w:hAnsi="宋体" w:cs="宋体"/>
                <w:sz w:val="24"/>
              </w:rPr>
              <w:t>51</w:t>
            </w:r>
          </w:p>
        </w:tc>
        <w:tc>
          <w:tcPr>
            <w:tcW w:w="2412" w:type="dxa"/>
            <w:vAlign w:val="center"/>
          </w:tcPr>
          <w:p w14:paraId="371960FA">
            <w:pPr>
              <w:wordWrap w:val="0"/>
              <w:jc w:val="center"/>
              <w:rPr>
                <w:rFonts w:ascii="宋体" w:eastAsia="宋体" w:hAnsi="宋体" w:cs="宋体"/>
                <w:sz w:val="24"/>
              </w:rPr>
            </w:pPr>
            <w:r>
              <w:rPr>
                <w:rFonts w:ascii="宋体" w:eastAsia="宋体" w:hAnsi="宋体" w:cs="宋体"/>
                <w:sz w:val="24"/>
              </w:rPr>
              <w:t>130403197404061275</w:t>
            </w:r>
          </w:p>
        </w:tc>
        <w:tc>
          <w:tcPr>
            <w:tcW w:w="1368" w:type="dxa"/>
            <w:vAlign w:val="center"/>
          </w:tcPr>
          <w:p w14:paraId="63AA1C21">
            <w:pPr>
              <w:wordWrap w:val="0"/>
              <w:rPr>
                <w:rFonts w:ascii="宋体" w:eastAsia="宋体" w:hAnsi="宋体" w:cs="宋体"/>
                <w:sz w:val="24"/>
              </w:rPr>
            </w:pPr>
            <w:r>
              <w:rPr>
                <w:rFonts w:ascii="宋体" w:eastAsia="宋体" w:hAnsi="宋体" w:cs="宋体"/>
                <w:sz w:val="24"/>
              </w:rPr>
              <w:t>副主任医师</w:t>
            </w:r>
          </w:p>
        </w:tc>
        <w:tc>
          <w:tcPr>
            <w:tcW w:w="1042" w:type="dxa"/>
            <w:vAlign w:val="center"/>
          </w:tcPr>
          <w:p w14:paraId="1005F881">
            <w:pPr>
              <w:wordWrap w:val="0"/>
              <w:rPr>
                <w:rFonts w:ascii="宋体" w:eastAsia="宋体" w:hAnsi="宋体" w:cs="宋体"/>
                <w:sz w:val="24"/>
              </w:rPr>
            </w:pPr>
            <w:r>
              <w:rPr>
                <w:rFonts w:ascii="宋体" w:eastAsia="宋体" w:hAnsi="宋体" w:cs="宋体"/>
                <w:sz w:val="24"/>
              </w:rPr>
              <w:t>研究生</w:t>
            </w:r>
          </w:p>
        </w:tc>
        <w:tc>
          <w:tcPr>
            <w:tcW w:w="1134" w:type="dxa"/>
            <w:vAlign w:val="center"/>
          </w:tcPr>
          <w:p w14:paraId="501B3086">
            <w:pPr>
              <w:wordWrap w:val="0"/>
              <w:rPr>
                <w:rFonts w:ascii="宋体" w:eastAsia="宋体" w:hAnsi="宋体" w:cs="宋体"/>
                <w:sz w:val="24"/>
              </w:rPr>
            </w:pPr>
            <w:r>
              <w:rPr>
                <w:rFonts w:ascii="宋体" w:eastAsia="宋体" w:hAnsi="宋体" w:cs="宋体"/>
                <w:sz w:val="24"/>
              </w:rPr>
              <w:t>博士</w:t>
            </w:r>
          </w:p>
        </w:tc>
        <w:tc>
          <w:tcPr>
            <w:tcW w:w="2268" w:type="dxa"/>
            <w:vAlign w:val="center"/>
          </w:tcPr>
          <w:p w14:paraId="3E215F58">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14:paraId="21538491">
            <w:pPr>
              <w:wordWrap w:val="0"/>
              <w:rPr>
                <w:rFonts w:ascii="宋体" w:eastAsia="宋体" w:hAnsi="宋体" w:cs="宋体"/>
                <w:sz w:val="24"/>
              </w:rPr>
            </w:pPr>
            <w:r>
              <w:rPr>
                <w:rFonts w:ascii="宋体" w:eastAsia="宋体" w:hAnsi="宋体" w:cs="宋体"/>
                <w:sz w:val="24"/>
              </w:rPr>
              <w:t>河北省中医院</w:t>
            </w:r>
          </w:p>
        </w:tc>
        <w:tc>
          <w:tcPr>
            <w:tcW w:w="2376" w:type="dxa"/>
            <w:vAlign w:val="center"/>
          </w:tcPr>
          <w:p w14:paraId="1C118119">
            <w:pPr>
              <w:wordWrap w:val="0"/>
              <w:rPr>
                <w:rFonts w:ascii="宋体" w:eastAsia="宋体" w:hAnsi="宋体" w:cs="宋体"/>
                <w:sz w:val="24"/>
              </w:rPr>
            </w:pPr>
            <w:r>
              <w:rPr>
                <w:rFonts w:ascii="宋体" w:eastAsia="宋体" w:hAnsi="宋体" w:cs="宋体"/>
                <w:sz w:val="24"/>
              </w:rPr>
              <w:t>项目主持</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2</w:t>
            </w:r>
          </w:p>
        </w:tc>
        <w:tc>
          <w:tcPr>
            <w:tcW w:w="960" w:type="dxa"/>
            <w:vAlign w:val="center"/>
          </w:tcPr>
          <w:p>
            <w:pPr>
              <w:wordWrap w:val="0"/>
              <w:jc w:val="center"/>
              <w:rPr>
                <w:rFonts w:ascii="宋体" w:eastAsia="宋体" w:hAnsi="宋体" w:cs="宋体"/>
                <w:sz w:val="24"/>
              </w:rPr>
            </w:pPr>
            <w:r>
              <w:rPr>
                <w:rFonts w:ascii="宋体" w:eastAsia="宋体" w:hAnsi="宋体" w:cs="宋体"/>
                <w:sz w:val="24"/>
              </w:rPr>
              <w:t>杨金山</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47</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152301197801161517</w:t>
            </w:r>
          </w:p>
        </w:tc>
        <w:tc>
          <w:tcPr>
            <w:tcW w:w="1368" w:type="dxa"/>
            <w:vAlign w:val="center"/>
          </w:tcPr>
          <w:p>
            <w:pPr>
              <w:wordWrap w:val="0"/>
              <w:rPr>
                <w:rFonts w:ascii="宋体" w:eastAsia="宋体" w:hAnsi="宋体" w:cs="宋体"/>
                <w:sz w:val="24"/>
              </w:rPr>
            </w:pPr>
            <w:r>
              <w:rPr>
                <w:rFonts w:ascii="宋体" w:eastAsia="宋体" w:hAnsi="宋体" w:cs="宋体"/>
                <w:sz w:val="24"/>
              </w:rPr>
              <w:t>主任医师</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巴音郭勒蒙古自治州第二人民医院（巴音郭勒蒙古自治州燕赵蒙医院）</w:t>
            </w:r>
          </w:p>
        </w:tc>
        <w:tc>
          <w:tcPr>
            <w:tcW w:w="2376" w:type="dxa"/>
            <w:vAlign w:val="center"/>
          </w:tcPr>
          <w:p>
            <w:pPr>
              <w:wordWrap w:val="0"/>
              <w:rPr>
                <w:rFonts w:ascii="宋体" w:eastAsia="宋体" w:hAnsi="宋体" w:cs="宋体"/>
                <w:sz w:val="24"/>
              </w:rPr>
            </w:pPr>
            <w:r>
              <w:rPr>
                <w:rFonts w:ascii="宋体" w:eastAsia="宋体" w:hAnsi="宋体" w:cs="宋体"/>
                <w:sz w:val="24"/>
              </w:rPr>
              <w:t>临床病例收集</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3</w:t>
            </w:r>
          </w:p>
        </w:tc>
        <w:tc>
          <w:tcPr>
            <w:tcW w:w="960" w:type="dxa"/>
            <w:vAlign w:val="center"/>
          </w:tcPr>
          <w:p>
            <w:pPr>
              <w:wordWrap w:val="0"/>
              <w:jc w:val="center"/>
              <w:rPr>
                <w:rFonts w:ascii="宋体" w:eastAsia="宋体" w:hAnsi="宋体" w:cs="宋体"/>
                <w:sz w:val="24"/>
              </w:rPr>
            </w:pPr>
            <w:r>
              <w:rPr>
                <w:rFonts w:ascii="宋体" w:eastAsia="宋体" w:hAnsi="宋体" w:cs="宋体"/>
                <w:sz w:val="24"/>
              </w:rPr>
              <w:t>航喜</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48</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152327197703055212</w:t>
            </w:r>
          </w:p>
        </w:tc>
        <w:tc>
          <w:tcPr>
            <w:tcW w:w="1368" w:type="dxa"/>
            <w:vAlign w:val="center"/>
          </w:tcPr>
          <w:p>
            <w:pPr>
              <w:wordWrap w:val="0"/>
              <w:rPr>
                <w:rFonts w:ascii="宋体" w:eastAsia="宋体" w:hAnsi="宋体" w:cs="宋体"/>
                <w:sz w:val="24"/>
              </w:rPr>
            </w:pPr>
            <w:r>
              <w:rPr>
                <w:rFonts w:ascii="宋体" w:eastAsia="宋体" w:hAnsi="宋体" w:cs="宋体"/>
                <w:sz w:val="24"/>
              </w:rPr>
              <w:t>副主任医师</w:t>
            </w:r>
          </w:p>
        </w:tc>
        <w:tc>
          <w:tcPr>
            <w:tcW w:w="1042" w:type="dxa"/>
            <w:vAlign w:val="center"/>
          </w:tcPr>
          <w:p>
            <w:pPr>
              <w:wordWrap w:val="0"/>
              <w:rPr>
                <w:rFonts w:ascii="宋体" w:eastAsia="宋体" w:hAnsi="宋体" w:cs="宋体"/>
                <w:sz w:val="24"/>
              </w:rPr>
            </w:pPr>
            <w:r>
              <w:rPr>
                <w:rFonts w:ascii="宋体" w:eastAsia="宋体" w:hAnsi="宋体" w:cs="宋体"/>
                <w:sz w:val="24"/>
              </w:rPr>
              <w:t>大专</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巴音郭勒蒙古自治州第二人民医院（巴音郭勒蒙古自治州燕赵蒙医院）</w:t>
            </w:r>
          </w:p>
        </w:tc>
        <w:tc>
          <w:tcPr>
            <w:tcW w:w="2376" w:type="dxa"/>
            <w:vAlign w:val="center"/>
          </w:tcPr>
          <w:p>
            <w:pPr>
              <w:wordWrap w:val="0"/>
              <w:rPr>
                <w:rFonts w:ascii="宋体" w:eastAsia="宋体" w:hAnsi="宋体" w:cs="宋体"/>
                <w:sz w:val="24"/>
              </w:rPr>
            </w:pPr>
            <w:r>
              <w:rPr>
                <w:rFonts w:ascii="宋体" w:eastAsia="宋体" w:hAnsi="宋体" w:cs="宋体"/>
                <w:sz w:val="24"/>
              </w:rPr>
              <w:t>临床病例收集</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4</w:t>
            </w:r>
          </w:p>
        </w:tc>
        <w:tc>
          <w:tcPr>
            <w:tcW w:w="960" w:type="dxa"/>
            <w:vAlign w:val="center"/>
          </w:tcPr>
          <w:p>
            <w:pPr>
              <w:wordWrap w:val="0"/>
              <w:jc w:val="center"/>
              <w:rPr>
                <w:rFonts w:ascii="宋体" w:eastAsia="宋体" w:hAnsi="宋体" w:cs="宋体"/>
                <w:sz w:val="24"/>
              </w:rPr>
            </w:pPr>
            <w:r>
              <w:rPr>
                <w:rFonts w:ascii="宋体" w:eastAsia="宋体" w:hAnsi="宋体" w:cs="宋体"/>
                <w:sz w:val="24"/>
              </w:rPr>
              <w:t>韩文钊</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27</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131102199812080210</w:t>
            </w:r>
          </w:p>
        </w:tc>
        <w:tc>
          <w:tcPr>
            <w:tcW w:w="1368" w:type="dxa"/>
            <w:vAlign w:val="center"/>
          </w:tcPr>
          <w:p>
            <w:pPr>
              <w:wordWrap w:val="0"/>
              <w:rPr>
                <w:rFonts w:ascii="宋体" w:eastAsia="宋体" w:hAnsi="宋体" w:cs="宋体"/>
                <w:sz w:val="24"/>
              </w:rPr>
            </w:pPr>
            <w:r>
              <w:rPr>
                <w:rFonts w:ascii="宋体" w:eastAsia="宋体" w:hAnsi="宋体" w:cs="宋体"/>
                <w:sz w:val="24"/>
              </w:rPr>
              <w:t>医师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河北省中医院</w:t>
            </w:r>
          </w:p>
        </w:tc>
        <w:tc>
          <w:tcPr>
            <w:tcW w:w="2376" w:type="dxa"/>
            <w:vAlign w:val="center"/>
          </w:tcPr>
          <w:p>
            <w:pPr>
              <w:wordWrap w:val="0"/>
              <w:rPr>
                <w:rFonts w:ascii="宋体" w:eastAsia="宋体" w:hAnsi="宋体" w:cs="宋体"/>
                <w:sz w:val="24"/>
              </w:rPr>
            </w:pPr>
            <w:r>
              <w:rPr>
                <w:rFonts w:ascii="宋体" w:eastAsia="宋体" w:hAnsi="宋体" w:cs="宋体"/>
                <w:sz w:val="24"/>
              </w:rPr>
              <w:t>临床数据整理</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5</w:t>
            </w:r>
          </w:p>
        </w:tc>
        <w:tc>
          <w:tcPr>
            <w:tcW w:w="960" w:type="dxa"/>
            <w:vAlign w:val="center"/>
          </w:tcPr>
          <w:p>
            <w:pPr>
              <w:wordWrap w:val="0"/>
              <w:jc w:val="center"/>
              <w:rPr>
                <w:rFonts w:ascii="宋体" w:eastAsia="宋体" w:hAnsi="宋体" w:cs="宋体"/>
                <w:sz w:val="24"/>
              </w:rPr>
            </w:pPr>
            <w:r>
              <w:rPr>
                <w:rFonts w:ascii="宋体" w:eastAsia="宋体" w:hAnsi="宋体" w:cs="宋体"/>
                <w:sz w:val="24"/>
              </w:rPr>
              <w:t>李佳琦</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25</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130224200010090036</w:t>
            </w:r>
          </w:p>
        </w:tc>
        <w:tc>
          <w:tcPr>
            <w:tcW w:w="1368" w:type="dxa"/>
            <w:vAlign w:val="center"/>
          </w:tcPr>
          <w:p>
            <w:pPr>
              <w:wordWrap w:val="0"/>
              <w:rPr>
                <w:rFonts w:ascii="宋体" w:eastAsia="宋体" w:hAnsi="宋体" w:cs="宋体"/>
                <w:sz w:val="24"/>
              </w:rPr>
            </w:pPr>
            <w:r>
              <w:rPr>
                <w:rFonts w:ascii="宋体" w:eastAsia="宋体" w:hAnsi="宋体" w:cs="宋体"/>
                <w:sz w:val="24"/>
              </w:rPr>
              <w:t>医师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河北省中医院</w:t>
            </w:r>
          </w:p>
        </w:tc>
        <w:tc>
          <w:tcPr>
            <w:tcW w:w="2376" w:type="dxa"/>
            <w:vAlign w:val="center"/>
          </w:tcPr>
          <w:p>
            <w:pPr>
              <w:wordWrap w:val="0"/>
              <w:rPr>
                <w:rFonts w:ascii="宋体" w:eastAsia="宋体" w:hAnsi="宋体" w:cs="宋体"/>
                <w:sz w:val="24"/>
              </w:rPr>
            </w:pPr>
            <w:r>
              <w:rPr>
                <w:rFonts w:ascii="宋体" w:eastAsia="宋体" w:hAnsi="宋体" w:cs="宋体"/>
                <w:sz w:val="24"/>
              </w:rPr>
              <w:t>临床数据分析</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6</w:t>
            </w:r>
          </w:p>
        </w:tc>
        <w:tc>
          <w:tcPr>
            <w:tcW w:w="960" w:type="dxa"/>
            <w:vAlign w:val="center"/>
          </w:tcPr>
          <w:p>
            <w:pPr>
              <w:wordWrap w:val="0"/>
              <w:jc w:val="center"/>
              <w:rPr>
                <w:rFonts w:ascii="宋体" w:eastAsia="宋体" w:hAnsi="宋体" w:cs="宋体"/>
                <w:sz w:val="24"/>
              </w:rPr>
            </w:pPr>
            <w:r>
              <w:rPr>
                <w:rFonts w:ascii="宋体" w:eastAsia="宋体" w:hAnsi="宋体" w:cs="宋体"/>
                <w:sz w:val="24"/>
              </w:rPr>
              <w:t>李伟业</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28</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131122199712182418</w:t>
            </w:r>
          </w:p>
        </w:tc>
        <w:tc>
          <w:tcPr>
            <w:tcW w:w="1368" w:type="dxa"/>
            <w:vAlign w:val="center"/>
          </w:tcPr>
          <w:p>
            <w:pPr>
              <w:wordWrap w:val="0"/>
              <w:rPr>
                <w:rFonts w:ascii="宋体" w:eastAsia="宋体" w:hAnsi="宋体" w:cs="宋体"/>
                <w:sz w:val="24"/>
              </w:rPr>
            </w:pPr>
            <w:r>
              <w:rPr>
                <w:rFonts w:ascii="宋体" w:eastAsia="宋体" w:hAnsi="宋体" w:cs="宋体"/>
                <w:sz w:val="24"/>
              </w:rPr>
              <w:t>医师</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河北省中医院</w:t>
            </w:r>
          </w:p>
        </w:tc>
        <w:tc>
          <w:tcPr>
            <w:tcW w:w="2376" w:type="dxa"/>
            <w:vAlign w:val="center"/>
          </w:tcPr>
          <w:p>
            <w:pPr>
              <w:wordWrap w:val="0"/>
              <w:rPr>
                <w:rFonts w:ascii="宋体" w:eastAsia="宋体" w:hAnsi="宋体" w:cs="宋体"/>
                <w:sz w:val="24"/>
              </w:rPr>
            </w:pPr>
            <w:r>
              <w:rPr>
                <w:rFonts w:ascii="宋体" w:eastAsia="宋体" w:hAnsi="宋体" w:cs="宋体"/>
                <w:sz w:val="24"/>
              </w:rPr>
              <w:t>临床数据技术指导</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7</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吴贝贝</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38</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130123198702164567</w:t>
            </w:r>
          </w:p>
        </w:tc>
        <w:tc>
          <w:tcPr>
            <w:tcW w:w="1368" w:type="dxa"/>
            <w:vAlign w:val="center"/>
          </w:tcPr>
          <w:p>
            <w:pPr>
              <w:wordWrap w:val="0"/>
              <w:rPr>
                <w:rFonts w:ascii="宋体" w:eastAsia="宋体" w:hAnsi="宋体" w:cs="宋体"/>
                <w:sz w:val="24"/>
              </w:rPr>
            </w:pPr>
            <w:r>
              <w:rPr>
                <w:rFonts w:ascii="宋体" w:eastAsia="宋体" w:hAnsi="宋体" w:cs="宋体"/>
                <w:sz w:val="24"/>
              </w:rPr>
              <w:t>主治医师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河北省中医院</w:t>
            </w:r>
          </w:p>
        </w:tc>
        <w:tc>
          <w:tcPr>
            <w:tcW w:w="2376" w:type="dxa"/>
            <w:vAlign w:val="center"/>
          </w:tcPr>
          <w:p>
            <w:pPr>
              <w:wordWrap w:val="0"/>
              <w:rPr>
                <w:rFonts w:ascii="宋体" w:eastAsia="宋体" w:hAnsi="宋体" w:cs="宋体"/>
                <w:sz w:val="24"/>
              </w:rPr>
            </w:pPr>
            <w:r>
              <w:rPr>
                <w:rFonts w:ascii="宋体" w:eastAsia="宋体" w:hAnsi="宋体" w:cs="宋体"/>
                <w:sz w:val="24"/>
              </w:rPr>
              <w:t>临床病例收集</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8</w:t>
            </w:r>
          </w:p>
        </w:tc>
        <w:tc>
          <w:tcPr>
            <w:tcW w:w="960" w:type="dxa"/>
            <w:vAlign w:val="center"/>
          </w:tcPr>
          <w:p>
            <w:pPr>
              <w:wordWrap w:val="0"/>
              <w:jc w:val="center"/>
              <w:rPr>
                <w:rFonts w:ascii="宋体" w:eastAsia="宋体" w:hAnsi="宋体" w:cs="宋体"/>
                <w:sz w:val="24"/>
              </w:rPr>
            </w:pPr>
            <w:r>
              <w:rPr>
                <w:rFonts w:ascii="宋体" w:eastAsia="宋体" w:hAnsi="宋体" w:cs="宋体"/>
                <w:sz w:val="24"/>
              </w:rPr>
              <w:t>谢添弘</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37</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210302198803091511</w:t>
            </w:r>
          </w:p>
        </w:tc>
        <w:tc>
          <w:tcPr>
            <w:tcW w:w="1368" w:type="dxa"/>
            <w:vAlign w:val="center"/>
          </w:tcPr>
          <w:p>
            <w:pPr>
              <w:wordWrap w:val="0"/>
              <w:rPr>
                <w:rFonts w:ascii="宋体" w:eastAsia="宋体" w:hAnsi="宋体" w:cs="宋体"/>
                <w:sz w:val="24"/>
              </w:rPr>
            </w:pPr>
            <w:r>
              <w:rPr>
                <w:rFonts w:ascii="宋体" w:eastAsia="宋体" w:hAnsi="宋体" w:cs="宋体"/>
                <w:sz w:val="24"/>
              </w:rPr>
              <w:t>主治医师</w:t>
            </w:r>
          </w:p>
        </w:tc>
        <w:tc>
          <w:tcPr>
            <w:tcW w:w="1042" w:type="dxa"/>
            <w:vAlign w:val="center"/>
          </w:tcPr>
          <w:p>
            <w:pPr>
              <w:wordWrap w:val="0"/>
              <w:rPr>
                <w:rFonts w:ascii="宋体" w:eastAsia="宋体" w:hAnsi="宋体" w:cs="宋体"/>
                <w:sz w:val="24"/>
              </w:rPr>
            </w:pPr>
            <w:r>
              <w:rPr>
                <w:rFonts w:ascii="宋体" w:eastAsia="宋体" w:hAnsi="宋体" w:cs="宋体"/>
                <w:sz w:val="24"/>
              </w:rPr>
              <w:t>博士后</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河北省中医院</w:t>
            </w:r>
          </w:p>
        </w:tc>
        <w:tc>
          <w:tcPr>
            <w:tcW w:w="2376" w:type="dxa"/>
            <w:vAlign w:val="center"/>
          </w:tcPr>
          <w:p>
            <w:pPr>
              <w:wordWrap w:val="0"/>
              <w:rPr>
                <w:rFonts w:ascii="宋体" w:eastAsia="宋体" w:hAnsi="宋体" w:cs="宋体"/>
                <w:sz w:val="24"/>
              </w:rPr>
            </w:pPr>
            <w:r>
              <w:rPr>
                <w:rFonts w:ascii="宋体" w:eastAsia="宋体" w:hAnsi="宋体" w:cs="宋体"/>
                <w:sz w:val="24"/>
              </w:rPr>
              <w:t>实验指导及样本检测</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9</w:t>
            </w:r>
          </w:p>
        </w:tc>
        <w:tc>
          <w:tcPr>
            <w:tcW w:w="960" w:type="dxa"/>
            <w:vAlign w:val="center"/>
          </w:tcPr>
          <w:p>
            <w:pPr>
              <w:wordWrap w:val="0"/>
              <w:jc w:val="center"/>
              <w:rPr>
                <w:rFonts w:ascii="宋体" w:eastAsia="宋体" w:hAnsi="宋体" w:cs="宋体"/>
                <w:sz w:val="24"/>
              </w:rPr>
            </w:pPr>
            <w:r>
              <w:rPr>
                <w:rFonts w:ascii="宋体" w:eastAsia="宋体" w:hAnsi="宋体" w:cs="宋体"/>
                <w:sz w:val="24"/>
              </w:rPr>
              <w:t>杜红红</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37</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131121198811201441</w:t>
            </w:r>
          </w:p>
        </w:tc>
        <w:tc>
          <w:tcPr>
            <w:tcW w:w="1368" w:type="dxa"/>
            <w:vAlign w:val="center"/>
          </w:tcPr>
          <w:p>
            <w:pPr>
              <w:wordWrap w:val="0"/>
              <w:rPr>
                <w:rFonts w:ascii="宋体" w:eastAsia="宋体" w:hAnsi="宋体" w:cs="宋体"/>
                <w:sz w:val="24"/>
              </w:rPr>
            </w:pPr>
            <w:r>
              <w:rPr>
                <w:rFonts w:ascii="宋体" w:eastAsia="宋体" w:hAnsi="宋体" w:cs="宋体"/>
                <w:sz w:val="24"/>
              </w:rPr>
              <w:t>主治医师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河北省中医院</w:t>
            </w:r>
          </w:p>
        </w:tc>
        <w:tc>
          <w:tcPr>
            <w:tcW w:w="2376" w:type="dxa"/>
            <w:vAlign w:val="center"/>
          </w:tcPr>
          <w:p>
            <w:pPr>
              <w:wordWrap w:val="0"/>
              <w:rPr>
                <w:rFonts w:ascii="宋体" w:eastAsia="宋体" w:hAnsi="宋体" w:cs="宋体"/>
                <w:sz w:val="24"/>
              </w:rPr>
            </w:pPr>
            <w:r>
              <w:rPr>
                <w:rFonts w:ascii="宋体" w:eastAsia="宋体" w:hAnsi="宋体" w:cs="宋体"/>
                <w:sz w:val="24"/>
              </w:rPr>
              <w:t>临床病例收集</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10</w:t>
            </w:r>
          </w:p>
        </w:tc>
        <w:tc>
          <w:tcPr>
            <w:tcW w:w="960" w:type="dxa"/>
            <w:vAlign w:val="center"/>
          </w:tcPr>
          <w:p>
            <w:pPr>
              <w:wordWrap w:val="0"/>
              <w:jc w:val="center"/>
              <w:rPr>
                <w:rFonts w:ascii="宋体" w:eastAsia="宋体" w:hAnsi="宋体" w:cs="宋体"/>
                <w:sz w:val="24"/>
              </w:rPr>
            </w:pPr>
            <w:r>
              <w:rPr>
                <w:rFonts w:ascii="宋体" w:eastAsia="宋体" w:hAnsi="宋体" w:cs="宋体"/>
                <w:sz w:val="24"/>
              </w:rPr>
              <w:t>李彤彤</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35</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131123199006134247</w:t>
            </w:r>
          </w:p>
        </w:tc>
        <w:tc>
          <w:tcPr>
            <w:tcW w:w="1368" w:type="dxa"/>
            <w:vAlign w:val="center"/>
          </w:tcPr>
          <w:p>
            <w:pPr>
              <w:wordWrap w:val="0"/>
              <w:rPr>
                <w:rFonts w:ascii="宋体" w:eastAsia="宋体" w:hAnsi="宋体" w:cs="宋体"/>
                <w:sz w:val="24"/>
              </w:rPr>
            </w:pPr>
            <w:r>
              <w:rPr>
                <w:rFonts w:ascii="宋体" w:eastAsia="宋体" w:hAnsi="宋体" w:cs="宋体"/>
                <w:sz w:val="24"/>
              </w:rPr>
              <w:t>主治医师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河北省中医院</w:t>
            </w:r>
          </w:p>
        </w:tc>
        <w:tc>
          <w:tcPr>
            <w:tcW w:w="2376" w:type="dxa"/>
            <w:vAlign w:val="center"/>
          </w:tcPr>
          <w:p>
            <w:pPr>
              <w:wordWrap w:val="0"/>
              <w:rPr>
                <w:rFonts w:ascii="宋体" w:eastAsia="宋体" w:hAnsi="宋体" w:cs="宋体"/>
                <w:sz w:val="24"/>
              </w:rPr>
            </w:pPr>
            <w:r>
              <w:rPr>
                <w:rFonts w:ascii="宋体" w:eastAsia="宋体" w:hAnsi="宋体" w:cs="宋体"/>
                <w:sz w:val="24"/>
              </w:rPr>
              <w:t>临床数据技术指导</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11</w:t>
            </w:r>
          </w:p>
        </w:tc>
        <w:tc>
          <w:tcPr>
            <w:tcW w:w="960" w:type="dxa"/>
            <w:vAlign w:val="center"/>
          </w:tcPr>
          <w:p>
            <w:pPr>
              <w:wordWrap w:val="0"/>
              <w:jc w:val="center"/>
              <w:rPr>
                <w:rFonts w:ascii="宋体" w:eastAsia="宋体" w:hAnsi="宋体" w:cs="宋体"/>
                <w:sz w:val="24"/>
              </w:rPr>
            </w:pPr>
            <w:r>
              <w:rPr>
                <w:rFonts w:ascii="宋体" w:eastAsia="宋体" w:hAnsi="宋体" w:cs="宋体"/>
                <w:sz w:val="24"/>
              </w:rPr>
              <w:t>欧鲁木加甫</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45</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652801198004082824</w:t>
            </w:r>
          </w:p>
        </w:tc>
        <w:tc>
          <w:tcPr>
            <w:tcW w:w="1368" w:type="dxa"/>
            <w:vAlign w:val="center"/>
          </w:tcPr>
          <w:p>
            <w:pPr>
              <w:wordWrap w:val="0"/>
              <w:rPr>
                <w:rFonts w:ascii="宋体" w:eastAsia="宋体" w:hAnsi="宋体" w:cs="宋体"/>
                <w:sz w:val="24"/>
              </w:rPr>
            </w:pPr>
            <w:r>
              <w:rPr>
                <w:rFonts w:ascii="宋体" w:eastAsia="宋体" w:hAnsi="宋体" w:cs="宋体"/>
                <w:sz w:val="24"/>
              </w:rPr>
              <w:t>副主任护师</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巴音郭勒蒙古自治州第二人民医院（巴音郭勒蒙古自治州燕赵蒙医院）</w:t>
            </w:r>
          </w:p>
        </w:tc>
        <w:tc>
          <w:tcPr>
            <w:tcW w:w="2376" w:type="dxa"/>
            <w:vAlign w:val="center"/>
          </w:tcPr>
          <w:p>
            <w:pPr>
              <w:wordWrap w:val="0"/>
              <w:rPr>
                <w:rFonts w:ascii="宋体" w:eastAsia="宋体" w:hAnsi="宋体" w:cs="宋体"/>
                <w:sz w:val="24"/>
              </w:rPr>
            </w:pPr>
            <w:r>
              <w:rPr>
                <w:rFonts w:ascii="宋体" w:eastAsia="宋体" w:hAnsi="宋体" w:cs="宋体"/>
                <w:sz w:val="24"/>
              </w:rPr>
              <w:t>临床数据整理</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12</w:t>
            </w:r>
          </w:p>
        </w:tc>
        <w:tc>
          <w:tcPr>
            <w:tcW w:w="960" w:type="dxa"/>
            <w:vAlign w:val="center"/>
          </w:tcPr>
          <w:p>
            <w:pPr>
              <w:wordWrap w:val="0"/>
              <w:jc w:val="center"/>
              <w:rPr>
                <w:rFonts w:ascii="宋体" w:eastAsia="宋体" w:hAnsi="宋体" w:cs="宋体"/>
                <w:sz w:val="24"/>
              </w:rPr>
            </w:pPr>
            <w:r>
              <w:rPr>
                <w:rFonts w:ascii="宋体" w:eastAsia="宋体" w:hAnsi="宋体" w:cs="宋体"/>
                <w:sz w:val="24"/>
              </w:rPr>
              <w:t>才热</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54</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652827197111280315</w:t>
            </w:r>
          </w:p>
        </w:tc>
        <w:tc>
          <w:tcPr>
            <w:tcW w:w="1368" w:type="dxa"/>
            <w:vAlign w:val="center"/>
          </w:tcPr>
          <w:p>
            <w:pPr>
              <w:wordWrap w:val="0"/>
              <w:rPr>
                <w:rFonts w:ascii="宋体" w:eastAsia="宋体" w:hAnsi="宋体" w:cs="宋体"/>
                <w:sz w:val="24"/>
              </w:rPr>
            </w:pPr>
            <w:r>
              <w:rPr>
                <w:rFonts w:ascii="宋体" w:eastAsia="宋体" w:hAnsi="宋体" w:cs="宋体"/>
                <w:sz w:val="24"/>
              </w:rPr>
              <w:t>主治医师</w:t>
            </w:r>
          </w:p>
        </w:tc>
        <w:tc>
          <w:tcPr>
            <w:tcW w:w="1042" w:type="dxa"/>
            <w:vAlign w:val="center"/>
          </w:tcPr>
          <w:p>
            <w:pPr>
              <w:wordWrap w:val="0"/>
              <w:rPr>
                <w:rFonts w:ascii="宋体" w:eastAsia="宋体" w:hAnsi="宋体" w:cs="宋体"/>
                <w:sz w:val="24"/>
              </w:rPr>
            </w:pPr>
            <w:r>
              <w:rPr>
                <w:rFonts w:ascii="宋体" w:eastAsia="宋体" w:hAnsi="宋体" w:cs="宋体"/>
                <w:sz w:val="24"/>
              </w:rPr>
              <w:t>大专</w:t>
            </w:r>
          </w:p>
        </w:tc>
        <w:tc>
          <w:tcPr>
            <w:tcW w:w="1134" w:type="dxa"/>
            <w:vAlign w:val="center"/>
          </w:tcPr>
          <w:p>
            <w:pPr>
              <w:wordWrap w:val="0"/>
              <w:rPr>
                <w:rFonts w:ascii="宋体" w:eastAsia="宋体" w:hAnsi="宋体" w:cs="宋体"/>
                <w:sz w:val="24"/>
              </w:rPr>
            </w:pPr>
            <w:r>
              <w:rPr>
                <w:rFonts w:ascii="宋体" w:eastAsia="宋体" w:hAnsi="宋体" w:cs="宋体"/>
                <w:sz w:val="24"/>
              </w:rPr>
              <w:t>无</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巴音郭勒蒙古自治州第二人民医院（巴音郭勒蒙古自治州燕赵蒙医院）</w:t>
            </w:r>
          </w:p>
        </w:tc>
        <w:tc>
          <w:tcPr>
            <w:tcW w:w="2376" w:type="dxa"/>
            <w:vAlign w:val="center"/>
          </w:tcPr>
          <w:p>
            <w:pPr>
              <w:wordWrap w:val="0"/>
              <w:rPr>
                <w:rFonts w:ascii="宋体" w:eastAsia="宋体" w:hAnsi="宋体" w:cs="宋体"/>
                <w:sz w:val="24"/>
              </w:rPr>
            </w:pPr>
            <w:r>
              <w:rPr>
                <w:rFonts w:ascii="宋体" w:eastAsia="宋体" w:hAnsi="宋体" w:cs="宋体"/>
                <w:sz w:val="24"/>
              </w:rPr>
              <w:t>临床病例收集</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13</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尼满</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52</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652828197307311319</w:t>
            </w:r>
          </w:p>
        </w:tc>
        <w:tc>
          <w:tcPr>
            <w:tcW w:w="1368" w:type="dxa"/>
            <w:vAlign w:val="center"/>
          </w:tcPr>
          <w:p>
            <w:pPr>
              <w:wordWrap w:val="0"/>
              <w:rPr>
                <w:rFonts w:ascii="宋体" w:eastAsia="宋体" w:hAnsi="宋体" w:cs="宋体"/>
                <w:sz w:val="24"/>
              </w:rPr>
            </w:pPr>
            <w:r>
              <w:rPr>
                <w:rFonts w:ascii="宋体" w:eastAsia="宋体" w:hAnsi="宋体" w:cs="宋体"/>
                <w:sz w:val="24"/>
              </w:rPr>
              <w:t>主治医师</w:t>
            </w:r>
          </w:p>
        </w:tc>
        <w:tc>
          <w:tcPr>
            <w:tcW w:w="1042" w:type="dxa"/>
            <w:vAlign w:val="center"/>
          </w:tcPr>
          <w:p>
            <w:pPr>
              <w:wordWrap w:val="0"/>
              <w:rPr>
                <w:rFonts w:ascii="宋体" w:eastAsia="宋体" w:hAnsi="宋体" w:cs="宋体"/>
                <w:sz w:val="24"/>
              </w:rPr>
            </w:pPr>
            <w:r>
              <w:rPr>
                <w:rFonts w:ascii="宋体" w:eastAsia="宋体" w:hAnsi="宋体" w:cs="宋体"/>
                <w:sz w:val="24"/>
              </w:rPr>
              <w:t>大专</w:t>
            </w:r>
          </w:p>
        </w:tc>
        <w:tc>
          <w:tcPr>
            <w:tcW w:w="1134" w:type="dxa"/>
            <w:vAlign w:val="center"/>
          </w:tcPr>
          <w:p>
            <w:pPr>
              <w:wordWrap w:val="0"/>
              <w:rPr>
                <w:rFonts w:ascii="宋体" w:eastAsia="宋体" w:hAnsi="宋体" w:cs="宋体"/>
                <w:sz w:val="24"/>
              </w:rPr>
            </w:pPr>
            <w:r>
              <w:rPr>
                <w:rFonts w:ascii="宋体" w:eastAsia="宋体" w:hAnsi="宋体" w:cs="宋体"/>
                <w:sz w:val="24"/>
              </w:rPr>
              <w:t>无</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巴音郭勒蒙古自治州第二人民医院（巴音郭勒蒙古自治州燕赵蒙医院）</w:t>
            </w:r>
          </w:p>
        </w:tc>
        <w:tc>
          <w:tcPr>
            <w:tcW w:w="2376" w:type="dxa"/>
            <w:vAlign w:val="center"/>
          </w:tcPr>
          <w:p>
            <w:pPr>
              <w:wordWrap w:val="0"/>
              <w:rPr>
                <w:rFonts w:ascii="宋体" w:eastAsia="宋体" w:hAnsi="宋体" w:cs="宋体"/>
                <w:sz w:val="24"/>
              </w:rPr>
            </w:pPr>
            <w:r>
              <w:rPr>
                <w:rFonts w:ascii="宋体" w:eastAsia="宋体" w:hAnsi="宋体" w:cs="宋体"/>
                <w:sz w:val="24"/>
              </w:rPr>
              <w:t>临床病例管理</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14</w:t>
            </w:r>
          </w:p>
        </w:tc>
        <w:tc>
          <w:tcPr>
            <w:tcW w:w="960" w:type="dxa"/>
            <w:vAlign w:val="center"/>
          </w:tcPr>
          <w:p>
            <w:pPr>
              <w:wordWrap w:val="0"/>
              <w:jc w:val="center"/>
              <w:rPr>
                <w:rFonts w:ascii="宋体" w:eastAsia="宋体" w:hAnsi="宋体" w:cs="宋体"/>
                <w:sz w:val="24"/>
              </w:rPr>
            </w:pPr>
            <w:r>
              <w:rPr>
                <w:rFonts w:ascii="宋体" w:eastAsia="宋体" w:hAnsi="宋体" w:cs="宋体"/>
                <w:sz w:val="24"/>
              </w:rPr>
              <w:t>王庆智</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36</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152221198907261625</w:t>
            </w:r>
          </w:p>
        </w:tc>
        <w:tc>
          <w:tcPr>
            <w:tcW w:w="1368" w:type="dxa"/>
            <w:vAlign w:val="center"/>
          </w:tcPr>
          <w:p>
            <w:pPr>
              <w:wordWrap w:val="0"/>
              <w:rPr>
                <w:rFonts w:ascii="宋体" w:eastAsia="宋体" w:hAnsi="宋体" w:cs="宋体"/>
                <w:sz w:val="24"/>
              </w:rPr>
            </w:pPr>
            <w:r>
              <w:rPr>
                <w:rFonts w:ascii="宋体" w:eastAsia="宋体" w:hAnsi="宋体" w:cs="宋体"/>
                <w:sz w:val="24"/>
              </w:rPr>
              <w:t>主治医师</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巴音郭勒蒙古自治州第二人民医院（巴音郭勒蒙古自治州燕赵蒙医院）</w:t>
            </w:r>
          </w:p>
        </w:tc>
        <w:tc>
          <w:tcPr>
            <w:tcW w:w="2376" w:type="dxa"/>
            <w:vAlign w:val="center"/>
          </w:tcPr>
          <w:p>
            <w:pPr>
              <w:wordWrap w:val="0"/>
              <w:rPr>
                <w:rFonts w:ascii="宋体" w:eastAsia="宋体" w:hAnsi="宋体" w:cs="宋体"/>
                <w:sz w:val="24"/>
              </w:rPr>
            </w:pPr>
            <w:r>
              <w:rPr>
                <w:rFonts w:ascii="宋体" w:eastAsia="宋体" w:hAnsi="宋体" w:cs="宋体"/>
                <w:sz w:val="24"/>
              </w:rPr>
              <w:t>临床病例管理</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15</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娜仁才次克</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39</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652827198601081225</w:t>
            </w:r>
          </w:p>
        </w:tc>
        <w:tc>
          <w:tcPr>
            <w:tcW w:w="1368" w:type="dxa"/>
            <w:vAlign w:val="center"/>
          </w:tcPr>
          <w:p>
            <w:pPr>
              <w:wordWrap w:val="0"/>
              <w:rPr>
                <w:rFonts w:ascii="宋体" w:eastAsia="宋体" w:hAnsi="宋体" w:cs="宋体"/>
                <w:sz w:val="24"/>
              </w:rPr>
            </w:pPr>
            <w:r>
              <w:rPr>
                <w:rFonts w:ascii="宋体" w:eastAsia="宋体" w:hAnsi="宋体" w:cs="宋体"/>
                <w:sz w:val="24"/>
              </w:rPr>
              <w:t>医师</w:t>
            </w:r>
          </w:p>
        </w:tc>
        <w:tc>
          <w:tcPr>
            <w:tcW w:w="1042" w:type="dxa"/>
            <w:vAlign w:val="center"/>
          </w:tcPr>
          <w:p>
            <w:pPr>
              <w:wordWrap w:val="0"/>
              <w:rPr>
                <w:rFonts w:ascii="宋体" w:eastAsia="宋体" w:hAnsi="宋体" w:cs="宋体"/>
                <w:sz w:val="24"/>
              </w:rPr>
            </w:pPr>
            <w:r>
              <w:rPr>
                <w:rFonts w:ascii="宋体" w:eastAsia="宋体" w:hAnsi="宋体" w:cs="宋体"/>
                <w:sz w:val="24"/>
              </w:rPr>
              <w:t>大专</w:t>
            </w:r>
          </w:p>
        </w:tc>
        <w:tc>
          <w:tcPr>
            <w:tcW w:w="1134" w:type="dxa"/>
            <w:vAlign w:val="center"/>
          </w:tcPr>
          <w:p>
            <w:pPr>
              <w:wordWrap w:val="0"/>
              <w:rPr>
                <w:rFonts w:ascii="宋体" w:eastAsia="宋体" w:hAnsi="宋体" w:cs="宋体"/>
                <w:sz w:val="24"/>
              </w:rPr>
            </w:pPr>
            <w:r>
              <w:rPr>
                <w:rFonts w:ascii="宋体" w:eastAsia="宋体" w:hAnsi="宋体" w:cs="宋体"/>
                <w:sz w:val="24"/>
              </w:rPr>
              <w:t>无</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巴音郭勒蒙古自治州第二人民医院（巴音郭勒蒙古自治州燕赵蒙医院）</w:t>
            </w:r>
          </w:p>
        </w:tc>
        <w:tc>
          <w:tcPr>
            <w:tcW w:w="2376" w:type="dxa"/>
            <w:vAlign w:val="center"/>
          </w:tcPr>
          <w:p>
            <w:pPr>
              <w:wordWrap w:val="0"/>
              <w:rPr>
                <w:rFonts w:ascii="宋体" w:eastAsia="宋体" w:hAnsi="宋体" w:cs="宋体"/>
                <w:sz w:val="24"/>
              </w:rPr>
            </w:pPr>
            <w:r>
              <w:rPr>
                <w:rFonts w:ascii="宋体" w:eastAsia="宋体" w:hAnsi="宋体" w:cs="宋体"/>
                <w:sz w:val="24"/>
              </w:rPr>
              <w:t>临床数据整理</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16</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包阿如娜</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31</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65282719940920092x</w:t>
            </w:r>
          </w:p>
        </w:tc>
        <w:tc>
          <w:tcPr>
            <w:tcW w:w="1368" w:type="dxa"/>
            <w:vAlign w:val="center"/>
          </w:tcPr>
          <w:p>
            <w:pPr>
              <w:wordWrap w:val="0"/>
              <w:rPr>
                <w:rFonts w:ascii="宋体" w:eastAsia="宋体" w:hAnsi="宋体" w:cs="宋体"/>
                <w:sz w:val="24"/>
              </w:rPr>
            </w:pPr>
            <w:r>
              <w:rPr>
                <w:rFonts w:ascii="宋体" w:eastAsia="宋体" w:hAnsi="宋体" w:cs="宋体"/>
                <w:sz w:val="24"/>
              </w:rPr>
              <w:t>医师</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巴音郭勒蒙古自治州第二人民医院（巴音郭勒蒙古自治州燕赵蒙医院）</w:t>
            </w:r>
          </w:p>
        </w:tc>
        <w:tc>
          <w:tcPr>
            <w:tcW w:w="2376" w:type="dxa"/>
            <w:vAlign w:val="center"/>
          </w:tcPr>
          <w:p>
            <w:pPr>
              <w:wordWrap w:val="0"/>
              <w:rPr>
                <w:rFonts w:ascii="宋体" w:eastAsia="宋体" w:hAnsi="宋体" w:cs="宋体"/>
                <w:sz w:val="24"/>
              </w:rPr>
            </w:pPr>
            <w:r>
              <w:rPr>
                <w:rFonts w:ascii="宋体" w:eastAsia="宋体" w:hAnsi="宋体" w:cs="宋体"/>
                <w:sz w:val="24"/>
              </w:rPr>
              <w:t>临床病例收集</w:t>
            </w:r>
          </w:p>
        </w:tc>
      </w:tr>
    </w:tbl>
    <w:p w14:paraId="1AA33D57">
      <w:pPr>
        <w:pStyle w:val="BodyText"/>
        <w:wordWrap w:val="0"/>
        <w:spacing w:line="100" w:lineRule="exact"/>
        <w:rPr>
          <w:rFonts w:asciiTheme="minorEastAsia" w:eastAsiaTheme="minorEastAsia" w:hAnsiTheme="minorEastAsia"/>
          <w:b/>
          <w:sz w:val="10"/>
          <w:szCs w:val="10"/>
        </w:rPr>
        <w:sectPr>
          <w:pgSz w:w="16838" w:h="11906" w:orient="landscape"/>
          <w:pgMar w:top="1418" w:right="1418" w:bottom="1418" w:left="1418" w:header="851" w:footer="851" w:gutter="0"/>
          <w:cols w:num="1" w:space="425"/>
          <w:docGrid w:linePitch="312" w:charSpace="0"/>
        </w:sectPr>
      </w:pPr>
    </w:p>
    <w:p w14:paraId="0375021C">
      <w:pPr>
        <w:pStyle w:val="BodyText"/>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七、项目实施的绩效目标</w:t>
      </w:r>
    </w:p>
    <w:tbl>
      <w:tblPr>
        <w:tblStyle w:val="TableNormal"/>
        <w:tblW w:w="15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5"/>
        <w:gridCol w:w="710"/>
        <w:gridCol w:w="708"/>
        <w:gridCol w:w="2410"/>
        <w:gridCol w:w="1843"/>
        <w:gridCol w:w="2126"/>
        <w:gridCol w:w="2126"/>
        <w:gridCol w:w="1985"/>
        <w:gridCol w:w="2410"/>
      </w:tblGrid>
      <w:tr w14:paraId="2661FDC1">
        <w:tblPrEx>
          <w:tblW w:w="15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566"/>
          <w:jc w:val="center"/>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467A71E8">
            <w:pPr>
              <w:spacing w:line="320" w:lineRule="exact"/>
              <w:jc w:val="center"/>
              <w:rPr>
                <w:rFonts w:ascii="宋体" w:hAnsi="宋体"/>
                <w:bCs/>
                <w:sz w:val="24"/>
              </w:rPr>
            </w:pPr>
            <w:r>
              <w:rPr>
                <w:rFonts w:ascii="宋体" w:hAnsi="宋体" w:hint="eastAsia"/>
                <w:bCs/>
                <w:sz w:val="24"/>
              </w:rPr>
              <w:t>总体</w:t>
            </w:r>
          </w:p>
          <w:p w14:paraId="62709E4E">
            <w:pPr>
              <w:wordWrap w:val="0"/>
              <w:spacing w:line="320" w:lineRule="exact"/>
              <w:jc w:val="center"/>
              <w:rPr>
                <w:rFonts w:ascii="宋体" w:hAnsi="宋体"/>
                <w:bCs/>
                <w:sz w:val="24"/>
              </w:rPr>
            </w:pPr>
            <w:r>
              <w:rPr>
                <w:rFonts w:ascii="宋体" w:hAnsi="宋体" w:hint="eastAsia"/>
                <w:bCs/>
                <w:sz w:val="24"/>
              </w:rPr>
              <w:t>目标</w:t>
            </w:r>
          </w:p>
        </w:tc>
        <w:tc>
          <w:tcPr>
            <w:tcW w:w="5671" w:type="dxa"/>
            <w:gridSpan w:val="4"/>
            <w:tcBorders>
              <w:top w:val="single" w:sz="4" w:space="0" w:color="auto"/>
              <w:left w:val="single" w:sz="4" w:space="0" w:color="auto"/>
              <w:bottom w:val="single" w:sz="4" w:space="0" w:color="auto"/>
              <w:right w:val="single" w:sz="4" w:space="0" w:color="auto"/>
            </w:tcBorders>
            <w:vAlign w:val="center"/>
          </w:tcPr>
          <w:p w14:paraId="15760C0D">
            <w:pPr>
              <w:wordWrap w:val="0"/>
              <w:spacing w:line="240" w:lineRule="exact"/>
              <w:jc w:val="center"/>
              <w:rPr>
                <w:rFonts w:ascii="宋体" w:hAnsi="宋体"/>
                <w:bCs/>
                <w:sz w:val="24"/>
              </w:rPr>
            </w:pPr>
            <w:r>
              <w:rPr>
                <w:rFonts w:ascii="宋体" w:hAnsi="宋体" w:hint="eastAsia"/>
                <w:bCs/>
                <w:sz w:val="24"/>
              </w:rPr>
              <w:t>实施期目标</w:t>
            </w:r>
          </w:p>
        </w:tc>
        <w:tc>
          <w:tcPr>
            <w:tcW w:w="2126" w:type="dxa"/>
            <w:tcBorders>
              <w:top w:val="single" w:sz="4" w:space="0" w:color="auto"/>
              <w:left w:val="single" w:sz="4" w:space="0" w:color="auto"/>
              <w:bottom w:val="single" w:sz="4" w:space="0" w:color="auto"/>
              <w:right w:val="single" w:sz="4" w:space="0" w:color="auto"/>
            </w:tcBorders>
            <w:vAlign w:val="center"/>
          </w:tcPr>
          <w:p w14:paraId="6CB90FE8">
            <w:pPr>
              <w:wordWrap w:val="0"/>
              <w:spacing w:line="240" w:lineRule="exact"/>
              <w:jc w:val="center"/>
              <w:rPr>
                <w:rFonts w:ascii="宋体" w:hAnsi="宋体"/>
                <w:bCs/>
                <w:sz w:val="24"/>
              </w:rPr>
            </w:pPr>
            <w:r>
              <w:rPr>
                <w:rFonts w:ascii="宋体" w:hAnsi="宋体" w:hint="eastAsia"/>
                <w:bCs/>
                <w:sz w:val="24"/>
              </w:rPr>
              <w:t>第一年度目标</w:t>
            </w:r>
          </w:p>
        </w:tc>
        <w:tc>
          <w:tcPr>
            <w:tcW w:w="2126" w:type="dxa"/>
            <w:tcBorders>
              <w:top w:val="single" w:sz="4" w:space="0" w:color="auto"/>
              <w:left w:val="single" w:sz="4" w:space="0" w:color="auto"/>
              <w:bottom w:val="single" w:sz="4" w:space="0" w:color="auto"/>
              <w:right w:val="single" w:sz="4" w:space="0" w:color="auto"/>
            </w:tcBorders>
            <w:vAlign w:val="center"/>
          </w:tcPr>
          <w:p w14:paraId="12A43889">
            <w:pPr>
              <w:wordWrap w:val="0"/>
              <w:spacing w:line="240" w:lineRule="exact"/>
              <w:jc w:val="center"/>
              <w:rPr>
                <w:rFonts w:ascii="宋体" w:hAnsi="宋体"/>
                <w:bCs/>
                <w:sz w:val="24"/>
              </w:rPr>
            </w:pPr>
            <w:r>
              <w:rPr>
                <w:rFonts w:ascii="宋体" w:hAnsi="宋体" w:hint="eastAsia"/>
                <w:bCs/>
                <w:sz w:val="24"/>
              </w:rPr>
              <w:t>第二年度目标</w:t>
            </w:r>
          </w:p>
        </w:tc>
        <w:tc>
          <w:tcPr>
            <w:tcW w:w="1985" w:type="dxa"/>
            <w:tcBorders>
              <w:top w:val="single" w:sz="4" w:space="0" w:color="auto"/>
              <w:left w:val="single" w:sz="4" w:space="0" w:color="auto"/>
              <w:bottom w:val="single" w:sz="4" w:space="0" w:color="auto"/>
              <w:right w:val="single" w:sz="4" w:space="0" w:color="auto"/>
            </w:tcBorders>
            <w:vAlign w:val="center"/>
          </w:tcPr>
          <w:p w14:paraId="41199FFC">
            <w:pPr>
              <w:wordWrap w:val="0"/>
              <w:spacing w:line="240" w:lineRule="exact"/>
              <w:jc w:val="center"/>
              <w:rPr>
                <w:rFonts w:ascii="宋体" w:hAnsi="宋体"/>
                <w:bCs/>
                <w:sz w:val="24"/>
              </w:rPr>
            </w:pPr>
            <w:r>
              <w:rPr>
                <w:rFonts w:ascii="宋体" w:hAnsi="宋体" w:hint="eastAsia"/>
                <w:bCs/>
                <w:sz w:val="24"/>
              </w:rPr>
              <w:t>第三年度目标</w:t>
            </w:r>
          </w:p>
        </w:tc>
        <w:tc>
          <w:tcPr>
            <w:tcW w:w="2410" w:type="dxa"/>
            <w:tcBorders>
              <w:top w:val="single" w:sz="4" w:space="0" w:color="auto"/>
              <w:left w:val="single" w:sz="4" w:space="0" w:color="auto"/>
              <w:bottom w:val="single" w:sz="4" w:space="0" w:color="auto"/>
              <w:right w:val="single" w:sz="4" w:space="0" w:color="auto"/>
            </w:tcBorders>
            <w:vAlign w:val="center"/>
          </w:tcPr>
          <w:p w14:paraId="0F1B5394">
            <w:pPr>
              <w:wordWrap w:val="0"/>
              <w:spacing w:line="240" w:lineRule="exact"/>
              <w:jc w:val="center"/>
              <w:rPr>
                <w:rFonts w:ascii="宋体" w:hAnsi="宋体"/>
                <w:bCs/>
                <w:sz w:val="24"/>
              </w:rPr>
            </w:pPr>
            <w:r>
              <w:rPr>
                <w:rFonts w:ascii="宋体" w:hAnsi="宋体" w:hint="eastAsia"/>
                <w:bCs/>
                <w:sz w:val="24"/>
              </w:rPr>
              <w:t>第四年度目标</w:t>
            </w:r>
          </w:p>
        </w:tc>
      </w:tr>
      <w:tr w14:paraId="40F36B42">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1850964E">
            <w:pPr>
              <w:widowControl/>
              <w:jc w:val="left"/>
              <w:rPr>
                <w:rFonts w:ascii="宋体" w:hAnsi="宋体"/>
                <w:bCs/>
                <w:sz w:val="24"/>
              </w:rPr>
            </w:pPr>
          </w:p>
        </w:tc>
        <w:tc>
          <w:tcPr>
            <w:tcW w:w="5671" w:type="dxa"/>
            <w:gridSpan w:val="4"/>
            <w:tcBorders>
              <w:top w:val="single" w:sz="4" w:space="0" w:color="auto"/>
              <w:left w:val="single" w:sz="4" w:space="0" w:color="auto"/>
              <w:bottom w:val="single" w:sz="4" w:space="0" w:color="auto"/>
              <w:right w:val="single" w:sz="4" w:space="0" w:color="auto"/>
            </w:tcBorders>
            <w:vAlign w:val="center"/>
          </w:tcPr>
          <w:p w14:paraId="66A2E2DC">
            <w:pPr>
              <w:wordWrap w:val="0"/>
              <w:spacing w:line="240" w:lineRule="exact"/>
              <w:rPr>
                <w:rFonts w:ascii="宋体" w:eastAsia="宋体" w:hAnsi="宋体" w:cs="宋体"/>
                <w:bCs/>
                <w:sz w:val="24"/>
              </w:rPr>
            </w:pPr>
            <w:r>
              <w:rPr>
                <w:rFonts w:ascii="宋体" w:eastAsia="宋体" w:hAnsi="宋体" w:cs="宋体"/>
                <w:bCs/>
                <w:sz w:val="24"/>
              </w:rPr>
              <w:t>组织大型学术交流会议 2 次；小型学术会议不限次数</w:t>
            </w:r>
          </w:p>
          <w:p>
            <w:pPr>
              <w:wordWrap w:val="0"/>
              <w:spacing w:line="240" w:lineRule="exact"/>
              <w:rPr>
                <w:rFonts w:ascii="宋体" w:eastAsia="宋体" w:hAnsi="宋体" w:cs="宋体"/>
                <w:bCs/>
                <w:sz w:val="24"/>
              </w:rPr>
            </w:pPr>
            <w:r>
              <w:rPr>
                <w:rFonts w:ascii="宋体" w:eastAsia="宋体" w:hAnsi="宋体" w:cs="宋体"/>
                <w:bCs/>
                <w:sz w:val="24"/>
              </w:rPr>
              <w:t>中文期刊发表学术论文2篇</w:t>
            </w:r>
          </w:p>
          <w:p>
            <w:pPr>
              <w:wordWrap w:val="0"/>
              <w:spacing w:line="240" w:lineRule="exact"/>
              <w:rPr>
                <w:rFonts w:ascii="宋体" w:eastAsia="宋体" w:hAnsi="宋体" w:cs="宋体"/>
                <w:bCs/>
                <w:sz w:val="24"/>
              </w:rPr>
            </w:pPr>
            <w:r>
              <w:rPr>
                <w:rFonts w:ascii="宋体" w:eastAsia="宋体" w:hAnsi="宋体" w:cs="宋体"/>
                <w:bCs/>
                <w:sz w:val="24"/>
              </w:rPr>
              <w:t>完成转化科技成果不少于1项</w:t>
            </w:r>
          </w:p>
          <w:p>
            <w:pPr>
              <w:wordWrap w:val="0"/>
              <w:spacing w:line="240" w:lineRule="exact"/>
              <w:rPr>
                <w:rFonts w:ascii="宋体" w:eastAsia="宋体" w:hAnsi="宋体" w:cs="宋体"/>
                <w:bCs/>
                <w:sz w:val="24"/>
              </w:rPr>
            </w:pPr>
            <w:r>
              <w:rPr>
                <w:rFonts w:ascii="宋体" w:eastAsia="宋体" w:hAnsi="宋体" w:cs="宋体"/>
                <w:bCs/>
                <w:sz w:val="24"/>
              </w:rPr>
              <w:t>培养当地从事技术创新服务人员数量30人以上；提供技术咨询/技术服务100人次以上。</w:t>
            </w:r>
          </w:p>
          <w:p>
            <w:pPr>
              <w:wordWrap w:val="0"/>
              <w:spacing w:line="240" w:lineRule="exact"/>
              <w:rPr>
                <w:rFonts w:ascii="宋体" w:eastAsia="宋体" w:hAnsi="宋体" w:cs="宋体"/>
                <w:bCs/>
                <w:sz w:val="24"/>
              </w:rPr>
            </w:pPr>
            <w:r>
              <w:rPr>
                <w:rFonts w:ascii="宋体" w:eastAsia="宋体" w:hAnsi="宋体" w:cs="宋体"/>
                <w:bCs/>
                <w:sz w:val="24"/>
              </w:rPr>
              <w:t>培养专业型研究生4人</w:t>
            </w:r>
          </w:p>
        </w:tc>
        <w:tc>
          <w:tcPr>
            <w:tcW w:w="2126" w:type="dxa"/>
            <w:tcBorders>
              <w:top w:val="single" w:sz="4" w:space="0" w:color="auto"/>
              <w:left w:val="single" w:sz="4" w:space="0" w:color="auto"/>
              <w:bottom w:val="single" w:sz="4" w:space="0" w:color="auto"/>
              <w:right w:val="single" w:sz="4" w:space="0" w:color="auto"/>
            </w:tcBorders>
            <w:vAlign w:val="center"/>
          </w:tcPr>
          <w:p w14:paraId="11E5F86D">
            <w:pPr>
              <w:wordWrap w:val="0"/>
              <w:spacing w:line="240" w:lineRule="exact"/>
              <w:rPr>
                <w:rFonts w:ascii="宋体" w:eastAsia="宋体" w:hAnsi="宋体" w:cs="宋体"/>
                <w:bCs/>
                <w:sz w:val="24"/>
              </w:rPr>
            </w:pPr>
            <w:r>
              <w:rPr>
                <w:rFonts w:ascii="宋体" w:eastAsia="宋体" w:hAnsi="宋体" w:cs="宋体"/>
                <w:bCs/>
                <w:sz w:val="24"/>
              </w:rPr>
              <w:t>完成招募临床病例90人，完成临床观察、评分；</w:t>
            </w:r>
          </w:p>
          <w:p>
            <w:pPr>
              <w:wordWrap w:val="0"/>
              <w:spacing w:line="240" w:lineRule="exact"/>
              <w:rPr>
                <w:rFonts w:ascii="宋体" w:eastAsia="宋体" w:hAnsi="宋体" w:cs="宋体"/>
                <w:bCs/>
                <w:sz w:val="24"/>
              </w:rPr>
            </w:pPr>
            <w:r>
              <w:rPr>
                <w:rFonts w:ascii="宋体" w:eastAsia="宋体" w:hAnsi="宋体" w:cs="宋体"/>
                <w:bCs/>
                <w:sz w:val="24"/>
              </w:rPr>
              <w:t>中文核心期刊学术论文1篇；</w:t>
            </w:r>
          </w:p>
          <w:p>
            <w:pPr>
              <w:wordWrap w:val="0"/>
              <w:spacing w:line="240" w:lineRule="exact"/>
              <w:rPr>
                <w:rFonts w:ascii="宋体" w:eastAsia="宋体" w:hAnsi="宋体" w:cs="宋体"/>
                <w:bCs/>
                <w:sz w:val="24"/>
              </w:rPr>
            </w:pPr>
            <w:r>
              <w:rPr>
                <w:rFonts w:ascii="宋体" w:eastAsia="宋体" w:hAnsi="宋体" w:cs="宋体"/>
                <w:bCs/>
                <w:sz w:val="24"/>
              </w:rPr>
              <w:t>组织学术交流次数不少于1场；</w:t>
            </w:r>
          </w:p>
          <w:p>
            <w:pPr>
              <w:wordWrap w:val="0"/>
              <w:spacing w:line="240" w:lineRule="exact"/>
              <w:rPr>
                <w:rFonts w:ascii="宋体" w:eastAsia="宋体" w:hAnsi="宋体" w:cs="宋体"/>
                <w:bCs/>
                <w:sz w:val="24"/>
              </w:rPr>
            </w:pPr>
            <w:r>
              <w:rPr>
                <w:rFonts w:ascii="宋体" w:eastAsia="宋体" w:hAnsi="宋体" w:cs="宋体"/>
                <w:bCs/>
                <w:sz w:val="24"/>
              </w:rPr>
              <w:t>培养当地从事技术创新服务人员数量20人</w:t>
            </w:r>
          </w:p>
          <w:p>
            <w:pPr>
              <w:wordWrap w:val="0"/>
              <w:spacing w:line="240" w:lineRule="exact"/>
              <w:rPr>
                <w:rFonts w:ascii="宋体" w:eastAsia="宋体" w:hAnsi="宋体" w:cs="宋体"/>
                <w:bCs/>
                <w:sz w:val="24"/>
              </w:rPr>
            </w:pPr>
            <w:r>
              <w:rPr>
                <w:rFonts w:ascii="宋体" w:eastAsia="宋体" w:hAnsi="宋体" w:cs="宋体"/>
                <w:bCs/>
                <w:sz w:val="24"/>
              </w:rPr>
              <w:t>提供技术咨询服务60人</w:t>
            </w:r>
          </w:p>
          <w:p>
            <w:pPr>
              <w:wordWrap w:val="0"/>
              <w:spacing w:line="240" w:lineRule="exact"/>
              <w:rPr>
                <w:rFonts w:ascii="宋体" w:eastAsia="宋体" w:hAnsi="宋体" w:cs="宋体"/>
                <w:bCs/>
                <w:sz w:val="24"/>
              </w:rPr>
            </w:pPr>
            <w:r>
              <w:rPr>
                <w:rFonts w:ascii="宋体" w:eastAsia="宋体" w:hAnsi="宋体" w:cs="宋体"/>
                <w:bCs/>
                <w:sz w:val="24"/>
              </w:rPr>
              <w:t>培养专业型研究生2人</w:t>
            </w:r>
          </w:p>
        </w:tc>
        <w:tc>
          <w:tcPr>
            <w:tcW w:w="2126" w:type="dxa"/>
            <w:tcBorders>
              <w:top w:val="single" w:sz="4" w:space="0" w:color="auto"/>
              <w:left w:val="single" w:sz="4" w:space="0" w:color="auto"/>
              <w:bottom w:val="single" w:sz="4" w:space="0" w:color="auto"/>
              <w:right w:val="single" w:sz="4" w:space="0" w:color="auto"/>
            </w:tcBorders>
            <w:vAlign w:val="center"/>
          </w:tcPr>
          <w:p w14:paraId="3E7833A8">
            <w:pPr>
              <w:wordWrap w:val="0"/>
              <w:spacing w:line="240" w:lineRule="exact"/>
              <w:rPr>
                <w:rFonts w:ascii="宋体" w:eastAsia="宋体" w:hAnsi="宋体" w:cs="宋体"/>
                <w:bCs/>
                <w:sz w:val="24"/>
              </w:rPr>
            </w:pPr>
            <w:r>
              <w:rPr>
                <w:rFonts w:ascii="宋体" w:eastAsia="宋体" w:hAnsi="宋体" w:cs="宋体"/>
                <w:bCs/>
                <w:sz w:val="24"/>
              </w:rPr>
              <w:t>完成招募临床病例54人，完成临床观察、评分；</w:t>
            </w:r>
          </w:p>
          <w:p>
            <w:pPr>
              <w:wordWrap w:val="0"/>
              <w:spacing w:line="240" w:lineRule="exact"/>
              <w:rPr>
                <w:rFonts w:ascii="宋体" w:eastAsia="宋体" w:hAnsi="宋体" w:cs="宋体"/>
                <w:bCs/>
                <w:sz w:val="24"/>
              </w:rPr>
            </w:pPr>
            <w:r>
              <w:rPr>
                <w:rFonts w:ascii="宋体" w:eastAsia="宋体" w:hAnsi="宋体" w:cs="宋体"/>
                <w:bCs/>
                <w:sz w:val="24"/>
              </w:rPr>
              <w:t>中文核心期刊学术论文1篇；</w:t>
            </w:r>
          </w:p>
          <w:p>
            <w:pPr>
              <w:wordWrap w:val="0"/>
              <w:spacing w:line="240" w:lineRule="exact"/>
              <w:rPr>
                <w:rFonts w:ascii="宋体" w:eastAsia="宋体" w:hAnsi="宋体" w:cs="宋体"/>
                <w:bCs/>
                <w:sz w:val="24"/>
              </w:rPr>
            </w:pPr>
            <w:r>
              <w:rPr>
                <w:rFonts w:ascii="宋体" w:eastAsia="宋体" w:hAnsi="宋体" w:cs="宋体"/>
                <w:bCs/>
                <w:sz w:val="24"/>
              </w:rPr>
              <w:t>组织学术交流次数1场；</w:t>
            </w:r>
          </w:p>
          <w:p>
            <w:pPr>
              <w:wordWrap w:val="0"/>
              <w:spacing w:line="240" w:lineRule="exact"/>
              <w:rPr>
                <w:rFonts w:ascii="宋体" w:eastAsia="宋体" w:hAnsi="宋体" w:cs="宋体"/>
                <w:bCs/>
                <w:sz w:val="24"/>
              </w:rPr>
            </w:pPr>
            <w:r>
              <w:rPr>
                <w:rFonts w:ascii="宋体" w:eastAsia="宋体" w:hAnsi="宋体" w:cs="宋体"/>
                <w:bCs/>
                <w:sz w:val="24"/>
              </w:rPr>
              <w:t>培养当地从事技术创新服务人员数量10人</w:t>
            </w:r>
          </w:p>
          <w:p>
            <w:pPr>
              <w:wordWrap w:val="0"/>
              <w:spacing w:line="240" w:lineRule="exact"/>
              <w:rPr>
                <w:rFonts w:ascii="宋体" w:eastAsia="宋体" w:hAnsi="宋体" w:cs="宋体"/>
                <w:bCs/>
                <w:sz w:val="24"/>
              </w:rPr>
            </w:pPr>
            <w:r>
              <w:rPr>
                <w:rFonts w:ascii="宋体" w:eastAsia="宋体" w:hAnsi="宋体" w:cs="宋体"/>
                <w:bCs/>
                <w:sz w:val="24"/>
              </w:rPr>
              <w:t>提供技术咨询服务40人</w:t>
            </w:r>
          </w:p>
          <w:p>
            <w:pPr>
              <w:wordWrap w:val="0"/>
              <w:spacing w:line="240" w:lineRule="exact"/>
              <w:rPr>
                <w:rFonts w:ascii="宋体" w:eastAsia="宋体" w:hAnsi="宋体" w:cs="宋体"/>
                <w:bCs/>
                <w:sz w:val="24"/>
              </w:rPr>
            </w:pPr>
            <w:r>
              <w:rPr>
                <w:rFonts w:ascii="宋体" w:eastAsia="宋体" w:hAnsi="宋体" w:cs="宋体"/>
                <w:bCs/>
                <w:sz w:val="24"/>
              </w:rPr>
              <w:t>培养专业型研究生2人</w:t>
            </w:r>
          </w:p>
        </w:tc>
        <w:tc>
          <w:tcPr>
            <w:tcW w:w="1985" w:type="dxa"/>
            <w:tcBorders>
              <w:top w:val="single" w:sz="4" w:space="0" w:color="auto"/>
              <w:left w:val="single" w:sz="4" w:space="0" w:color="auto"/>
              <w:bottom w:val="single" w:sz="4" w:space="0" w:color="auto"/>
              <w:right w:val="single" w:sz="4" w:space="0" w:color="auto"/>
            </w:tcBorders>
            <w:vAlign w:val="center"/>
          </w:tcPr>
          <w:p w14:paraId="24628781">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2F520AC">
            <w:pPr>
              <w:wordWrap w:val="0"/>
              <w:spacing w:line="240" w:lineRule="exact"/>
              <w:jc w:val="center"/>
              <w:rPr>
                <w:rFonts w:ascii="宋体" w:eastAsia="宋体" w:hAnsi="宋体" w:cs="宋体"/>
                <w:bCs/>
                <w:sz w:val="24"/>
              </w:rPr>
            </w:pPr>
          </w:p>
        </w:tc>
      </w:tr>
      <w:tr w14:paraId="714CE9D3">
        <w:tblPrEx>
          <w:tblW w:w="15223" w:type="dxa"/>
          <w:jc w:val="center"/>
          <w:tblLayout w:type="fixed"/>
          <w:tblCellMar>
            <w:top w:w="0" w:type="dxa"/>
            <w:left w:w="108" w:type="dxa"/>
            <w:bottom w:w="0" w:type="dxa"/>
            <w:right w:w="108" w:type="dxa"/>
          </w:tblCellMar>
        </w:tblPrEx>
        <w:trPr>
          <w:trHeight w:hRule="exact" w:val="874"/>
          <w:jc w:val="center"/>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556697B8">
            <w:pPr>
              <w:wordWrap w:val="0"/>
              <w:spacing w:line="320" w:lineRule="exact"/>
              <w:jc w:val="center"/>
              <w:rPr>
                <w:rFonts w:ascii="宋体" w:hAnsi="宋体"/>
                <w:bCs/>
                <w:sz w:val="24"/>
              </w:rPr>
            </w:pPr>
            <w:r>
              <w:rPr>
                <w:rFonts w:ascii="宋体" w:hAnsi="宋体" w:hint="eastAsia"/>
                <w:bCs/>
                <w:sz w:val="24"/>
              </w:rPr>
              <w:t>绩效</w:t>
            </w:r>
          </w:p>
          <w:p w14:paraId="5BD75864">
            <w:pPr>
              <w:wordWrap w:val="0"/>
              <w:spacing w:line="320" w:lineRule="exact"/>
              <w:jc w:val="center"/>
              <w:rPr>
                <w:rFonts w:ascii="宋体" w:hAnsi="宋体"/>
                <w:bCs/>
                <w:sz w:val="24"/>
              </w:rPr>
            </w:pPr>
            <w:r>
              <w:rPr>
                <w:rFonts w:ascii="宋体" w:hAnsi="宋体" w:hint="eastAsia"/>
                <w:bCs/>
                <w:sz w:val="24"/>
              </w:rPr>
              <w:t>指标</w:t>
            </w:r>
          </w:p>
        </w:tc>
        <w:tc>
          <w:tcPr>
            <w:tcW w:w="710" w:type="dxa"/>
            <w:tcBorders>
              <w:top w:val="single" w:sz="4" w:space="0" w:color="auto"/>
              <w:left w:val="single" w:sz="4" w:space="0" w:color="auto"/>
              <w:bottom w:val="single" w:sz="4" w:space="0" w:color="auto"/>
              <w:right w:val="single" w:sz="4" w:space="0" w:color="auto"/>
            </w:tcBorders>
            <w:vAlign w:val="center"/>
          </w:tcPr>
          <w:p w14:paraId="6F66D967">
            <w:pPr>
              <w:wordWrap w:val="0"/>
              <w:spacing w:line="320" w:lineRule="exact"/>
              <w:jc w:val="center"/>
              <w:rPr>
                <w:rFonts w:ascii="宋体" w:hAnsi="宋体"/>
                <w:bCs/>
                <w:sz w:val="24"/>
              </w:rPr>
            </w:pPr>
            <w:r>
              <w:rPr>
                <w:rFonts w:ascii="宋体" w:hAnsi="宋体" w:hint="eastAsia"/>
                <w:bCs/>
                <w:sz w:val="24"/>
              </w:rPr>
              <w:t>一级指标</w:t>
            </w:r>
          </w:p>
        </w:tc>
        <w:tc>
          <w:tcPr>
            <w:tcW w:w="708" w:type="dxa"/>
            <w:tcBorders>
              <w:top w:val="single" w:sz="4" w:space="0" w:color="auto"/>
              <w:left w:val="single" w:sz="4" w:space="0" w:color="auto"/>
              <w:bottom w:val="single" w:sz="4" w:space="0" w:color="auto"/>
              <w:right w:val="single" w:sz="4" w:space="0" w:color="auto"/>
            </w:tcBorders>
            <w:vAlign w:val="center"/>
          </w:tcPr>
          <w:p w14:paraId="57AF45E5">
            <w:pPr>
              <w:wordWrap w:val="0"/>
              <w:spacing w:line="320" w:lineRule="exact"/>
              <w:jc w:val="center"/>
              <w:rPr>
                <w:rFonts w:ascii="宋体" w:hAnsi="宋体"/>
                <w:bCs/>
                <w:sz w:val="24"/>
              </w:rPr>
            </w:pPr>
            <w:r>
              <w:rPr>
                <w:rFonts w:ascii="宋体" w:hAnsi="宋体" w:hint="eastAsia"/>
                <w:bCs/>
                <w:sz w:val="24"/>
              </w:rPr>
              <w:t>二级指标</w:t>
            </w:r>
          </w:p>
        </w:tc>
        <w:tc>
          <w:tcPr>
            <w:tcW w:w="2410" w:type="dxa"/>
            <w:tcBorders>
              <w:top w:val="single" w:sz="4" w:space="0" w:color="auto"/>
              <w:left w:val="single" w:sz="4" w:space="0" w:color="auto"/>
              <w:bottom w:val="single" w:sz="4" w:space="0" w:color="auto"/>
              <w:right w:val="single" w:sz="4" w:space="0" w:color="auto"/>
            </w:tcBorders>
            <w:vAlign w:val="center"/>
          </w:tcPr>
          <w:p w14:paraId="7A19373B">
            <w:pPr>
              <w:wordWrap w:val="0"/>
              <w:spacing w:line="320" w:lineRule="exact"/>
              <w:jc w:val="center"/>
              <w:rPr>
                <w:rFonts w:ascii="宋体" w:hAnsi="宋体"/>
                <w:bCs/>
                <w:sz w:val="24"/>
              </w:rPr>
            </w:pPr>
            <w:r>
              <w:rPr>
                <w:rFonts w:ascii="宋体" w:hAnsi="宋体" w:hint="eastAsia"/>
                <w:bCs/>
                <w:sz w:val="24"/>
              </w:rPr>
              <w:t>三级指标</w:t>
            </w:r>
          </w:p>
        </w:tc>
        <w:tc>
          <w:tcPr>
            <w:tcW w:w="1843" w:type="dxa"/>
            <w:tcBorders>
              <w:top w:val="single" w:sz="4" w:space="0" w:color="auto"/>
              <w:left w:val="single" w:sz="4" w:space="0" w:color="auto"/>
              <w:bottom w:val="single" w:sz="4" w:space="0" w:color="auto"/>
              <w:right w:val="single" w:sz="4" w:space="0" w:color="auto"/>
            </w:tcBorders>
            <w:vAlign w:val="center"/>
          </w:tcPr>
          <w:p w14:paraId="3468D8DB">
            <w:pPr>
              <w:wordWrap w:val="0"/>
              <w:spacing w:line="320" w:lineRule="exact"/>
              <w:jc w:val="center"/>
              <w:rPr>
                <w:rFonts w:ascii="宋体" w:hAnsi="宋体"/>
                <w:bCs/>
                <w:sz w:val="24"/>
              </w:rPr>
            </w:pPr>
            <w:r>
              <w:rPr>
                <w:rFonts w:ascii="宋体" w:hAnsi="宋体" w:hint="eastAsia"/>
                <w:bCs/>
                <w:sz w:val="24"/>
              </w:rPr>
              <w:t>指标值</w:t>
            </w:r>
          </w:p>
        </w:tc>
        <w:tc>
          <w:tcPr>
            <w:tcW w:w="2126" w:type="dxa"/>
            <w:tcBorders>
              <w:top w:val="single" w:sz="4" w:space="0" w:color="auto"/>
              <w:left w:val="single" w:sz="4" w:space="0" w:color="auto"/>
              <w:bottom w:val="single" w:sz="4" w:space="0" w:color="auto"/>
              <w:right w:val="single" w:sz="4" w:space="0" w:color="auto"/>
            </w:tcBorders>
            <w:vAlign w:val="center"/>
          </w:tcPr>
          <w:p w14:paraId="35541E4E">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771B5A85">
            <w:pPr>
              <w:wordWrap w:val="0"/>
              <w:spacing w:line="240" w:lineRule="exact"/>
              <w:jc w:val="center"/>
              <w:rPr>
                <w:rFonts w:ascii="宋体" w:hAnsi="宋体"/>
                <w:bCs/>
                <w:sz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6F6C8564">
            <w:pPr>
              <w:wordWrap w:val="0"/>
              <w:spacing w:line="240" w:lineRule="exact"/>
              <w:jc w:val="center"/>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31464EE1">
            <w:pPr>
              <w:wordWrap w:val="0"/>
              <w:spacing w:line="240" w:lineRule="exact"/>
              <w:jc w:val="center"/>
              <w:rPr>
                <w:rFonts w:ascii="宋体" w:hAnsi="宋体"/>
                <w:bCs/>
                <w:sz w:val="24"/>
              </w:rPr>
            </w:pPr>
          </w:p>
        </w:tc>
      </w:tr>
      <w:tr w14:paraId="38E430BA">
        <w:tblPrEx>
          <w:tblW w:w="15223" w:type="dxa"/>
          <w:jc w:val="center"/>
          <w:tblLayout w:type="fixed"/>
          <w:tblCellMar>
            <w:top w:w="0" w:type="dxa"/>
            <w:left w:w="108" w:type="dxa"/>
            <w:bottom w:w="0" w:type="dxa"/>
            <w:right w:w="108" w:type="dxa"/>
          </w:tblCellMar>
        </w:tblPrEx>
        <w:trPr>
          <w:trHeight w:val="531"/>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2EB3268F">
            <w:pPr>
              <w:widowControl/>
              <w:jc w:val="left"/>
              <w:rPr>
                <w:rFonts w:ascii="宋体" w:hAnsi="宋体"/>
                <w:bCs/>
                <w:sz w:val="24"/>
              </w:rPr>
            </w:pPr>
          </w:p>
        </w:tc>
        <w:tc>
          <w:tcPr>
            <w:tcW w:w="710" w:type="dxa"/>
            <w:vMerge w:val="restart"/>
            <w:tcBorders>
              <w:top w:val="single" w:sz="4" w:space="0" w:color="auto"/>
              <w:left w:val="single" w:sz="4" w:space="0" w:color="auto"/>
              <w:bottom w:val="single" w:sz="4" w:space="0" w:color="auto"/>
              <w:right w:val="single" w:sz="4" w:space="0" w:color="auto"/>
            </w:tcBorders>
            <w:vAlign w:val="center"/>
          </w:tcPr>
          <w:p w14:paraId="29DB0CCC">
            <w:pPr>
              <w:wordWrap w:val="0"/>
              <w:spacing w:line="320" w:lineRule="exact"/>
              <w:jc w:val="center"/>
              <w:rPr>
                <w:rFonts w:ascii="宋体" w:hAnsi="宋体"/>
                <w:bCs/>
                <w:sz w:val="24"/>
              </w:rPr>
            </w:pPr>
            <w:r>
              <w:rPr>
                <w:rFonts w:ascii="宋体" w:hAnsi="宋体" w:hint="eastAsia"/>
                <w:bCs/>
                <w:sz w:val="24"/>
              </w:rPr>
              <w:t>效益指标</w:t>
            </w: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5386C793">
            <w:pPr>
              <w:wordWrap w:val="0"/>
              <w:spacing w:line="320" w:lineRule="exact"/>
              <w:jc w:val="center"/>
              <w:rPr>
                <w:rFonts w:ascii="宋体" w:hAnsi="宋体"/>
                <w:bCs/>
                <w:sz w:val="24"/>
              </w:rPr>
            </w:pPr>
            <w:r>
              <w:rPr>
                <w:rFonts w:ascii="宋体" w:hAnsi="宋体" w:hint="eastAsia"/>
                <w:bCs/>
                <w:sz w:val="24"/>
              </w:rPr>
              <w:t>数量指标</w:t>
            </w:r>
          </w:p>
        </w:tc>
        <w:tc>
          <w:tcPr>
            <w:tcW w:w="2410" w:type="dxa"/>
            <w:tcBorders>
              <w:top w:val="single" w:sz="4" w:space="0" w:color="auto"/>
              <w:left w:val="single" w:sz="4" w:space="0" w:color="auto"/>
              <w:bottom w:val="single" w:sz="4" w:space="0" w:color="auto"/>
              <w:right w:val="single" w:sz="4" w:space="0" w:color="auto"/>
            </w:tcBorders>
            <w:vAlign w:val="center"/>
          </w:tcPr>
          <w:p w14:paraId="74A32798">
            <w:pPr>
              <w:wordWrap w:val="0"/>
              <w:spacing w:line="240" w:lineRule="exact"/>
              <w:jc w:val="left"/>
              <w:rPr>
                <w:rFonts w:ascii="宋体" w:eastAsia="宋体" w:hAnsi="宋体" w:cs="宋体"/>
                <w:bCs/>
                <w:sz w:val="24"/>
              </w:rPr>
            </w:pPr>
            <w:r>
              <w:rPr>
                <w:rFonts w:ascii="宋体" w:eastAsia="宋体" w:hAnsi="宋体" w:cs="宋体"/>
                <w:bCs/>
                <w:sz w:val="24"/>
              </w:rPr>
              <w:t>培养研究生（人）</w:t>
            </w:r>
          </w:p>
        </w:tc>
        <w:tc>
          <w:tcPr>
            <w:tcW w:w="1843" w:type="dxa"/>
            <w:tcBorders>
              <w:top w:val="single" w:sz="4" w:space="0" w:color="auto"/>
              <w:left w:val="single" w:sz="4" w:space="0" w:color="auto"/>
              <w:bottom w:val="single" w:sz="4" w:space="0" w:color="auto"/>
              <w:right w:val="single" w:sz="4" w:space="0" w:color="auto"/>
            </w:tcBorders>
            <w:vAlign w:val="center"/>
          </w:tcPr>
          <w:p w14:paraId="3232E037">
            <w:pPr>
              <w:wordWrap w:val="0"/>
              <w:spacing w:line="240" w:lineRule="exact"/>
              <w:jc w:val="center"/>
              <w:rPr>
                <w:rFonts w:ascii="宋体" w:eastAsia="宋体" w:hAnsi="宋体" w:cs="宋体"/>
                <w:bCs/>
                <w:sz w:val="24"/>
              </w:rPr>
            </w:pPr>
            <w:r>
              <w:rPr>
                <w:rFonts w:ascii="宋体" w:eastAsia="宋体" w:hAnsi="宋体" w:cs="宋体"/>
                <w:bCs/>
                <w:sz w:val="24"/>
              </w:rPr>
              <w:t>4</w:t>
            </w:r>
          </w:p>
        </w:tc>
        <w:tc>
          <w:tcPr>
            <w:tcW w:w="2126" w:type="dxa"/>
            <w:tcBorders>
              <w:top w:val="single" w:sz="4" w:space="0" w:color="auto"/>
              <w:left w:val="single" w:sz="4" w:space="0" w:color="auto"/>
              <w:bottom w:val="single" w:sz="4" w:space="0" w:color="auto"/>
              <w:right w:val="single" w:sz="4" w:space="0" w:color="auto"/>
            </w:tcBorders>
            <w:vAlign w:val="center"/>
          </w:tcPr>
          <w:p w14:paraId="64D06A55">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14:paraId="2A8C1C3E">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1985" w:type="dxa"/>
            <w:tcBorders>
              <w:top w:val="single" w:sz="4" w:space="0" w:color="auto"/>
              <w:left w:val="single" w:sz="4" w:space="0" w:color="auto"/>
              <w:bottom w:val="single" w:sz="4" w:space="0" w:color="auto"/>
              <w:right w:val="single" w:sz="4" w:space="0" w:color="auto"/>
            </w:tcBorders>
            <w:vAlign w:val="center"/>
          </w:tcPr>
          <w:p w14:paraId="5C243670">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4493E33">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252E0F56">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730F1FD2">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2644A35E">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323C0C2A">
            <w:pPr>
              <w:wordWrap w:val="0"/>
              <w:spacing w:line="240" w:lineRule="exact"/>
              <w:jc w:val="left"/>
              <w:rPr>
                <w:rFonts w:ascii="宋体" w:eastAsia="宋体" w:hAnsi="宋体" w:cs="宋体"/>
                <w:bCs/>
                <w:sz w:val="24"/>
              </w:rPr>
            </w:pPr>
            <w:r>
              <w:rPr>
                <w:rFonts w:ascii="宋体" w:eastAsia="宋体" w:hAnsi="宋体" w:cs="宋体"/>
                <w:bCs/>
                <w:sz w:val="24"/>
              </w:rPr>
              <w:t>组织学术交流（场）</w:t>
            </w:r>
          </w:p>
        </w:tc>
        <w:tc>
          <w:tcPr>
            <w:tcW w:w="1843" w:type="dxa"/>
            <w:tcBorders>
              <w:top w:val="single" w:sz="4" w:space="0" w:color="auto"/>
              <w:left w:val="single" w:sz="4" w:space="0" w:color="auto"/>
              <w:bottom w:val="single" w:sz="4" w:space="0" w:color="auto"/>
              <w:right w:val="single" w:sz="4" w:space="0" w:color="auto"/>
            </w:tcBorders>
            <w:vAlign w:val="center"/>
          </w:tcPr>
          <w:p w14:paraId="44AB77E1">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14:paraId="0122DDAA">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14:paraId="319E7DF4">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14:paraId="2852C027">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09A2543A">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发表中文核心期刊论文（篇）</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培养当地从事技术创新服务人员数量（人次）</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10</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60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40</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24EDDEFA">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33B41EE8">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20127D0B">
            <w:pPr>
              <w:widowControl/>
              <w:jc w:val="left"/>
              <w:rPr>
                <w:rFonts w:ascii="宋体" w:hAnsi="宋体"/>
                <w:bCs/>
                <w:sz w:val="24"/>
              </w:rPr>
            </w:pP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0053C729">
            <w:pPr>
              <w:wordWrap w:val="0"/>
              <w:spacing w:line="320" w:lineRule="exact"/>
              <w:jc w:val="center"/>
              <w:rPr>
                <w:rFonts w:ascii="宋体" w:hAnsi="宋体"/>
                <w:bCs/>
                <w:sz w:val="24"/>
              </w:rPr>
            </w:pPr>
            <w:r>
              <w:rPr>
                <w:rFonts w:ascii="宋体" w:hAnsi="宋体" w:hint="eastAsia"/>
                <w:bCs/>
                <w:sz w:val="24"/>
              </w:rPr>
              <w:t>经济效益</w:t>
            </w:r>
          </w:p>
        </w:tc>
        <w:tc>
          <w:tcPr>
            <w:tcW w:w="2410" w:type="dxa"/>
            <w:tcBorders>
              <w:top w:val="single" w:sz="4" w:space="0" w:color="auto"/>
              <w:left w:val="single" w:sz="4" w:space="0" w:color="auto"/>
              <w:bottom w:val="single" w:sz="4" w:space="0" w:color="auto"/>
              <w:right w:val="single" w:sz="4" w:space="0" w:color="auto"/>
            </w:tcBorders>
            <w:vAlign w:val="center"/>
          </w:tcPr>
          <w:p w14:paraId="290C158C">
            <w:pPr>
              <w:wordWrap w:val="0"/>
              <w:spacing w:line="240" w:lineRule="exact"/>
              <w:jc w:val="left"/>
              <w:rPr>
                <w:rFonts w:ascii="宋体" w:hAnsi="宋体"/>
                <w:bCs/>
                <w:sz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4FA36D0C">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4B9B3306">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1C013E41">
            <w:pPr>
              <w:wordWrap w:val="0"/>
              <w:spacing w:line="240" w:lineRule="exact"/>
              <w:jc w:val="center"/>
              <w:rPr>
                <w:rFonts w:ascii="宋体" w:hAnsi="宋体"/>
                <w:bCs/>
                <w:sz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76BE0B9E">
            <w:pPr>
              <w:wordWrap w:val="0"/>
              <w:spacing w:line="240" w:lineRule="exact"/>
              <w:jc w:val="center"/>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3D09B97">
            <w:pPr>
              <w:wordWrap w:val="0"/>
              <w:spacing w:line="240" w:lineRule="exact"/>
              <w:jc w:val="center"/>
              <w:rPr>
                <w:rFonts w:ascii="宋体" w:hAnsi="宋体"/>
                <w:bCs/>
                <w:sz w:val="24"/>
              </w:rPr>
            </w:pPr>
          </w:p>
        </w:tc>
      </w:tr>
      <w:tr w14:paraId="10EC801B">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548FDEAE">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2E5EAC74">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010A9F8F">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0F97D405">
            <w:pPr>
              <w:wordWrap w:val="0"/>
              <w:spacing w:line="240" w:lineRule="exact"/>
              <w:jc w:val="left"/>
              <w:rPr>
                <w:rFonts w:ascii="宋体" w:hAnsi="宋体"/>
                <w:bCs/>
                <w:sz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4EAD7798">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6FD1D4E6">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5FE1796F">
            <w:pPr>
              <w:wordWrap w:val="0"/>
              <w:spacing w:line="240" w:lineRule="exact"/>
              <w:jc w:val="center"/>
              <w:rPr>
                <w:rFonts w:ascii="宋体" w:hAnsi="宋体"/>
                <w:bCs/>
                <w:sz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67FC7728">
            <w:pPr>
              <w:wordWrap w:val="0"/>
              <w:spacing w:line="240" w:lineRule="exact"/>
              <w:jc w:val="center"/>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5B741F95">
            <w:pPr>
              <w:wordWrap w:val="0"/>
              <w:spacing w:line="240" w:lineRule="exact"/>
              <w:jc w:val="center"/>
              <w:rPr>
                <w:rFonts w:ascii="宋体" w:hAnsi="宋体"/>
                <w:bCs/>
                <w:sz w:val="24"/>
              </w:rPr>
            </w:pPr>
          </w:p>
        </w:tc>
      </w:tr>
      <w:tr w14:paraId="39AC7967">
        <w:tblPrEx>
          <w:tblW w:w="15223" w:type="dxa"/>
          <w:jc w:val="center"/>
          <w:tblLayout w:type="fixed"/>
          <w:tblCellMar>
            <w:top w:w="0" w:type="dxa"/>
            <w:left w:w="108" w:type="dxa"/>
            <w:bottom w:w="0" w:type="dxa"/>
            <w:right w:w="108" w:type="dxa"/>
          </w:tblCellMar>
        </w:tblPrEx>
        <w:trPr>
          <w:trHeight w:hRule="exact" w:val="709"/>
          <w:jc w:val="center"/>
        </w:trPr>
        <w:tc>
          <w:tcPr>
            <w:tcW w:w="905" w:type="dxa"/>
            <w:tcBorders>
              <w:top w:val="single" w:sz="4" w:space="0" w:color="auto"/>
              <w:left w:val="single" w:sz="4" w:space="0" w:color="auto"/>
              <w:bottom w:val="single" w:sz="4" w:space="0" w:color="auto"/>
              <w:right w:val="single" w:sz="4" w:space="0" w:color="auto"/>
            </w:tcBorders>
          </w:tcPr>
          <w:p w14:paraId="5BFB51A4">
            <w:pPr>
              <w:wordWrap w:val="0"/>
              <w:spacing w:line="320" w:lineRule="exact"/>
              <w:jc w:val="center"/>
              <w:rPr>
                <w:rFonts w:ascii="宋体" w:hAnsi="宋体"/>
                <w:bCs/>
                <w:sz w:val="24"/>
              </w:rPr>
            </w:pPr>
            <w:r>
              <w:rPr>
                <w:rFonts w:ascii="宋体" w:hAnsi="宋体" w:hint="eastAsia"/>
                <w:bCs/>
                <w:sz w:val="24"/>
              </w:rPr>
              <w:t>满意度指标</w:t>
            </w:r>
          </w:p>
        </w:tc>
        <w:tc>
          <w:tcPr>
            <w:tcW w:w="14318" w:type="dxa"/>
            <w:gridSpan w:val="8"/>
            <w:tcBorders>
              <w:top w:val="single" w:sz="4" w:space="0" w:color="auto"/>
              <w:left w:val="single" w:sz="4" w:space="0" w:color="auto"/>
              <w:bottom w:val="single" w:sz="4" w:space="0" w:color="auto"/>
              <w:right w:val="single" w:sz="4" w:space="0" w:color="auto"/>
            </w:tcBorders>
            <w:vAlign w:val="center"/>
          </w:tcPr>
          <w:p w14:paraId="5377E581">
            <w:pPr>
              <w:wordWrap w:val="0"/>
              <w:spacing w:line="240" w:lineRule="exact"/>
              <w:jc w:val="center"/>
              <w:rPr>
                <w:rFonts w:ascii="宋体" w:hAnsi="宋体"/>
                <w:bCs/>
                <w:sz w:val="24"/>
              </w:rPr>
            </w:pPr>
            <w:r>
              <w:rPr>
                <w:rFonts w:ascii="宋体" w:hAnsi="宋体" w:hint="eastAsia"/>
                <w:bCs/>
                <w:sz w:val="24"/>
              </w:rPr>
              <w:t>服务对象满意度：</w:t>
            </w:r>
            <w:bookmarkStart w:id="60" w:name="mydzb"/>
            <w:r>
              <w:rPr>
                <w:rFonts w:ascii="宋体" w:eastAsia="宋体" w:hAnsi="宋体" w:cs="宋体" w:hint="eastAsia"/>
                <w:bCs/>
                <w:sz w:val="24"/>
              </w:rPr>
              <w:t>优&gt;=95%</w:t>
            </w:r>
            <w:bookmarkEnd w:id="60"/>
          </w:p>
        </w:tc>
      </w:tr>
    </w:tbl>
    <w:p w14:paraId="293AE40C">
      <w:pPr>
        <w:pStyle w:val="BodyText"/>
        <w:wordWrap w:val="0"/>
        <w:spacing w:line="40" w:lineRule="exact"/>
        <w:rPr>
          <w:rFonts w:asciiTheme="minorEastAsia" w:eastAsiaTheme="minorEastAsia" w:hAnsiTheme="minorEastAsia"/>
          <w:sz w:val="28"/>
        </w:rPr>
      </w:pPr>
    </w:p>
    <w:p w14:paraId="534B6106">
      <w:pPr>
        <w:pStyle w:val="BodyText"/>
        <w:wordWrap w:val="0"/>
        <w:spacing w:line="100" w:lineRule="exact"/>
        <w:rPr>
          <w:rFonts w:asciiTheme="minorEastAsia" w:eastAsiaTheme="minorEastAsia" w:hAnsiTheme="minorEastAsia"/>
          <w:sz w:val="28"/>
        </w:rPr>
        <w:sectPr>
          <w:pgSz w:w="16838" w:h="11906" w:orient="landscape"/>
          <w:pgMar w:top="1418" w:right="1418" w:bottom="1418" w:left="1418" w:header="851" w:footer="851" w:gutter="0"/>
          <w:cols w:num="1" w:space="425"/>
          <w:docGrid w:linePitch="312" w:charSpace="0"/>
        </w:sectPr>
      </w:pPr>
    </w:p>
    <w:p w14:paraId="0DD5F3A8">
      <w:pPr>
        <w:wordWrap w:val="0"/>
        <w:jc w:val="center"/>
        <w:rPr>
          <w:rFonts w:ascii="宋体" w:hAnsi="宋体"/>
          <w:b/>
          <w:sz w:val="28"/>
          <w:szCs w:val="36"/>
        </w:rPr>
      </w:pPr>
      <w:r>
        <w:rPr>
          <w:rFonts w:ascii="宋体" w:hAnsi="宋体" w:hint="eastAsia"/>
          <w:b/>
          <w:sz w:val="28"/>
          <w:szCs w:val="36"/>
        </w:rPr>
        <w:t>八、项目预算表</w:t>
      </w:r>
    </w:p>
    <w:p w14:paraId="63F12AA7">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7"/>
        <w:gridCol w:w="3852"/>
        <w:gridCol w:w="3643"/>
      </w:tblGrid>
      <w:tr w14:paraId="36BE337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1027" w:type="dxa"/>
            <w:vAlign w:val="center"/>
          </w:tcPr>
          <w:p w14:paraId="35FE3278">
            <w:pPr>
              <w:wordWrap w:val="0"/>
              <w:spacing w:line="360" w:lineRule="auto"/>
              <w:jc w:val="center"/>
              <w:outlineLvl w:val="0"/>
              <w:rPr>
                <w:rFonts w:ascii="宋体" w:hAnsi="宋体"/>
                <w:b/>
                <w:sz w:val="24"/>
              </w:rPr>
            </w:pPr>
            <w:r>
              <w:rPr>
                <w:rFonts w:ascii="宋体" w:hAnsi="宋体" w:hint="eastAsia"/>
                <w:b/>
                <w:sz w:val="24"/>
              </w:rPr>
              <w:t>序号</w:t>
            </w:r>
          </w:p>
        </w:tc>
        <w:tc>
          <w:tcPr>
            <w:tcW w:w="3852" w:type="dxa"/>
            <w:vAlign w:val="center"/>
          </w:tcPr>
          <w:p w14:paraId="73E2EB59">
            <w:pPr>
              <w:wordWrap w:val="0"/>
              <w:spacing w:line="360" w:lineRule="auto"/>
              <w:jc w:val="center"/>
              <w:outlineLvl w:val="0"/>
              <w:rPr>
                <w:rFonts w:ascii="宋体" w:hAnsi="宋体"/>
                <w:b/>
                <w:sz w:val="24"/>
              </w:rPr>
            </w:pPr>
            <w:r>
              <w:rPr>
                <w:rFonts w:ascii="宋体" w:hAnsi="宋体" w:hint="eastAsia"/>
                <w:b/>
                <w:sz w:val="24"/>
              </w:rPr>
              <w:t>预算科目名称</w:t>
            </w:r>
          </w:p>
        </w:tc>
        <w:tc>
          <w:tcPr>
            <w:tcW w:w="3643" w:type="dxa"/>
            <w:vAlign w:val="center"/>
          </w:tcPr>
          <w:p w14:paraId="636BB9A7">
            <w:pPr>
              <w:wordWrap w:val="0"/>
              <w:spacing w:line="360" w:lineRule="auto"/>
              <w:jc w:val="center"/>
              <w:outlineLvl w:val="0"/>
              <w:rPr>
                <w:rFonts w:ascii="宋体" w:hAnsi="宋体"/>
                <w:b/>
                <w:sz w:val="24"/>
              </w:rPr>
            </w:pPr>
            <w:r>
              <w:rPr>
                <w:rFonts w:ascii="宋体" w:hAnsi="宋体" w:hint="eastAsia"/>
                <w:b/>
                <w:sz w:val="24"/>
              </w:rPr>
              <w:t>金额</w:t>
            </w:r>
          </w:p>
        </w:tc>
      </w:tr>
      <w:tr w14:paraId="48BBAF6E">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39C9BA2B">
            <w:pPr>
              <w:wordWrap w:val="0"/>
              <w:spacing w:line="360" w:lineRule="auto"/>
              <w:jc w:val="center"/>
              <w:outlineLvl w:val="0"/>
              <w:rPr>
                <w:rFonts w:ascii="宋体" w:hAnsi="宋体"/>
                <w:sz w:val="24"/>
              </w:rPr>
            </w:pPr>
            <w:r>
              <w:rPr>
                <w:rFonts w:ascii="宋体" w:hAnsi="宋体" w:hint="eastAsia"/>
                <w:sz w:val="24"/>
              </w:rPr>
              <w:t>1</w:t>
            </w:r>
          </w:p>
        </w:tc>
        <w:tc>
          <w:tcPr>
            <w:tcW w:w="3852" w:type="dxa"/>
            <w:vAlign w:val="center"/>
          </w:tcPr>
          <w:p w14:paraId="0AF7DE37">
            <w:pPr>
              <w:wordWrap w:val="0"/>
              <w:spacing w:line="360" w:lineRule="auto"/>
              <w:outlineLvl w:val="0"/>
              <w:rPr>
                <w:rFonts w:ascii="宋体" w:hAnsi="宋体"/>
                <w:sz w:val="24"/>
              </w:rPr>
            </w:pPr>
            <w:r>
              <w:rPr>
                <w:rFonts w:ascii="宋体" w:hAnsi="宋体" w:hint="eastAsia"/>
                <w:b/>
                <w:bCs/>
                <w:sz w:val="24"/>
              </w:rPr>
              <w:t>一、省级财政资金</w:t>
            </w:r>
          </w:p>
        </w:tc>
        <w:tc>
          <w:tcPr>
            <w:tcW w:w="3643" w:type="dxa"/>
            <w:vAlign w:val="center"/>
          </w:tcPr>
          <w:p w14:paraId="6214883E">
            <w:pPr>
              <w:wordWrap w:val="0"/>
              <w:spacing w:line="360" w:lineRule="auto"/>
              <w:jc w:val="center"/>
              <w:outlineLvl w:val="0"/>
              <w:rPr>
                <w:rFonts w:ascii="宋体" w:eastAsia="宋体" w:hAnsi="宋体" w:cs="宋体"/>
                <w:sz w:val="24"/>
              </w:rPr>
            </w:pPr>
            <w:r>
              <w:rPr>
                <w:rFonts w:ascii="宋体" w:eastAsia="宋体" w:hAnsi="宋体" w:cs="宋体"/>
                <w:sz w:val="24"/>
              </w:rPr>
              <w:t>100.00</w:t>
            </w:r>
          </w:p>
        </w:tc>
      </w:tr>
      <w:tr w14:paraId="07150A51">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6345E0EE">
            <w:pPr>
              <w:wordWrap w:val="0"/>
              <w:spacing w:line="360" w:lineRule="auto"/>
              <w:jc w:val="center"/>
              <w:outlineLvl w:val="0"/>
              <w:rPr>
                <w:rFonts w:ascii="宋体" w:hAnsi="宋体"/>
                <w:sz w:val="24"/>
              </w:rPr>
            </w:pPr>
            <w:r>
              <w:rPr>
                <w:rFonts w:ascii="宋体" w:hAnsi="宋体" w:hint="eastAsia"/>
                <w:sz w:val="24"/>
              </w:rPr>
              <w:t>2</w:t>
            </w:r>
          </w:p>
        </w:tc>
        <w:tc>
          <w:tcPr>
            <w:tcW w:w="3852" w:type="dxa"/>
            <w:vAlign w:val="center"/>
          </w:tcPr>
          <w:p w14:paraId="0AD2FFBA">
            <w:pPr>
              <w:wordWrap w:val="0"/>
              <w:spacing w:line="360" w:lineRule="auto"/>
              <w:outlineLvl w:val="0"/>
              <w:rPr>
                <w:rFonts w:ascii="宋体" w:hAnsi="宋体"/>
                <w:sz w:val="24"/>
              </w:rPr>
            </w:pPr>
            <w:r>
              <w:rPr>
                <w:rFonts w:ascii="宋体" w:hAnsi="宋体" w:hint="eastAsia"/>
                <w:sz w:val="24"/>
              </w:rPr>
              <w:t>（一）直接费用</w:t>
            </w:r>
          </w:p>
        </w:tc>
        <w:tc>
          <w:tcPr>
            <w:tcW w:w="3643" w:type="dxa"/>
            <w:vAlign w:val="center"/>
          </w:tcPr>
          <w:p w14:paraId="5BA9404F">
            <w:pPr>
              <w:wordWrap w:val="0"/>
              <w:spacing w:line="360" w:lineRule="auto"/>
              <w:jc w:val="center"/>
              <w:outlineLvl w:val="0"/>
              <w:rPr>
                <w:rFonts w:ascii="宋体" w:eastAsia="宋体" w:hAnsi="宋体" w:cs="宋体"/>
                <w:sz w:val="24"/>
              </w:rPr>
            </w:pPr>
            <w:r>
              <w:rPr>
                <w:rFonts w:ascii="宋体" w:eastAsia="宋体" w:hAnsi="宋体" w:cs="宋体"/>
                <w:sz w:val="24"/>
              </w:rPr>
              <w:t>100.00</w:t>
            </w:r>
          </w:p>
        </w:tc>
      </w:tr>
      <w:tr w14:paraId="03959C4D">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4D398351">
            <w:pPr>
              <w:wordWrap w:val="0"/>
              <w:spacing w:line="360" w:lineRule="auto"/>
              <w:jc w:val="center"/>
              <w:outlineLvl w:val="0"/>
              <w:rPr>
                <w:rFonts w:ascii="宋体" w:hAnsi="宋体"/>
                <w:sz w:val="24"/>
              </w:rPr>
            </w:pPr>
            <w:r>
              <w:rPr>
                <w:rFonts w:ascii="宋体" w:hAnsi="宋体" w:hint="eastAsia"/>
                <w:sz w:val="24"/>
              </w:rPr>
              <w:t>3</w:t>
            </w:r>
          </w:p>
        </w:tc>
        <w:tc>
          <w:tcPr>
            <w:tcW w:w="3852" w:type="dxa"/>
            <w:vAlign w:val="center"/>
          </w:tcPr>
          <w:p w14:paraId="326F959D">
            <w:pPr>
              <w:wordWrap w:val="0"/>
              <w:spacing w:line="360" w:lineRule="auto"/>
              <w:outlineLvl w:val="0"/>
              <w:rPr>
                <w:rFonts w:ascii="宋体" w:hAnsi="宋体"/>
                <w:sz w:val="24"/>
              </w:rPr>
            </w:pPr>
            <w:r>
              <w:rPr>
                <w:rFonts w:ascii="宋体" w:hAnsi="宋体" w:hint="eastAsia"/>
                <w:sz w:val="24"/>
              </w:rPr>
              <w:t>1.设备费</w:t>
            </w:r>
          </w:p>
        </w:tc>
        <w:tc>
          <w:tcPr>
            <w:tcW w:w="3643" w:type="dxa"/>
            <w:vAlign w:val="center"/>
          </w:tcPr>
          <w:p w14:paraId="7DCB840B">
            <w:pPr>
              <w:wordWrap w:val="0"/>
              <w:spacing w:line="360" w:lineRule="auto"/>
              <w:jc w:val="center"/>
              <w:outlineLvl w:val="0"/>
              <w:rPr>
                <w:rFonts w:ascii="宋体" w:eastAsia="宋体" w:hAnsi="宋体" w:cs="宋体"/>
                <w:sz w:val="24"/>
              </w:rPr>
            </w:pPr>
            <w:r>
              <w:rPr>
                <w:rFonts w:ascii="宋体" w:eastAsia="宋体" w:hAnsi="宋体" w:cs="宋体"/>
                <w:sz w:val="24"/>
              </w:rPr>
              <w:t>8.04</w:t>
            </w:r>
          </w:p>
        </w:tc>
      </w:tr>
      <w:tr w14:paraId="234595DF">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1D99E4A8">
            <w:pPr>
              <w:wordWrap w:val="0"/>
              <w:spacing w:line="360" w:lineRule="auto"/>
              <w:jc w:val="center"/>
              <w:outlineLvl w:val="0"/>
              <w:rPr>
                <w:rFonts w:ascii="宋体" w:hAnsi="宋体"/>
                <w:sz w:val="24"/>
              </w:rPr>
            </w:pPr>
            <w:r>
              <w:rPr>
                <w:rFonts w:ascii="宋体" w:hAnsi="宋体" w:hint="eastAsia"/>
                <w:sz w:val="24"/>
              </w:rPr>
              <w:t>4</w:t>
            </w:r>
          </w:p>
        </w:tc>
        <w:tc>
          <w:tcPr>
            <w:tcW w:w="3852" w:type="dxa"/>
            <w:vAlign w:val="center"/>
          </w:tcPr>
          <w:p w14:paraId="33E5BABA">
            <w:pPr>
              <w:wordWrap w:val="0"/>
              <w:spacing w:line="360" w:lineRule="auto"/>
              <w:outlineLvl w:val="0"/>
              <w:rPr>
                <w:rFonts w:ascii="宋体" w:hAnsi="宋体"/>
                <w:sz w:val="24"/>
              </w:rPr>
            </w:pPr>
            <w:r>
              <w:rPr>
                <w:rFonts w:ascii="宋体" w:hAnsi="宋体" w:hint="eastAsia"/>
                <w:sz w:val="24"/>
              </w:rPr>
              <w:t>其中：购置设备费</w:t>
            </w:r>
          </w:p>
        </w:tc>
        <w:tc>
          <w:tcPr>
            <w:tcW w:w="3643" w:type="dxa"/>
            <w:vAlign w:val="center"/>
          </w:tcPr>
          <w:p w14:paraId="0F39462B">
            <w:pPr>
              <w:wordWrap w:val="0"/>
              <w:spacing w:line="360" w:lineRule="auto"/>
              <w:jc w:val="center"/>
              <w:outlineLvl w:val="0"/>
              <w:rPr>
                <w:rFonts w:ascii="宋体" w:eastAsia="宋体" w:hAnsi="宋体" w:cs="宋体"/>
                <w:sz w:val="24"/>
              </w:rPr>
            </w:pPr>
            <w:r>
              <w:rPr>
                <w:rFonts w:ascii="宋体" w:eastAsia="宋体" w:hAnsi="宋体" w:cs="宋体"/>
                <w:sz w:val="24"/>
              </w:rPr>
              <w:t>1.00</w:t>
            </w:r>
          </w:p>
        </w:tc>
      </w:tr>
      <w:tr w14:paraId="272F95C3">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3F9352F8">
            <w:pPr>
              <w:wordWrap w:val="0"/>
              <w:spacing w:line="360" w:lineRule="auto"/>
              <w:jc w:val="center"/>
              <w:outlineLvl w:val="0"/>
              <w:rPr>
                <w:rFonts w:ascii="宋体" w:hAnsi="宋体"/>
                <w:sz w:val="24"/>
              </w:rPr>
            </w:pPr>
            <w:r>
              <w:rPr>
                <w:rFonts w:ascii="宋体" w:hAnsi="宋体" w:hint="eastAsia"/>
                <w:sz w:val="24"/>
              </w:rPr>
              <w:t>5</w:t>
            </w:r>
          </w:p>
        </w:tc>
        <w:tc>
          <w:tcPr>
            <w:tcW w:w="3852" w:type="dxa"/>
            <w:vAlign w:val="center"/>
          </w:tcPr>
          <w:p w14:paraId="11E2CE76">
            <w:pPr>
              <w:wordWrap w:val="0"/>
              <w:spacing w:line="360" w:lineRule="auto"/>
              <w:outlineLvl w:val="0"/>
              <w:rPr>
                <w:rFonts w:ascii="宋体" w:hAnsi="宋体"/>
                <w:sz w:val="24"/>
              </w:rPr>
            </w:pPr>
            <w:r>
              <w:rPr>
                <w:rFonts w:ascii="宋体" w:hAnsi="宋体" w:hint="eastAsia"/>
                <w:sz w:val="24"/>
              </w:rPr>
              <w:t>2.业务费</w:t>
            </w:r>
          </w:p>
        </w:tc>
        <w:tc>
          <w:tcPr>
            <w:tcW w:w="3643" w:type="dxa"/>
            <w:vAlign w:val="center"/>
          </w:tcPr>
          <w:p w14:paraId="45173A97">
            <w:pPr>
              <w:wordWrap w:val="0"/>
              <w:spacing w:line="360" w:lineRule="auto"/>
              <w:jc w:val="center"/>
              <w:outlineLvl w:val="0"/>
              <w:rPr>
                <w:rFonts w:ascii="宋体" w:eastAsia="宋体" w:hAnsi="宋体" w:cs="宋体"/>
                <w:sz w:val="24"/>
              </w:rPr>
            </w:pPr>
            <w:r>
              <w:rPr>
                <w:rFonts w:ascii="宋体" w:eastAsia="宋体" w:hAnsi="宋体" w:cs="宋体"/>
                <w:sz w:val="24"/>
              </w:rPr>
              <w:t>76.34</w:t>
            </w:r>
          </w:p>
        </w:tc>
      </w:tr>
      <w:tr w14:paraId="010795AC">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67912AAF">
            <w:pPr>
              <w:wordWrap w:val="0"/>
              <w:spacing w:line="360" w:lineRule="auto"/>
              <w:jc w:val="center"/>
              <w:outlineLvl w:val="0"/>
              <w:rPr>
                <w:rFonts w:ascii="宋体" w:hAnsi="宋体"/>
                <w:sz w:val="24"/>
              </w:rPr>
            </w:pPr>
            <w:r>
              <w:rPr>
                <w:rFonts w:ascii="宋体" w:hAnsi="宋体" w:hint="eastAsia"/>
                <w:sz w:val="24"/>
              </w:rPr>
              <w:t>6</w:t>
            </w:r>
          </w:p>
        </w:tc>
        <w:tc>
          <w:tcPr>
            <w:tcW w:w="3852" w:type="dxa"/>
            <w:vAlign w:val="center"/>
          </w:tcPr>
          <w:p w14:paraId="471F7B67">
            <w:pPr>
              <w:wordWrap w:val="0"/>
              <w:spacing w:line="360" w:lineRule="auto"/>
              <w:outlineLvl w:val="0"/>
              <w:rPr>
                <w:rFonts w:ascii="宋体" w:hAnsi="宋体"/>
                <w:sz w:val="24"/>
              </w:rPr>
            </w:pPr>
            <w:r>
              <w:rPr>
                <w:rFonts w:ascii="宋体" w:hAnsi="宋体" w:hint="eastAsia"/>
                <w:sz w:val="24"/>
              </w:rPr>
              <w:t>3.劳务费</w:t>
            </w:r>
          </w:p>
        </w:tc>
        <w:tc>
          <w:tcPr>
            <w:tcW w:w="3643" w:type="dxa"/>
            <w:vAlign w:val="center"/>
          </w:tcPr>
          <w:p w14:paraId="1DCDF39D">
            <w:pPr>
              <w:wordWrap w:val="0"/>
              <w:spacing w:line="360" w:lineRule="auto"/>
              <w:jc w:val="center"/>
              <w:outlineLvl w:val="0"/>
              <w:rPr>
                <w:rFonts w:ascii="宋体" w:eastAsia="宋体" w:hAnsi="宋体" w:cs="宋体"/>
                <w:sz w:val="24"/>
              </w:rPr>
            </w:pPr>
            <w:r>
              <w:rPr>
                <w:rFonts w:ascii="宋体" w:eastAsia="宋体" w:hAnsi="宋体" w:cs="宋体"/>
                <w:sz w:val="24"/>
              </w:rPr>
              <w:t>15.62</w:t>
            </w:r>
          </w:p>
        </w:tc>
      </w:tr>
      <w:tr w14:paraId="2F2C4A18">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1B058D7A">
            <w:pPr>
              <w:wordWrap w:val="0"/>
              <w:spacing w:line="360" w:lineRule="auto"/>
              <w:jc w:val="center"/>
              <w:outlineLvl w:val="0"/>
              <w:rPr>
                <w:rFonts w:ascii="宋体" w:hAnsi="宋体"/>
                <w:sz w:val="24"/>
              </w:rPr>
            </w:pPr>
            <w:r>
              <w:rPr>
                <w:rFonts w:ascii="宋体" w:hAnsi="宋体"/>
                <w:sz w:val="24"/>
              </w:rPr>
              <w:t>7</w:t>
            </w:r>
          </w:p>
        </w:tc>
        <w:tc>
          <w:tcPr>
            <w:tcW w:w="3852" w:type="dxa"/>
            <w:vAlign w:val="center"/>
          </w:tcPr>
          <w:p w14:paraId="3F113852">
            <w:pPr>
              <w:wordWrap w:val="0"/>
              <w:spacing w:line="360" w:lineRule="auto"/>
              <w:outlineLvl w:val="0"/>
              <w:rPr>
                <w:rFonts w:ascii="宋体" w:hAnsi="宋体"/>
                <w:color w:val="000000"/>
                <w:sz w:val="24"/>
              </w:rPr>
            </w:pPr>
            <w:r>
              <w:rPr>
                <w:rFonts w:ascii="宋体" w:hAnsi="宋体" w:hint="eastAsia"/>
                <w:b/>
                <w:bCs/>
                <w:sz w:val="24"/>
              </w:rPr>
              <w:t>二、自筹资金</w:t>
            </w:r>
          </w:p>
        </w:tc>
        <w:tc>
          <w:tcPr>
            <w:tcW w:w="3643" w:type="dxa"/>
            <w:vAlign w:val="center"/>
          </w:tcPr>
          <w:p w14:paraId="12AA6D35">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52D3C140">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51234B44">
            <w:pPr>
              <w:wordWrap w:val="0"/>
              <w:spacing w:line="360" w:lineRule="auto"/>
              <w:jc w:val="center"/>
              <w:outlineLvl w:val="0"/>
              <w:rPr>
                <w:rFonts w:ascii="宋体" w:hAnsi="宋体"/>
                <w:sz w:val="24"/>
              </w:rPr>
            </w:pPr>
            <w:r>
              <w:rPr>
                <w:rFonts w:ascii="宋体" w:hAnsi="宋体"/>
                <w:sz w:val="24"/>
              </w:rPr>
              <w:t>8</w:t>
            </w:r>
          </w:p>
        </w:tc>
        <w:tc>
          <w:tcPr>
            <w:tcW w:w="3852" w:type="dxa"/>
            <w:vAlign w:val="center"/>
          </w:tcPr>
          <w:p w14:paraId="520B53A8">
            <w:pPr>
              <w:wordWrap w:val="0"/>
              <w:spacing w:line="360" w:lineRule="auto"/>
              <w:jc w:val="center"/>
              <w:outlineLvl w:val="0"/>
              <w:rPr>
                <w:rFonts w:ascii="宋体" w:hAnsi="宋体"/>
                <w:b/>
                <w:bCs/>
                <w:sz w:val="24"/>
              </w:rPr>
            </w:pPr>
            <w:r>
              <w:rPr>
                <w:rFonts w:ascii="宋体" w:hAnsi="宋体" w:hint="eastAsia"/>
                <w:b/>
                <w:bCs/>
                <w:sz w:val="24"/>
              </w:rPr>
              <w:t>合 计</w:t>
            </w:r>
          </w:p>
        </w:tc>
        <w:tc>
          <w:tcPr>
            <w:tcW w:w="3643" w:type="dxa"/>
            <w:vAlign w:val="center"/>
          </w:tcPr>
          <w:p w14:paraId="179539B6">
            <w:pPr>
              <w:wordWrap w:val="0"/>
              <w:spacing w:line="360" w:lineRule="auto"/>
              <w:jc w:val="center"/>
              <w:outlineLvl w:val="0"/>
              <w:rPr>
                <w:rFonts w:ascii="宋体" w:eastAsia="宋体" w:hAnsi="宋体" w:cs="宋体"/>
                <w:sz w:val="24"/>
              </w:rPr>
            </w:pPr>
            <w:r>
              <w:rPr>
                <w:rFonts w:ascii="宋体" w:eastAsia="宋体" w:hAnsi="宋体" w:cs="宋体"/>
                <w:sz w:val="24"/>
              </w:rPr>
              <w:t>100.00</w:t>
            </w:r>
          </w:p>
        </w:tc>
      </w:tr>
    </w:tbl>
    <w:p w14:paraId="20A98EB1">
      <w:pPr>
        <w:wordWrap w:val="0"/>
      </w:pPr>
    </w:p>
    <w:p w14:paraId="23D3D8FF">
      <w:pPr>
        <w:wordWrap w:val="0"/>
        <w:spacing w:line="100" w:lineRule="exact"/>
        <w:rPr>
          <w:rFonts w:asciiTheme="minorEastAsia" w:eastAsiaTheme="minorEastAsia" w:hAnsiTheme="minorEastAsia"/>
          <w:sz w:val="28"/>
        </w:rPr>
        <w:sectPr>
          <w:pgSz w:w="11906" w:h="16838"/>
          <w:pgMar w:top="1418" w:right="1418" w:bottom="1418" w:left="1418" w:header="851" w:footer="851" w:gutter="0"/>
          <w:cols w:num="1" w:space="425"/>
          <w:docGrid w:linePitch="312" w:charSpace="0"/>
        </w:sectPr>
      </w:pPr>
    </w:p>
    <w:tbl>
      <w:tblPr>
        <w:tblStyle w:val="TableNormal"/>
        <w:tblW w:w="15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277"/>
        <w:gridCol w:w="2835"/>
        <w:gridCol w:w="1276"/>
        <w:gridCol w:w="2693"/>
        <w:gridCol w:w="1843"/>
        <w:gridCol w:w="1559"/>
        <w:gridCol w:w="1843"/>
        <w:gridCol w:w="2042"/>
      </w:tblGrid>
      <w:tr w14:paraId="3BD67BAC">
        <w:tblPrEx>
          <w:tblW w:w="15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71"/>
          <w:jc w:val="center"/>
        </w:trPr>
        <w:tc>
          <w:tcPr>
            <w:tcW w:w="15368" w:type="dxa"/>
            <w:gridSpan w:val="8"/>
            <w:vAlign w:val="center"/>
          </w:tcPr>
          <w:p w14:paraId="11386710">
            <w:pPr>
              <w:wordWrap w:val="0"/>
              <w:rPr>
                <w:rFonts w:asciiTheme="minorEastAsia" w:eastAsiaTheme="minorEastAsia" w:hAnsiTheme="minorEastAsia"/>
                <w:sz w:val="28"/>
              </w:rPr>
            </w:pPr>
            <w:r>
              <w:rPr>
                <w:rFonts w:asciiTheme="minorEastAsia" w:eastAsiaTheme="minorEastAsia" w:hAnsiTheme="minorEastAsia" w:hint="eastAsia"/>
                <w:b/>
                <w:sz w:val="28"/>
                <w:szCs w:val="28"/>
              </w:rPr>
              <w:t>九、承担单位、合作单位经费预算明细表</w:t>
            </w:r>
          </w:p>
        </w:tc>
      </w:tr>
      <w:tr w14:paraId="66FDF720">
        <w:tblPrEx>
          <w:tblW w:w="15368" w:type="dxa"/>
          <w:jc w:val="center"/>
          <w:tblLayout w:type="fixed"/>
          <w:tblCellMar>
            <w:top w:w="0" w:type="dxa"/>
            <w:left w:w="108" w:type="dxa"/>
            <w:bottom w:w="0" w:type="dxa"/>
            <w:right w:w="108" w:type="dxa"/>
          </w:tblCellMar>
        </w:tblPrEx>
        <w:trPr>
          <w:trHeight w:val="915"/>
          <w:jc w:val="center"/>
        </w:trPr>
        <w:tc>
          <w:tcPr>
            <w:tcW w:w="1277" w:type="dxa"/>
            <w:vAlign w:val="center"/>
          </w:tcPr>
          <w:p w14:paraId="2E534B6E">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2835" w:type="dxa"/>
            <w:vAlign w:val="center"/>
          </w:tcPr>
          <w:p w14:paraId="4C817B8C">
            <w:pPr>
              <w:widowControl/>
              <w:wordWrap w:val="0"/>
              <w:jc w:val="center"/>
              <w:rPr>
                <w:rFonts w:asciiTheme="minorEastAsia" w:eastAsiaTheme="minorEastAsia" w:hAnsiTheme="minorEastAsia"/>
                <w:sz w:val="24"/>
              </w:rPr>
            </w:pPr>
            <w:r>
              <w:rPr>
                <w:rFonts w:asciiTheme="minorEastAsia" w:eastAsiaTheme="minorEastAsia" w:hAnsiTheme="minorEastAsia" w:cs="宋体" w:hint="eastAsia"/>
                <w:color w:val="000000"/>
                <w:kern w:val="0"/>
                <w:sz w:val="24"/>
              </w:rPr>
              <w:t>单位名称</w:t>
            </w:r>
          </w:p>
        </w:tc>
        <w:tc>
          <w:tcPr>
            <w:tcW w:w="1276" w:type="dxa"/>
            <w:vAlign w:val="center"/>
          </w:tcPr>
          <w:p w14:paraId="1E6D99BB">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单位类型</w:t>
            </w:r>
          </w:p>
        </w:tc>
        <w:tc>
          <w:tcPr>
            <w:tcW w:w="2693" w:type="dxa"/>
            <w:vAlign w:val="center"/>
          </w:tcPr>
          <w:p w14:paraId="6DAF55AD">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任务分工</w:t>
            </w:r>
          </w:p>
        </w:tc>
        <w:tc>
          <w:tcPr>
            <w:tcW w:w="1843" w:type="dxa"/>
            <w:vAlign w:val="center"/>
          </w:tcPr>
          <w:p w14:paraId="7A76B745">
            <w:pPr>
              <w:wordWrap w:val="0"/>
              <w:jc w:val="center"/>
              <w:rPr>
                <w:rFonts w:asciiTheme="minorEastAsia" w:eastAsiaTheme="minorEastAsia" w:hAnsiTheme="minorEastAsia"/>
                <w:sz w:val="24"/>
              </w:rPr>
            </w:pPr>
            <w:r>
              <w:rPr>
                <w:rFonts w:asciiTheme="minorEastAsia" w:eastAsiaTheme="minorEastAsia" w:hAnsiTheme="minorEastAsia" w:hint="eastAsia"/>
                <w:sz w:val="24"/>
              </w:rPr>
              <w:t>研究任务</w:t>
            </w:r>
          </w:p>
          <w:p w14:paraId="3761C1C9">
            <w:pPr>
              <w:wordWrap w:val="0"/>
              <w:jc w:val="center"/>
              <w:rPr>
                <w:rFonts w:asciiTheme="minorEastAsia" w:eastAsiaTheme="minorEastAsia" w:hAnsiTheme="minorEastAsia"/>
                <w:sz w:val="24"/>
              </w:rPr>
            </w:pPr>
            <w:r>
              <w:rPr>
                <w:rFonts w:asciiTheme="minorEastAsia" w:eastAsiaTheme="minorEastAsia" w:hAnsiTheme="minorEastAsia" w:hint="eastAsia"/>
                <w:sz w:val="24"/>
              </w:rPr>
              <w:t>负责人</w:t>
            </w:r>
          </w:p>
        </w:tc>
        <w:tc>
          <w:tcPr>
            <w:tcW w:w="1559" w:type="dxa"/>
            <w:vAlign w:val="center"/>
          </w:tcPr>
          <w:p w14:paraId="3C540F44">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合计</w:t>
            </w:r>
          </w:p>
        </w:tc>
        <w:tc>
          <w:tcPr>
            <w:tcW w:w="1843" w:type="dxa"/>
            <w:vAlign w:val="center"/>
          </w:tcPr>
          <w:p w14:paraId="7FDA75F9">
            <w:pPr>
              <w:wordWrap w:val="0"/>
              <w:jc w:val="center"/>
              <w:rPr>
                <w:rFonts w:asciiTheme="minorEastAsia" w:eastAsiaTheme="minorEastAsia" w:hAnsiTheme="minorEastAsia"/>
                <w:sz w:val="24"/>
              </w:rPr>
            </w:pPr>
            <w:r>
              <w:rPr>
                <w:rFonts w:asciiTheme="minorEastAsia" w:eastAsiaTheme="minorEastAsia" w:hAnsiTheme="minorEastAsia" w:hint="eastAsia"/>
                <w:sz w:val="24"/>
              </w:rPr>
              <w:t>专项经费</w:t>
            </w:r>
          </w:p>
        </w:tc>
        <w:tc>
          <w:tcPr>
            <w:tcW w:w="2042" w:type="dxa"/>
            <w:vAlign w:val="center"/>
          </w:tcPr>
          <w:p w14:paraId="7AECBC3A">
            <w:pPr>
              <w:wordWrap w:val="0"/>
              <w:jc w:val="center"/>
              <w:rPr>
                <w:rFonts w:asciiTheme="minorEastAsia" w:eastAsiaTheme="minorEastAsia" w:hAnsiTheme="minorEastAsia"/>
                <w:sz w:val="24"/>
              </w:rPr>
            </w:pPr>
            <w:r>
              <w:rPr>
                <w:rFonts w:asciiTheme="minorEastAsia" w:eastAsiaTheme="minorEastAsia" w:hAnsiTheme="minorEastAsia" w:hint="eastAsia"/>
                <w:sz w:val="24"/>
              </w:rPr>
              <w:t>自筹经费</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14:paraId="37FE82C8">
            <w:pPr>
              <w:wordWrap w:val="0"/>
              <w:rPr>
                <w:rFonts w:ascii="宋体" w:eastAsia="宋体" w:hAnsi="宋体" w:cs="宋体"/>
                <w:sz w:val="24"/>
              </w:rPr>
            </w:pPr>
            <w:r>
              <w:rPr>
                <w:rFonts w:ascii="宋体" w:eastAsia="宋体" w:hAnsi="宋体" w:cs="宋体"/>
                <w:sz w:val="24"/>
              </w:rPr>
              <w:t>1</w:t>
            </w:r>
          </w:p>
        </w:tc>
        <w:tc>
          <w:tcPr>
            <w:tcW w:w="2835" w:type="dxa"/>
            <w:vAlign w:val="center"/>
          </w:tcPr>
          <w:p w14:paraId="39EC0BAC">
            <w:pPr>
              <w:wordWrap w:val="0"/>
              <w:rPr>
                <w:rFonts w:ascii="宋体" w:eastAsia="宋体" w:hAnsi="宋体" w:cs="宋体"/>
                <w:sz w:val="24"/>
              </w:rPr>
            </w:pPr>
            <w:r>
              <w:rPr>
                <w:rFonts w:ascii="宋体" w:eastAsia="宋体" w:hAnsi="宋体" w:cs="宋体"/>
                <w:sz w:val="24"/>
              </w:rPr>
              <w:t>河北省中医院</w:t>
            </w:r>
          </w:p>
        </w:tc>
        <w:tc>
          <w:tcPr>
            <w:tcW w:w="1276" w:type="dxa"/>
            <w:vAlign w:val="center"/>
          </w:tcPr>
          <w:p w14:paraId="2F88973C">
            <w:pPr>
              <w:wordWrap w:val="0"/>
              <w:rPr>
                <w:rFonts w:ascii="宋体" w:eastAsia="宋体" w:hAnsi="宋体" w:cs="宋体"/>
                <w:sz w:val="24"/>
              </w:rPr>
            </w:pPr>
            <w:r>
              <w:rPr>
                <w:rFonts w:ascii="宋体" w:eastAsia="宋体" w:hAnsi="宋体" w:cs="宋体"/>
                <w:sz w:val="24"/>
              </w:rPr>
              <w:t>承担单位</w:t>
            </w:r>
          </w:p>
        </w:tc>
        <w:tc>
          <w:tcPr>
            <w:tcW w:w="2693" w:type="dxa"/>
            <w:vAlign w:val="center"/>
          </w:tcPr>
          <w:p w14:paraId="261E92CB">
            <w:pPr>
              <w:wordWrap w:val="0"/>
              <w:rPr>
                <w:rFonts w:ascii="宋体" w:eastAsia="宋体" w:hAnsi="宋体" w:cs="宋体"/>
                <w:sz w:val="24"/>
              </w:rPr>
            </w:pPr>
            <w:r>
              <w:rPr>
                <w:rFonts w:ascii="宋体" w:eastAsia="宋体" w:hAnsi="宋体" w:cs="宋体"/>
                <w:sz w:val="24"/>
              </w:rPr>
              <w:t>项目主导单位</w:t>
            </w:r>
          </w:p>
        </w:tc>
        <w:tc>
          <w:tcPr>
            <w:tcW w:w="1843" w:type="dxa"/>
            <w:vAlign w:val="center"/>
          </w:tcPr>
          <w:p w14:paraId="7DF23FD9">
            <w:pPr>
              <w:wordWrap w:val="0"/>
              <w:rPr>
                <w:rFonts w:ascii="宋体" w:eastAsia="宋体" w:hAnsi="宋体" w:cs="宋体"/>
                <w:sz w:val="24"/>
              </w:rPr>
            </w:pPr>
            <w:r>
              <w:rPr>
                <w:rFonts w:ascii="宋体" w:eastAsia="宋体" w:hAnsi="宋体" w:cs="宋体"/>
                <w:sz w:val="24"/>
              </w:rPr>
              <w:t>刘湘</w:t>
            </w:r>
          </w:p>
        </w:tc>
        <w:tc>
          <w:tcPr>
            <w:tcW w:w="1559" w:type="dxa"/>
            <w:vAlign w:val="center"/>
          </w:tcPr>
          <w:p w14:paraId="51885A52">
            <w:pPr>
              <w:wordWrap w:val="0"/>
              <w:rPr>
                <w:rFonts w:ascii="宋体" w:eastAsia="宋体" w:hAnsi="宋体" w:cs="宋体"/>
                <w:sz w:val="24"/>
              </w:rPr>
            </w:pPr>
            <w:r>
              <w:rPr>
                <w:rFonts w:ascii="宋体" w:eastAsia="宋体" w:hAnsi="宋体" w:cs="宋体"/>
                <w:sz w:val="24"/>
              </w:rPr>
              <w:t>100.00</w:t>
            </w:r>
          </w:p>
        </w:tc>
        <w:tc>
          <w:tcPr>
            <w:tcW w:w="1843" w:type="dxa"/>
            <w:vAlign w:val="center"/>
          </w:tcPr>
          <w:p w14:paraId="76FDEA9B">
            <w:pPr>
              <w:wordWrap w:val="0"/>
              <w:rPr>
                <w:rFonts w:ascii="宋体" w:eastAsia="宋体" w:hAnsi="宋体" w:cs="宋体"/>
                <w:sz w:val="24"/>
              </w:rPr>
            </w:pPr>
            <w:r>
              <w:rPr>
                <w:rFonts w:ascii="宋体" w:eastAsia="宋体" w:hAnsi="宋体" w:cs="宋体"/>
                <w:sz w:val="24"/>
              </w:rPr>
              <w:t>100.00</w:t>
            </w:r>
          </w:p>
        </w:tc>
        <w:tc>
          <w:tcPr>
            <w:tcW w:w="2042" w:type="dxa"/>
            <w:vAlign w:val="center"/>
          </w:tcPr>
          <w:p w14:paraId="061E2EF4">
            <w:pPr>
              <w:wordWrap w:val="0"/>
              <w:rPr>
                <w:rFonts w:ascii="宋体" w:eastAsia="宋体" w:hAnsi="宋体" w:cs="宋体"/>
                <w:sz w:val="24"/>
              </w:rPr>
            </w:pPr>
            <w:r>
              <w:rPr>
                <w:rFonts w:ascii="宋体" w:eastAsia="宋体" w:hAnsi="宋体" w:cs="宋体"/>
                <w:sz w:val="24"/>
              </w:rPr>
              <w:t>0.00</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pPr>
              <w:wordWrap w:val="0"/>
              <w:rPr>
                <w:rFonts w:ascii="宋体" w:eastAsia="宋体" w:hAnsi="宋体" w:cs="宋体"/>
                <w:sz w:val="24"/>
              </w:rPr>
            </w:pPr>
            <w:r>
              <w:rPr>
                <w:rFonts w:ascii="宋体" w:eastAsia="宋体" w:hAnsi="宋体" w:cs="宋体"/>
                <w:sz w:val="24"/>
              </w:rPr>
              <w:t>2</w:t>
            </w:r>
          </w:p>
        </w:tc>
        <w:tc>
          <w:tcPr>
            <w:tcW w:w="2835" w:type="dxa"/>
            <w:vAlign w:val="center"/>
          </w:tcPr>
          <w:p>
            <w:pPr>
              <w:wordWrap w:val="0"/>
              <w:rPr>
                <w:rFonts w:ascii="宋体" w:eastAsia="宋体" w:hAnsi="宋体" w:cs="宋体"/>
                <w:sz w:val="24"/>
              </w:rPr>
            </w:pPr>
            <w:r>
              <w:rPr>
                <w:rFonts w:ascii="宋体" w:eastAsia="宋体" w:hAnsi="宋体" w:cs="宋体"/>
                <w:sz w:val="24"/>
              </w:rPr>
              <w:t>巴音郭勒蒙古自治州第二人民医院（巴音郭勒蒙古自治州燕赵蒙医院）</w:t>
            </w:r>
          </w:p>
        </w:tc>
        <w:tc>
          <w:tcPr>
            <w:tcW w:w="1276" w:type="dxa"/>
            <w:vAlign w:val="center"/>
          </w:tcPr>
          <w:p>
            <w:pPr>
              <w:wordWrap w:val="0"/>
              <w:rPr>
                <w:rFonts w:ascii="宋体" w:eastAsia="宋体" w:hAnsi="宋体" w:cs="宋体"/>
                <w:sz w:val="24"/>
              </w:rPr>
            </w:pPr>
            <w:r>
              <w:rPr>
                <w:rFonts w:ascii="宋体" w:eastAsia="宋体" w:hAnsi="宋体" w:cs="宋体"/>
                <w:sz w:val="24"/>
              </w:rPr>
              <w:t>合作单位</w:t>
            </w:r>
          </w:p>
        </w:tc>
        <w:tc>
          <w:tcPr>
            <w:tcW w:w="2693" w:type="dxa"/>
            <w:vAlign w:val="center"/>
          </w:tcPr>
          <w:p>
            <w:pPr>
              <w:wordWrap w:val="0"/>
              <w:rPr>
                <w:rFonts w:ascii="宋体" w:eastAsia="宋体" w:hAnsi="宋体" w:cs="宋体"/>
                <w:sz w:val="24"/>
              </w:rPr>
            </w:pPr>
            <w:r>
              <w:rPr>
                <w:rFonts w:ascii="宋体" w:eastAsia="宋体" w:hAnsi="宋体" w:cs="宋体"/>
                <w:sz w:val="24"/>
              </w:rPr>
              <w:t>临床患者收集、临床疗效观察、数据收集等相关工作</w:t>
            </w:r>
          </w:p>
        </w:tc>
        <w:tc>
          <w:tcPr>
            <w:tcW w:w="1843" w:type="dxa"/>
            <w:vAlign w:val="center"/>
          </w:tcPr>
          <w:p>
            <w:pPr>
              <w:wordWrap w:val="0"/>
              <w:rPr>
                <w:rFonts w:ascii="宋体" w:eastAsia="宋体" w:hAnsi="宋体" w:cs="宋体"/>
                <w:sz w:val="24"/>
              </w:rPr>
            </w:pPr>
            <w:r>
              <w:rPr>
                <w:rFonts w:ascii="宋体" w:eastAsia="宋体" w:hAnsi="宋体" w:cs="宋体"/>
                <w:sz w:val="24"/>
              </w:rPr>
              <w:t>杨金山</w:t>
            </w:r>
          </w:p>
        </w:tc>
        <w:tc>
          <w:tcPr>
            <w:tcW w:w="1559" w:type="dxa"/>
            <w:vAlign w:val="center"/>
          </w:tcPr>
          <w:p>
            <w:pPr>
              <w:wordWrap w:val="0"/>
              <w:rPr>
                <w:rFonts w:ascii="宋体" w:eastAsia="宋体" w:hAnsi="宋体" w:cs="宋体"/>
                <w:sz w:val="24"/>
              </w:rPr>
            </w:pPr>
            <w:r>
              <w:rPr>
                <w:rFonts w:ascii="宋体" w:eastAsia="宋体" w:hAnsi="宋体" w:cs="宋体"/>
                <w:sz w:val="24"/>
              </w:rPr>
              <w:t>0.00</w:t>
            </w:r>
          </w:p>
        </w:tc>
        <w:tc>
          <w:tcPr>
            <w:tcW w:w="1843" w:type="dxa"/>
            <w:vAlign w:val="center"/>
          </w:tcPr>
          <w:p>
            <w:pPr>
              <w:wordWrap w:val="0"/>
              <w:rPr>
                <w:rFonts w:ascii="宋体" w:eastAsia="宋体" w:hAnsi="宋体" w:cs="宋体"/>
                <w:sz w:val="24"/>
              </w:rPr>
            </w:pPr>
            <w:r>
              <w:rPr>
                <w:rFonts w:ascii="宋体" w:eastAsia="宋体" w:hAnsi="宋体" w:cs="宋体"/>
                <w:sz w:val="24"/>
              </w:rPr>
              <w:t>0.00</w:t>
            </w:r>
          </w:p>
        </w:tc>
        <w:tc>
          <w:tcPr>
            <w:tcW w:w="2042" w:type="dxa"/>
            <w:vAlign w:val="center"/>
          </w:tcPr>
          <w:p>
            <w:pPr>
              <w:wordWrap w:val="0"/>
              <w:rPr>
                <w:rFonts w:ascii="宋体" w:eastAsia="宋体" w:hAnsi="宋体" w:cs="宋体"/>
                <w:sz w:val="24"/>
              </w:rPr>
            </w:pPr>
            <w:r>
              <w:rPr>
                <w:rFonts w:ascii="宋体" w:eastAsia="宋体" w:hAnsi="宋体" w:cs="宋体"/>
                <w:sz w:val="24"/>
              </w:rPr>
              <w:t>0.00</w:t>
            </w:r>
          </w:p>
        </w:tc>
      </w:tr>
    </w:tbl>
    <w:p w14:paraId="3338A843">
      <w:pPr>
        <w:wordWrap w:val="0"/>
        <w:spacing w:line="100" w:lineRule="exact"/>
        <w:rPr>
          <w:rFonts w:asciiTheme="minorEastAsia" w:eastAsiaTheme="minorEastAsia" w:hAnsiTheme="minorEastAsia"/>
        </w:rPr>
      </w:pPr>
    </w:p>
    <w:p w14:paraId="1F9BE13E">
      <w:pPr>
        <w:wordWrap w:val="0"/>
        <w:spacing w:line="100" w:lineRule="exact"/>
        <w:rPr>
          <w:rFonts w:asciiTheme="minorEastAsia" w:eastAsiaTheme="minorEastAsia" w:hAnsiTheme="minorEastAsia"/>
        </w:rPr>
        <w:sectPr>
          <w:pgSz w:w="16838" w:h="11906" w:orient="landscape"/>
          <w:pgMar w:top="1418" w:right="1418" w:bottom="1418" w:left="1418" w:header="851" w:footer="851" w:gutter="0"/>
          <w:cols w:num="1" w:space="425"/>
          <w:docGrid w:linePitch="312" w:charSpace="0"/>
        </w:sectPr>
      </w:pP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286"/>
      </w:tblGrid>
      <w:tr w14:paraId="4A3BFEAD">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2760"/>
          <w:jc w:val="center"/>
        </w:trPr>
        <w:tc>
          <w:tcPr>
            <w:tcW w:w="5000" w:type="pct"/>
          </w:tcPr>
          <w:p w14:paraId="3A1CC544">
            <w:pPr>
              <w:tabs>
                <w:tab w:val="left" w:pos="820"/>
              </w:tabs>
              <w:wordWrap w:val="0"/>
              <w:autoSpaceDE w:val="0"/>
              <w:autoSpaceDN w:val="0"/>
              <w:adjustRightInd w:val="0"/>
              <w:spacing w:line="400" w:lineRule="exact"/>
              <w:ind w:firstLine="560" w:firstLineChars="200"/>
              <w:rPr>
                <w:rFonts w:ascii="黑体" w:eastAsia="黑体"/>
                <w:b/>
                <w:sz w:val="28"/>
                <w:szCs w:val="28"/>
              </w:rPr>
            </w:pPr>
            <w:r>
              <w:rPr>
                <w:rFonts w:ascii="黑体" w:eastAsia="黑体" w:hint="eastAsia"/>
                <w:b/>
                <w:sz w:val="28"/>
                <w:szCs w:val="28"/>
              </w:rPr>
              <w:t>十、承诺条款</w:t>
            </w:r>
          </w:p>
          <w:p w14:paraId="7CC88EF3">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ascii="宋体" w:cs="宋体" w:hint="eastAsia"/>
                <w:kern w:val="0"/>
                <w:sz w:val="23"/>
                <w:szCs w:val="23"/>
              </w:rPr>
              <w:t>签约各方在遵守省级科技计划管理有关规定前提下，承诺如下；</w:t>
            </w:r>
          </w:p>
          <w:p w14:paraId="35210AE5">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ascii="宋体" w:cs="宋体" w:hint="eastAsia"/>
                <w:kern w:val="0"/>
                <w:sz w:val="23"/>
                <w:szCs w:val="23"/>
              </w:rPr>
              <w:t>乙方</w:t>
            </w:r>
            <w:r>
              <w:rPr>
                <w:rFonts w:ascii="宋体" w:cs="宋体"/>
                <w:kern w:val="0"/>
                <w:sz w:val="23"/>
                <w:szCs w:val="23"/>
              </w:rPr>
              <w:t xml:space="preserve">: </w:t>
            </w:r>
          </w:p>
          <w:p w14:paraId="4FABCE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1.按照项目任务书约定，足额匹配自筹的项目经费，及时拨付合作单位经费，确保项目科研人员有足够的时间投入研究工作，为项目实施提供所需的保障条件。</w:t>
            </w:r>
          </w:p>
          <w:p w14:paraId="0D1EFAFF">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2.建立健全科研、财务等内部管理制度，按规定管理使用项目经费，监督合作单位经费使用，真实报告经费决算，按规定提交项目经费审计报告。</w:t>
            </w:r>
          </w:p>
          <w:p w14:paraId="788FB5F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3.接受指导、检查并配合做好监督、评估等工作。</w:t>
            </w:r>
          </w:p>
          <w:p w14:paraId="3C44C0D0">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4.完整、真实地填报项目管理相关材料，按要求提交项目执行情况、绩效评价、科技报告等相关材料。</w:t>
            </w:r>
          </w:p>
          <w:p w14:paraId="34A5BD9C">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5.及时报告项目执行中出现的重大事项和问题，提出项目调整、终止申请，执行调整、终止、撤销工作。</w:t>
            </w:r>
          </w:p>
          <w:p w14:paraId="5567DF8A">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6.建立健全诚信管理、科研伦理审查等制度，负责对科研失信行为调查和处理。</w:t>
            </w:r>
          </w:p>
          <w:p w14:paraId="0CF7911F">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7.项目验收后形成的科技成果应进行登记，履行转化主体责任，推动科技成果转化应用。</w:t>
            </w:r>
          </w:p>
          <w:p w14:paraId="1086F9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8.负责项目的原始科研记录和档案管理，严格遵守科技保密制度和相关规定。</w:t>
            </w:r>
          </w:p>
          <w:p w14:paraId="251F6A6A">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9.负责项目科研成果知识产权、项目形成的固定资产等保护与管理。</w:t>
            </w:r>
          </w:p>
          <w:p w14:paraId="41422B1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10.项目实行验收结项制度，项目承担单位应在任务书规定执行期结束后3个月内提出验收申请，在项目执行期结束后6个月内完成验收程序。项目验收后向甲方上报验收证书。</w:t>
            </w:r>
          </w:p>
          <w:p w14:paraId="227BEF3E">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丙方：</w:t>
            </w:r>
          </w:p>
          <w:p w14:paraId="0795E7D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1.督导项目承担单位按时启动和实施项目。</w:t>
            </w:r>
          </w:p>
          <w:p w14:paraId="1CEC773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2.对项目执行和经费使用情况进行检查和监督，协调解决项目实施中的有关问题，根据项目执行情况提出项目调整、终止及撤销建议，督导承担单位执行调整、终止及撤销工作。</w:t>
            </w:r>
          </w:p>
          <w:p w14:paraId="36A6CE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3.督促项目承担单位按期验收，受省科技厅委托主持项目验收；</w:t>
            </w:r>
          </w:p>
          <w:p w14:paraId="384DDE72">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4.协调推动项目成果的转移转化与应用示范。</w:t>
            </w:r>
          </w:p>
          <w:p w14:paraId="1E5B873E">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甲方：</w:t>
            </w:r>
          </w:p>
          <w:p w14:paraId="38602878">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1.负责项目立项、调整、终止和撤销，协调解决执行过程中的重大问题。</w:t>
            </w:r>
          </w:p>
          <w:p w14:paraId="5BFD605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2.组织项目验收、绩效评价、统计、档案管理及信息公开工作。</w:t>
            </w:r>
          </w:p>
          <w:p w14:paraId="226657F4">
            <w:pPr>
              <w:tabs>
                <w:tab w:val="left" w:pos="820"/>
              </w:tabs>
              <w:wordWrap w:val="0"/>
              <w:autoSpaceDE w:val="0"/>
              <w:autoSpaceDN w:val="0"/>
              <w:adjustRightInd w:val="0"/>
              <w:spacing w:line="400" w:lineRule="exact"/>
              <w:ind w:firstLine="460" w:firstLineChars="200"/>
              <w:rPr>
                <w:rFonts w:ascii="宋体" w:cs="宋体" w:hint="eastAsia"/>
                <w:color w:val="000000"/>
                <w:kern w:val="0"/>
                <w:sz w:val="23"/>
                <w:szCs w:val="23"/>
              </w:rPr>
            </w:pPr>
            <w:r>
              <w:rPr>
                <w:rFonts w:ascii="宋体" w:cs="宋体" w:hint="eastAsia"/>
                <w:color w:val="000000"/>
                <w:kern w:val="0"/>
                <w:sz w:val="23"/>
                <w:szCs w:val="23"/>
              </w:rPr>
              <w:t>3.实施科技报告制度，建立项目成果库。</w:t>
            </w:r>
            <w:bookmarkStart w:id="61" w:name="_GoBack"/>
            <w:bookmarkEnd w:id="61"/>
          </w:p>
          <w:p w14:paraId="4B48FDC3">
            <w:pPr>
              <w:tabs>
                <w:tab w:val="left" w:pos="820"/>
              </w:tabs>
              <w:wordWrap w:val="0"/>
              <w:autoSpaceDE w:val="0"/>
              <w:autoSpaceDN w:val="0"/>
              <w:adjustRightInd w:val="0"/>
              <w:spacing w:line="400" w:lineRule="exact"/>
              <w:ind w:firstLine="460" w:firstLineChars="200"/>
              <w:rPr>
                <w:rFonts w:asciiTheme="minorEastAsia" w:eastAsiaTheme="minorEastAsia" w:hAnsiTheme="minorEastAsia"/>
                <w:sz w:val="24"/>
              </w:rPr>
            </w:pPr>
            <w:r>
              <w:rPr>
                <w:rFonts w:ascii="宋体" w:cs="宋体" w:hint="eastAsia"/>
                <w:color w:val="000000"/>
                <w:kern w:val="0"/>
                <w:sz w:val="23"/>
                <w:szCs w:val="23"/>
              </w:rPr>
              <w:t>4.统筹科技计划全过程的科研诚信管理，监督检查项目执行和经费使用。</w:t>
            </w:r>
          </w:p>
        </w:tc>
      </w:tr>
    </w:tbl>
    <w:p w14:paraId="7AA60EB5">
      <w:pPr>
        <w:wordWrap w:val="0"/>
        <w:jc w:val="left"/>
        <w:rPr>
          <w:rFonts w:asciiTheme="minorEastAsia" w:eastAsiaTheme="minorEastAsia" w:hAnsiTheme="minorEastAsia"/>
          <w:sz w:val="24"/>
        </w:rPr>
      </w:pPr>
      <w:r>
        <w:rPr>
          <w:rFonts w:asciiTheme="minorEastAsia" w:eastAsiaTheme="minorEastAsia" w:hAnsiTheme="minorEastAsia"/>
          <w:sz w:val="24"/>
        </w:rPr>
        <w:br w:type="page"/>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286"/>
      </w:tblGrid>
      <w:tr w14:paraId="6EF82B33">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3595"/>
          <w:jc w:val="center"/>
        </w:trPr>
        <w:tc>
          <w:tcPr>
            <w:tcW w:w="5000" w:type="pct"/>
          </w:tcPr>
          <w:p w14:paraId="4F8F2A1E">
            <w:pPr>
              <w:wordWrap w:val="0"/>
              <w:jc w:val="center"/>
              <w:rPr>
                <w:rFonts w:asciiTheme="minorEastAsia" w:eastAsiaTheme="minorEastAsia" w:hAnsiTheme="minorEastAsia"/>
                <w:b/>
                <w:sz w:val="28"/>
                <w:szCs w:val="28"/>
              </w:rPr>
            </w:pPr>
            <w:r>
              <w:rPr>
                <w:rFonts w:asciiTheme="minorEastAsia" w:eastAsiaTheme="minorEastAsia" w:hAnsiTheme="minorEastAsia" w:hint="eastAsia"/>
                <w:b/>
                <w:sz w:val="28"/>
                <w:szCs w:val="28"/>
              </w:rPr>
              <w:t>十一、任务书签订各方签章</w:t>
            </w:r>
          </w:p>
          <w:p w14:paraId="424F9E2F">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甲方：省科技厅</w:t>
            </w:r>
          </w:p>
          <w:p w14:paraId="03745063">
            <w:pPr>
              <w:tabs>
                <w:tab w:val="left" w:pos="902"/>
              </w:tabs>
              <w:wordWrap w:val="0"/>
              <w:spacing w:line="360" w:lineRule="auto"/>
              <w:ind w:right="480" w:firstLine="5520" w:firstLineChars="2300"/>
              <w:rPr>
                <w:rFonts w:asciiTheme="minorEastAsia" w:eastAsiaTheme="minorEastAsia" w:hAnsiTheme="minorEastAsia"/>
                <w:sz w:val="24"/>
              </w:rPr>
            </w:pPr>
            <w:r>
              <w:rPr>
                <w:rFonts w:asciiTheme="minorEastAsia" w:eastAsiaTheme="minorEastAsia" w:hAnsiTheme="minorEastAsia" w:hint="eastAsia"/>
                <w:sz w:val="24"/>
              </w:rPr>
              <w:t>（计划专用章）</w:t>
            </w:r>
          </w:p>
          <w:p w14:paraId="203C9B3E">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主管业务处项目主管：</w:t>
            </w:r>
          </w:p>
          <w:p w14:paraId="501C529E">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主管业务处处长：                                 日期：</w:t>
            </w:r>
          </w:p>
          <w:p w14:paraId="699A60F8">
            <w:pPr>
              <w:tabs>
                <w:tab w:val="left" w:pos="902"/>
              </w:tabs>
              <w:wordWrap w:val="0"/>
              <w:spacing w:line="360" w:lineRule="auto"/>
              <w:rPr>
                <w:rFonts w:asciiTheme="minorEastAsia" w:eastAsiaTheme="minorEastAsia" w:hAnsiTheme="minorEastAsia"/>
                <w:sz w:val="24"/>
              </w:rPr>
            </w:pPr>
          </w:p>
          <w:p w14:paraId="628707AC">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乙方（承担单位）：</w:t>
            </w:r>
            <w:bookmarkStart w:id="62" w:name="cddw1"/>
            <w:r>
              <w:rPr>
                <w:rFonts w:ascii="宋体" w:eastAsia="宋体" w:hAnsi="宋体" w:cs="宋体" w:hint="eastAsia"/>
                <w:sz w:val="24"/>
              </w:rPr>
              <w:t>河北省中医院</w:t>
            </w:r>
            <w:bookmarkEnd w:id="62"/>
          </w:p>
          <w:p w14:paraId="713E3BCE">
            <w:pPr>
              <w:widowControl/>
              <w:wordWrap w:val="0"/>
              <w:ind w:firstLine="480" w:firstLineChars="200"/>
              <w:jc w:val="left"/>
              <w:rPr>
                <w:rFonts w:asciiTheme="minorEastAsia" w:eastAsiaTheme="minorEastAsia" w:hAnsiTheme="minorEastAsia" w:cs="宋体"/>
                <w:kern w:val="0"/>
                <w:sz w:val="24"/>
              </w:rPr>
            </w:pPr>
            <w:r>
              <w:rPr>
                <w:rFonts w:ascii="宋体" w:hAnsi="宋体" w:hint="eastAsia"/>
                <w:color w:val="000000"/>
                <w:sz w:val="24"/>
              </w:rPr>
              <w:t>本单位同意承担省级科技计划项目，严格履行法人负责制，为项目实施提供保障条件，严格遵守科技计划项目管理、财务管理等相关规定，严格落实《河北省省级科技计划项目科研诚信管理办法》有关要求。</w:t>
            </w:r>
          </w:p>
          <w:p w14:paraId="7B89445F">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（公章）</w:t>
            </w:r>
          </w:p>
          <w:p w14:paraId="5C10D823">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（项目负责人）：</w:t>
            </w:r>
            <w:bookmarkStart w:id="63" w:name="gzyfzr"/>
            <w:r>
              <w:rPr>
                <w:rFonts w:ascii="宋体" w:eastAsia="宋体" w:hAnsi="宋体" w:cs="宋体" w:hint="eastAsia"/>
                <w:sz w:val="24"/>
              </w:rPr>
              <w:t>刘湘</w:t>
            </w:r>
            <w:bookmarkEnd w:id="63"/>
          </w:p>
          <w:p w14:paraId="0D4098A6">
            <w:pPr>
              <w:widowControl/>
              <w:wordWrap w:val="0"/>
              <w:ind w:firstLine="480" w:firstLineChars="200"/>
              <w:jc w:val="left"/>
              <w:rPr>
                <w:rFonts w:ascii="宋体" w:hAnsi="宋体" w:cs="宋体"/>
                <w:kern w:val="0"/>
                <w:sz w:val="24"/>
              </w:rPr>
            </w:pPr>
            <w:r>
              <w:rPr>
                <w:rFonts w:hint="eastAsia"/>
                <w:color w:val="000000"/>
                <w:sz w:val="24"/>
              </w:rPr>
              <w:t>本人根据省级科技计划项目申报指南的要求自愿提交项目任务书，在项目执行过程中，严格遵守科技计划项目管理、财务管理等相关规定，严格落实《河北省省级科技计划项目科研诚信管理办法》相关要求，按时报送过程管理和验收有关资料，及时报告变动情况。本人承诺违反相关要求，承担相应违约责任。</w:t>
            </w:r>
          </w:p>
          <w:p w14:paraId="022CDB4B">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 xml:space="preserve">项目负责人：                             </w:t>
            </w:r>
            <w:r>
              <w:rPr>
                <w:rFonts w:asciiTheme="minorEastAsia" w:eastAsiaTheme="minorEastAsia" w:hAnsiTheme="minorEastAsia"/>
                <w:sz w:val="24"/>
              </w:rPr>
              <w:t xml:space="preserve">     </w:t>
            </w:r>
            <w:r>
              <w:rPr>
                <w:rFonts w:asciiTheme="minorEastAsia" w:eastAsiaTheme="minorEastAsia" w:hAnsiTheme="minorEastAsia" w:hint="eastAsia"/>
                <w:sz w:val="24"/>
              </w:rPr>
              <w:t>日期：</w:t>
            </w:r>
          </w:p>
          <w:p w14:paraId="3ECA2FEA">
            <w:pPr>
              <w:tabs>
                <w:tab w:val="left" w:pos="902"/>
              </w:tabs>
              <w:wordWrap w:val="0"/>
              <w:spacing w:line="360" w:lineRule="auto"/>
              <w:rPr>
                <w:rFonts w:asciiTheme="minorEastAsia" w:eastAsiaTheme="minorEastAsia" w:hAnsiTheme="minorEastAsia"/>
                <w:sz w:val="24"/>
              </w:rPr>
            </w:pPr>
          </w:p>
          <w:p w14:paraId="0DE58E90">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所在单位负责人(签字)：                            日期：</w:t>
            </w:r>
          </w:p>
          <w:p w14:paraId="3A9AD446">
            <w:pPr>
              <w:tabs>
                <w:tab w:val="left" w:pos="902"/>
              </w:tabs>
              <w:wordWrap w:val="0"/>
              <w:spacing w:line="360" w:lineRule="auto"/>
              <w:rPr>
                <w:rFonts w:asciiTheme="minorEastAsia" w:eastAsiaTheme="minorEastAsia" w:hAnsiTheme="minorEastAsia"/>
                <w:sz w:val="24"/>
              </w:rPr>
            </w:pPr>
          </w:p>
          <w:p w14:paraId="60CE677B">
            <w:pPr>
              <w:tabs>
                <w:tab w:val="left" w:pos="902"/>
              </w:tabs>
              <w:wordWrap w:val="0"/>
              <w:rPr>
                <w:rFonts w:asciiTheme="minorEastAsia" w:eastAsiaTheme="minorEastAsia" w:hAnsiTheme="minorEastAsia"/>
                <w:sz w:val="24"/>
              </w:rPr>
            </w:pPr>
            <w:r>
              <w:rPr>
                <w:rFonts w:asciiTheme="minorEastAsia" w:eastAsiaTheme="minorEastAsia" w:hAnsiTheme="minorEastAsia" w:hint="eastAsia"/>
                <w:sz w:val="24"/>
              </w:rPr>
              <w:t>合作单位：</w:t>
            </w:r>
            <w:bookmarkStart w:id="64" w:name="hzdw1"/>
            <w:r>
              <w:rPr>
                <w:rFonts w:ascii="宋体" w:eastAsia="宋体" w:hAnsi="宋体" w:cs="宋体" w:hint="eastAsia"/>
                <w:sz w:val="24"/>
              </w:rPr>
              <w:t>巴音郭勒蒙古自治州第二人民医院（巴音郭勒蒙古自治州燕赵蒙医院）</w:t>
            </w:r>
            <w:bookmarkEnd w:id="64"/>
          </w:p>
          <w:p w14:paraId="6964C2A8">
            <w:pPr>
              <w:tabs>
                <w:tab w:val="left" w:pos="902"/>
              </w:tabs>
              <w:wordWrap w:val="0"/>
              <w:rPr>
                <w:rFonts w:asciiTheme="minorEastAsia" w:eastAsiaTheme="minorEastAsia" w:hAnsiTheme="minorEastAsia"/>
                <w:sz w:val="24"/>
              </w:rPr>
            </w:pPr>
          </w:p>
          <w:p w14:paraId="598C933A">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（公章）</w:t>
            </w:r>
          </w:p>
          <w:p w14:paraId="00F8FD01">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日期：</w:t>
            </w:r>
          </w:p>
          <w:p w14:paraId="6B0EB62D">
            <w:pPr>
              <w:tabs>
                <w:tab w:val="left" w:pos="902"/>
              </w:tabs>
              <w:wordWrap w:val="0"/>
              <w:spacing w:line="360" w:lineRule="auto"/>
              <w:rPr>
                <w:rFonts w:asciiTheme="minorEastAsia" w:eastAsiaTheme="minorEastAsia" w:hAnsiTheme="minorEastAsia"/>
                <w:sz w:val="24"/>
              </w:rPr>
            </w:pPr>
          </w:p>
          <w:p w14:paraId="2E6FB9A3">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丙方（归口管理单位）：</w:t>
            </w:r>
            <w:bookmarkStart w:id="65" w:name="gkbm1"/>
            <w:r>
              <w:rPr>
                <w:rFonts w:ascii="宋体" w:eastAsia="宋体" w:hAnsi="宋体" w:cs="宋体" w:hint="eastAsia"/>
                <w:sz w:val="24"/>
              </w:rPr>
              <w:t>省中医药管理局</w:t>
            </w:r>
            <w:bookmarkEnd w:id="65"/>
            <w:r>
              <w:rPr>
                <w:rFonts w:asciiTheme="minorEastAsia" w:eastAsiaTheme="minorEastAsia" w:hAnsiTheme="minorEastAsia" w:hint="eastAsia"/>
                <w:sz w:val="24"/>
              </w:rPr>
              <w:t xml:space="preserve">   </w:t>
            </w:r>
          </w:p>
          <w:p w14:paraId="0F3166C7">
            <w:pPr>
              <w:tabs>
                <w:tab w:val="left" w:pos="902"/>
              </w:tabs>
              <w:wordWrap w:val="0"/>
              <w:spacing w:line="360" w:lineRule="auto"/>
              <w:ind w:right="1440" w:firstLine="4920" w:firstLineChars="2050"/>
              <w:rPr>
                <w:rFonts w:asciiTheme="minorEastAsia" w:eastAsiaTheme="minorEastAsia" w:hAnsiTheme="minorEastAsia"/>
                <w:sz w:val="24"/>
              </w:rPr>
            </w:pPr>
            <w:r>
              <w:rPr>
                <w:rFonts w:asciiTheme="minorEastAsia" w:eastAsiaTheme="minorEastAsia" w:hAnsiTheme="minorEastAsia" w:hint="eastAsia"/>
                <w:sz w:val="24"/>
              </w:rPr>
              <w:t>（科研计划专用章）</w:t>
            </w:r>
          </w:p>
          <w:p w14:paraId="75409B7C">
            <w:pPr>
              <w:tabs>
                <w:tab w:val="left" w:pos="902"/>
              </w:tabs>
              <w:wordWrap w:val="0"/>
              <w:spacing w:line="360" w:lineRule="auto"/>
              <w:rPr>
                <w:rFonts w:asciiTheme="minorEastAsia" w:eastAsiaTheme="minorEastAsia" w:hAnsiTheme="minorEastAsia"/>
                <w:sz w:val="24"/>
              </w:rPr>
            </w:pPr>
          </w:p>
          <w:p w14:paraId="4A99D0EB">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负  责  人：                                    日期：</w:t>
            </w:r>
          </w:p>
          <w:p w14:paraId="09F09E5E">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经  办  人：                                    日期：</w:t>
            </w:r>
          </w:p>
        </w:tc>
      </w:tr>
    </w:tbl>
    <w:p w14:paraId="419E466D">
      <w:pPr>
        <w:widowControl/>
        <w:wordWrap w:val="0"/>
        <w:spacing w:line="100" w:lineRule="exact"/>
        <w:jc w:val="left"/>
        <w:rPr>
          <w:rFonts w:asciiTheme="minorEastAsia" w:eastAsiaTheme="minorEastAsia" w:hAnsiTheme="minorEastAsia"/>
        </w:rPr>
      </w:pPr>
      <w:r>
        <w:rPr>
          <w:rFonts w:asciiTheme="minorEastAsia" w:eastAsiaTheme="minorEastAsia" w:hAnsiTheme="minorEastAsia"/>
        </w:rPr>
        <w:br w:type="page"/>
      </w:r>
    </w:p>
    <w:p w14:paraId="7000AA06">
      <w:pPr>
        <w:wordWrap w:val="0"/>
        <w:rPr>
          <w:rFonts w:asciiTheme="minorEastAsia" w:eastAsiaTheme="minorEastAsia" w:hAnsiTheme="minorEastAsia"/>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4"/>
        <w:gridCol w:w="3415"/>
        <w:gridCol w:w="4907"/>
      </w:tblGrid>
      <w:tr w14:paraId="3F51579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65"/>
          <w:jc w:val="center"/>
        </w:trPr>
        <w:tc>
          <w:tcPr>
            <w:tcW w:w="9844" w:type="dxa"/>
            <w:gridSpan w:val="3"/>
            <w:vAlign w:val="center"/>
          </w:tcPr>
          <w:p w14:paraId="64878DA1">
            <w:pPr>
              <w:wordWrap w:val="0"/>
              <w:jc w:val="left"/>
              <w:rPr>
                <w:rFonts w:asciiTheme="minorEastAsia" w:eastAsiaTheme="minorEastAsia" w:hAnsiTheme="minorEastAsia"/>
                <w:sz w:val="32"/>
              </w:rPr>
            </w:pPr>
            <w:r>
              <w:rPr>
                <w:rFonts w:asciiTheme="minorEastAsia" w:eastAsiaTheme="minorEastAsia" w:hAnsiTheme="minorEastAsia" w:hint="eastAsia"/>
                <w:b/>
                <w:sz w:val="28"/>
                <w:szCs w:val="28"/>
              </w:rPr>
              <w:t>十二、附件目录：</w:t>
            </w:r>
          </w:p>
        </w:tc>
      </w:tr>
      <w:tr w14:paraId="79DD30DE">
        <w:tblPrEx>
          <w:tblW w:w="0" w:type="auto"/>
          <w:jc w:val="center"/>
          <w:tblCellMar>
            <w:top w:w="0" w:type="dxa"/>
            <w:left w:w="108" w:type="dxa"/>
            <w:bottom w:w="0" w:type="dxa"/>
            <w:right w:w="108" w:type="dxa"/>
          </w:tblCellMar>
        </w:tblPrEx>
        <w:trPr>
          <w:trHeight w:val="465"/>
          <w:jc w:val="center"/>
        </w:trPr>
        <w:tc>
          <w:tcPr>
            <w:tcW w:w="1000" w:type="dxa"/>
            <w:vAlign w:val="center"/>
          </w:tcPr>
          <w:p w14:paraId="2E9A3098">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3624" w:type="dxa"/>
            <w:vAlign w:val="center"/>
          </w:tcPr>
          <w:p w14:paraId="6C4710E8">
            <w:pPr>
              <w:wordWrap w:val="0"/>
              <w:jc w:val="center"/>
              <w:rPr>
                <w:rFonts w:asciiTheme="minorEastAsia" w:eastAsiaTheme="minorEastAsia" w:hAnsiTheme="minorEastAsia"/>
                <w:sz w:val="24"/>
              </w:rPr>
            </w:pPr>
            <w:r>
              <w:rPr>
                <w:rFonts w:asciiTheme="minorEastAsia" w:eastAsiaTheme="minorEastAsia" w:hAnsiTheme="minorEastAsia" w:hint="eastAsia"/>
                <w:sz w:val="24"/>
              </w:rPr>
              <w:t>附件名称</w:t>
            </w:r>
          </w:p>
        </w:tc>
        <w:tc>
          <w:tcPr>
            <w:tcW w:w="5220" w:type="dxa"/>
            <w:vAlign w:val="center"/>
          </w:tcPr>
          <w:p w14:paraId="7D607E60">
            <w:pPr>
              <w:wordWrap w:val="0"/>
              <w:jc w:val="center"/>
              <w:rPr>
                <w:rFonts w:asciiTheme="minorEastAsia" w:eastAsiaTheme="minorEastAsia" w:hAnsiTheme="minorEastAsia"/>
                <w:sz w:val="24"/>
              </w:rPr>
            </w:pPr>
            <w:r>
              <w:rPr>
                <w:rFonts w:asciiTheme="minorEastAsia" w:eastAsiaTheme="minorEastAsia" w:hAnsiTheme="minorEastAsia" w:hint="eastAsia"/>
                <w:sz w:val="24"/>
              </w:rPr>
              <w:t>附件说明</w:t>
            </w:r>
          </w:p>
        </w:tc>
      </w:tr>
      <w:tr w14:paraId="48D41C7F">
        <w:tblPrEx>
          <w:tblW w:w="0" w:type="auto"/>
          <w:jc w:val="center"/>
          <w:tblCellMar>
            <w:top w:w="0" w:type="dxa"/>
            <w:left w:w="108" w:type="dxa"/>
            <w:bottom w:w="0" w:type="dxa"/>
            <w:right w:w="108" w:type="dxa"/>
          </w:tblCellMar>
        </w:tblPrEx>
        <w:trPr>
          <w:trHeight w:val="465"/>
          <w:jc w:val="center"/>
        </w:trPr>
        <w:tc>
          <w:tcPr>
            <w:tcW w:w="1000" w:type="dxa"/>
            <w:vAlign w:val="center"/>
          </w:tcPr>
          <w:p w14:paraId="35A8A890">
            <w:pPr>
              <w:wordWrap w:val="0"/>
              <w:jc w:val="center"/>
              <w:rPr>
                <w:rFonts w:ascii="宋体" w:eastAsia="宋体" w:hAnsi="宋体" w:cs="宋体"/>
                <w:sz w:val="24"/>
              </w:rPr>
            </w:pPr>
            <w:r>
              <w:rPr>
                <w:rFonts w:ascii="宋体" w:eastAsia="宋体" w:hAnsi="宋体" w:cs="宋体"/>
                <w:sz w:val="24"/>
              </w:rPr>
              <w:t>1</w:t>
            </w:r>
          </w:p>
        </w:tc>
        <w:tc>
          <w:tcPr>
            <w:tcW w:w="3624" w:type="dxa"/>
            <w:vAlign w:val="center"/>
          </w:tcPr>
          <w:p w14:paraId="22577627">
            <w:pPr>
              <w:wordWrap w:val="0"/>
              <w:rPr>
                <w:rFonts w:ascii="宋体" w:eastAsia="宋体" w:hAnsi="宋体" w:cs="宋体"/>
                <w:sz w:val="24"/>
              </w:rPr>
            </w:pPr>
            <w:r>
              <w:rPr>
                <w:rFonts w:ascii="宋体" w:eastAsia="宋体" w:hAnsi="宋体" w:cs="宋体"/>
                <w:sz w:val="24"/>
              </w:rPr>
              <w:t>合作协议（工作协议）</w:t>
            </w:r>
          </w:p>
        </w:tc>
        <w:tc>
          <w:tcPr>
            <w:tcW w:w="5220" w:type="dxa"/>
            <w:vAlign w:val="center"/>
          </w:tcPr>
          <w:p w14:paraId="105C87D8">
            <w:pPr>
              <w:wordWrap w:val="0"/>
              <w:rPr>
                <w:rFonts w:ascii="宋体" w:eastAsia="宋体" w:hAnsi="宋体" w:cs="宋体"/>
                <w:sz w:val="24"/>
              </w:rPr>
            </w:pPr>
            <w:r>
              <w:rPr>
                <w:rFonts w:ascii="宋体" w:eastAsia="宋体" w:hAnsi="宋体" w:cs="宋体"/>
                <w:sz w:val="24"/>
              </w:rPr>
              <w:t>合作协议</w:t>
            </w:r>
          </w:p>
        </w:tc>
      </w:tr>
    </w:tbl>
    <w:p w14:paraId="0C56025E">
      <w:pPr>
        <w:wordWrap w:val="0"/>
        <w:jc w:val="left"/>
        <w:rPr>
          <w:rFonts w:asciiTheme="minorEastAsia" w:eastAsiaTheme="minorEastAsia" w:hAnsiTheme="minorEastAsia"/>
          <w:color w:val="000000"/>
          <w:sz w:val="24"/>
        </w:rPr>
      </w:pPr>
    </w:p>
    <w:p w14:paraId="5AA57589">
      <w:pPr>
        <w:wordWrap w:val="0"/>
        <w:ind w:right="567" w:firstLine="240" w:firstLineChars="100"/>
        <w:jc w:val="left"/>
        <w:outlineLvl w:val="0"/>
        <w:rPr>
          <w:rFonts w:asciiTheme="minorEastAsia" w:eastAsiaTheme="minorEastAsia" w:hAnsiTheme="minorEastAsia"/>
          <w:color w:val="000000"/>
          <w:sz w:val="24"/>
        </w:rPr>
      </w:pPr>
      <w:r>
        <w:rPr>
          <w:rFonts w:asciiTheme="minorEastAsia" w:eastAsiaTheme="minorEastAsia" w:hAnsiTheme="minorEastAsia" w:hint="eastAsia"/>
          <w:color w:val="000000"/>
          <w:sz w:val="24"/>
        </w:rPr>
        <w:t>备注：1.有合作协议必须上传合作双方单位盖章后的合作协议扫描件。</w:t>
      </w:r>
    </w:p>
    <w:p w14:paraId="189AFB1D">
      <w:pPr>
        <w:wordWrap w:val="0"/>
        <w:rPr>
          <w:rFonts w:asciiTheme="minorEastAsia" w:eastAsiaTheme="minorEastAsia" w:hAnsiTheme="minorEastAsia"/>
        </w:rPr>
      </w:pPr>
      <w:r>
        <w:rPr>
          <w:rFonts w:asciiTheme="minorEastAsia" w:eastAsiaTheme="minorEastAsia" w:hAnsiTheme="minorEastAsia" w:hint="eastAsia"/>
          <w:color w:val="000000"/>
          <w:sz w:val="24"/>
        </w:rPr>
        <w:t xml:space="preserve">        2.有合作单位协议必须附后装订。</w:t>
      </w:r>
    </w:p>
    <w:sectPr>
      <w:pgSz w:w="11906" w:h="16838"/>
      <w:pgMar w:top="1418" w:right="1418" w:bottom="1418" w:left="1418" w:header="851" w:footer="851" w:gutter="0"/>
      <w:cols w:num="1" w:space="425"/>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B28AF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12</w:t>
    </w:r>
    <w:r>
      <w:rPr>
        <w:rStyle w:val="PageNumber"/>
      </w:rPr>
      <w:fldChar w:fldCharType="end"/>
    </w:r>
  </w:p>
  <w:p w14:paraId="6788E8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62627E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17AB620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A6E771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9723AA6">
    <w:pPr>
      <w:pStyle w:val="Header"/>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450"/>
    <w:rsid w:val="00002A76"/>
    <w:rsid w:val="00003352"/>
    <w:rsid w:val="00016510"/>
    <w:rsid w:val="00030450"/>
    <w:rsid w:val="00044CDB"/>
    <w:rsid w:val="00050C0C"/>
    <w:rsid w:val="0005757C"/>
    <w:rsid w:val="00057D38"/>
    <w:rsid w:val="000B45D3"/>
    <w:rsid w:val="000B5AC5"/>
    <w:rsid w:val="000E549A"/>
    <w:rsid w:val="00150FE3"/>
    <w:rsid w:val="001E2459"/>
    <w:rsid w:val="00201019"/>
    <w:rsid w:val="00270EFB"/>
    <w:rsid w:val="00272311"/>
    <w:rsid w:val="002D15ED"/>
    <w:rsid w:val="002E2FC3"/>
    <w:rsid w:val="003215D7"/>
    <w:rsid w:val="0034729C"/>
    <w:rsid w:val="00372EAD"/>
    <w:rsid w:val="003849CD"/>
    <w:rsid w:val="003E4C7E"/>
    <w:rsid w:val="003E644E"/>
    <w:rsid w:val="003F08A6"/>
    <w:rsid w:val="00414235"/>
    <w:rsid w:val="004265B1"/>
    <w:rsid w:val="00437F5F"/>
    <w:rsid w:val="00491AD2"/>
    <w:rsid w:val="004A2A0F"/>
    <w:rsid w:val="004B5366"/>
    <w:rsid w:val="004F320A"/>
    <w:rsid w:val="004F4D0B"/>
    <w:rsid w:val="00542EF9"/>
    <w:rsid w:val="00565C8A"/>
    <w:rsid w:val="00594608"/>
    <w:rsid w:val="005C1C3A"/>
    <w:rsid w:val="005D0CFE"/>
    <w:rsid w:val="00612279"/>
    <w:rsid w:val="00656789"/>
    <w:rsid w:val="006829CA"/>
    <w:rsid w:val="006B58D3"/>
    <w:rsid w:val="006B771A"/>
    <w:rsid w:val="006B7FBF"/>
    <w:rsid w:val="006E218B"/>
    <w:rsid w:val="00703E5E"/>
    <w:rsid w:val="00714EAB"/>
    <w:rsid w:val="00715D9B"/>
    <w:rsid w:val="007878D6"/>
    <w:rsid w:val="007F6FB2"/>
    <w:rsid w:val="0081516D"/>
    <w:rsid w:val="0089020B"/>
    <w:rsid w:val="008922EE"/>
    <w:rsid w:val="008A7030"/>
    <w:rsid w:val="008B1503"/>
    <w:rsid w:val="008E05DC"/>
    <w:rsid w:val="008E6153"/>
    <w:rsid w:val="008F56EA"/>
    <w:rsid w:val="00904C9B"/>
    <w:rsid w:val="00927719"/>
    <w:rsid w:val="009623BD"/>
    <w:rsid w:val="00967039"/>
    <w:rsid w:val="009A7DF0"/>
    <w:rsid w:val="009B5AF4"/>
    <w:rsid w:val="00A06493"/>
    <w:rsid w:val="00A1700B"/>
    <w:rsid w:val="00A17D58"/>
    <w:rsid w:val="00AB686D"/>
    <w:rsid w:val="00AD5917"/>
    <w:rsid w:val="00B459C2"/>
    <w:rsid w:val="00B575DB"/>
    <w:rsid w:val="00B74BBA"/>
    <w:rsid w:val="00B90AF4"/>
    <w:rsid w:val="00BA46E2"/>
    <w:rsid w:val="00BB4C80"/>
    <w:rsid w:val="00BD3F14"/>
    <w:rsid w:val="00BD422F"/>
    <w:rsid w:val="00C03597"/>
    <w:rsid w:val="00C46DE7"/>
    <w:rsid w:val="00CC0AAD"/>
    <w:rsid w:val="00D00091"/>
    <w:rsid w:val="00D32573"/>
    <w:rsid w:val="00D40885"/>
    <w:rsid w:val="00D40B4B"/>
    <w:rsid w:val="00D66A7B"/>
    <w:rsid w:val="00D66EF0"/>
    <w:rsid w:val="00D72116"/>
    <w:rsid w:val="00DE12CA"/>
    <w:rsid w:val="00DF4055"/>
    <w:rsid w:val="00DF6390"/>
    <w:rsid w:val="00E07C49"/>
    <w:rsid w:val="00E174E2"/>
    <w:rsid w:val="00E42666"/>
    <w:rsid w:val="00E43A4E"/>
    <w:rsid w:val="00E523A0"/>
    <w:rsid w:val="00E93C8F"/>
    <w:rsid w:val="00EA5DAB"/>
    <w:rsid w:val="00EC4756"/>
    <w:rsid w:val="00F33F33"/>
    <w:rsid w:val="00F4055B"/>
    <w:rsid w:val="00FC3ECA"/>
    <w:rsid w:val="00FC5D0F"/>
    <w:rsid w:val="00FE2B79"/>
    <w:rsid w:val="00FE3018"/>
    <w:rsid w:val="26905C3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semiHidden="0" w:uiPriority="0" w:unhideWhenUsed="0"/>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semiHidden="0" w:uiPriority="0" w:unhideWhenUsed="0"/>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odyText">
    <w:name w:val="Body Text"/>
    <w:basedOn w:val="Normal"/>
    <w:link w:val="a1"/>
    <w:rPr>
      <w:sz w:val="24"/>
    </w:r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2"/>
    <w:uiPriority w:val="11"/>
    <w:qFormat/>
    <w:pPr>
      <w:spacing w:before="240" w:after="60" w:line="312" w:lineRule="auto"/>
      <w:jc w:val="center"/>
      <w:outlineLvl w:val="1"/>
    </w:pPr>
    <w:rPr>
      <w:rFonts w:ascii="Cambria" w:hAnsi="Cambria"/>
      <w:b/>
      <w:bCs/>
      <w:kern w:val="28"/>
      <w:sz w:val="32"/>
      <w:szCs w:val="32"/>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style>
  <w:style w:type="character" w:customStyle="1" w:styleId="a">
    <w:name w:val="页眉 字符"/>
    <w:basedOn w:val="DefaultParagraphFont"/>
    <w:link w:val="Header"/>
    <w:uiPriority w:val="99"/>
    <w:rPr>
      <w:sz w:val="18"/>
      <w:szCs w:val="18"/>
    </w:rPr>
  </w:style>
  <w:style w:type="character" w:customStyle="1" w:styleId="a0">
    <w:name w:val="页脚 字符"/>
    <w:basedOn w:val="DefaultParagraphFont"/>
    <w:link w:val="Footer"/>
    <w:uiPriority w:val="99"/>
    <w:rPr>
      <w:sz w:val="18"/>
      <w:szCs w:val="18"/>
    </w:rPr>
  </w:style>
  <w:style w:type="character" w:customStyle="1" w:styleId="a1">
    <w:name w:val="正文文本 字符"/>
    <w:basedOn w:val="DefaultParagraphFont"/>
    <w:link w:val="BodyText"/>
    <w:rPr>
      <w:rFonts w:ascii="Times New Roman" w:eastAsia="宋体" w:hAnsi="Times New Roman" w:cs="Times New Roman"/>
      <w:sz w:val="24"/>
      <w:szCs w:val="24"/>
    </w:rPr>
  </w:style>
  <w:style w:type="character" w:customStyle="1" w:styleId="a2">
    <w:name w:val="副标题 字符"/>
    <w:basedOn w:val="DefaultParagraphFont"/>
    <w:link w:val="Subtitle"/>
    <w:rPr>
      <w:rFonts w:ascii="Cambria" w:eastAsia="宋体" w:hAnsi="Cambria" w:cs="Times New Roman"/>
      <w:b/>
      <w:bCs/>
      <w:kern w:val="28"/>
      <w:sz w:val="32"/>
      <w:szCs w:val="32"/>
    </w:rPr>
  </w:style>
  <w:style w:type="character" w:customStyle="1" w:styleId="fontstyle01">
    <w:name w:val="fontstyle01"/>
    <w:basedOn w:val="DefaultParagraphFont"/>
    <w:qFormat/>
    <w:rPr>
      <w:rFonts w:ascii="宋体" w:eastAsia="宋体" w:hAnsi="宋体" w:hint="eastAs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2.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1E067-161F-4F85-A868-9E3AB6865BAF}">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14</Pages>
  <Words>2285</Words>
  <Characters>2320</Characters>
  <Application>Microsoft Office Word</Application>
  <DocSecurity>0</DocSecurity>
  <Lines>23</Lines>
  <Paragraphs>6</Paragraphs>
  <ScaleCrop>false</ScaleCrop>
  <Company>Microsoft</Company>
  <LinksUpToDate>false</LinksUpToDate>
  <CharactersWithSpaces>2873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XYXS</dc:creator>
  <cp:lastModifiedBy>冯彦斐</cp:lastModifiedBy>
  <cp:revision>115</cp:revision>
  <dcterms:created xsi:type="dcterms:W3CDTF">2020-04-26T06:30:00Z</dcterms:created>
  <dcterms:modified xsi:type="dcterms:W3CDTF">2025-06-25T01:59:59Z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063859A064CC45A99E45A3870135E7D9_12</vt:lpwstr>
  </property>
  <property fmtid="{D5CDD505-2E9C-101B-9397-08002B2CF9AE}" pid="3" name="KSOProductBuildVer">
    <vt:lpwstr>2052-12.1.0.21541</vt:lpwstr>
  </property>
  <property fmtid="{D5CDD505-2E9C-101B-9397-08002B2CF9AE}" pid="4" name="KSOTemplateDocerSaveRecord">
    <vt:lpwstr>eyJoZGlkIjoiZTk1ODg5ZjBhMmYxMDcxNGQ5YTg3ZmFiYTg5MzA5YmMiLCJ1c2VySWQiOiIxMzg4MTU4NzI4In0=</vt:lpwstr>
  </property>
</Properties>
</file>