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2E1" w:rsidRPr="00F70D81" w:rsidRDefault="009B2134" w:rsidP="004F7550">
      <w:pPr>
        <w:wordWrap/>
        <w:adjustRightInd w:val="0"/>
        <w:spacing w:after="0" w:line="240" w:lineRule="auto"/>
        <w:jc w:val="left"/>
        <w:rPr>
          <w:rFonts w:ascii="Times-Roman" w:hAnsi="Times-Roman" w:cs="Times-Roman"/>
          <w:b/>
          <w:kern w:val="0"/>
          <w:sz w:val="26"/>
          <w:szCs w:val="26"/>
        </w:rPr>
      </w:pPr>
      <w:r w:rsidRPr="00F70D81">
        <w:rPr>
          <w:rFonts w:ascii="Times-Roman" w:hAnsi="Times-Roman" w:cs="Times-Roman" w:hint="eastAsia"/>
          <w:b/>
          <w:kern w:val="0"/>
          <w:sz w:val="26"/>
          <w:szCs w:val="26"/>
        </w:rPr>
        <w:t>Group : Insta</w:t>
      </w:r>
    </w:p>
    <w:p w:rsidR="004F7550" w:rsidRPr="00F70D81" w:rsidRDefault="004F7550" w:rsidP="004F7550">
      <w:pPr>
        <w:wordWrap/>
        <w:adjustRightInd w:val="0"/>
        <w:spacing w:after="0" w:line="240" w:lineRule="auto"/>
        <w:jc w:val="left"/>
        <w:rPr>
          <w:rFonts w:ascii="Times-Roman" w:hAnsi="Times-Roman" w:cs="Times-Roman"/>
          <w:b/>
          <w:kern w:val="0"/>
          <w:sz w:val="26"/>
          <w:szCs w:val="26"/>
        </w:rPr>
      </w:pPr>
      <w:r w:rsidRPr="00F70D81">
        <w:rPr>
          <w:rFonts w:ascii="Times-Roman" w:hAnsi="Times-Roman" w:cs="Times-Roman"/>
          <w:b/>
          <w:kern w:val="0"/>
          <w:sz w:val="26"/>
          <w:szCs w:val="26"/>
        </w:rPr>
        <w:t>Why are you investigating this question?</w:t>
      </w:r>
    </w:p>
    <w:p w:rsidR="004F7550" w:rsidRPr="00F70D81" w:rsidRDefault="004F7550" w:rsidP="00F70D81">
      <w:pPr>
        <w:wordWrap/>
        <w:adjustRightInd w:val="0"/>
        <w:spacing w:after="0" w:line="240" w:lineRule="auto"/>
        <w:ind w:firstLineChars="50" w:firstLine="130"/>
        <w:jc w:val="left"/>
        <w:rPr>
          <w:rFonts w:ascii="Times-Roman" w:hAnsi="Times-Roman" w:cs="Times-Roman"/>
          <w:kern w:val="0"/>
          <w:sz w:val="26"/>
          <w:szCs w:val="26"/>
        </w:rPr>
      </w:pPr>
      <w:r w:rsidRPr="00F70D81">
        <w:rPr>
          <w:rFonts w:ascii="Times-Roman" w:hAnsi="Times-Roman" w:cs="Times-Roman" w:hint="eastAsia"/>
          <w:kern w:val="0"/>
          <w:sz w:val="26"/>
          <w:szCs w:val="26"/>
        </w:rPr>
        <w:t>Many residents in Seoul normally think that property price</w:t>
      </w:r>
      <w:r w:rsidR="000D37A5" w:rsidRPr="00F70D81">
        <w:rPr>
          <w:rFonts w:ascii="Times-Roman" w:hAnsi="Times-Roman" w:cs="Times-Roman" w:hint="eastAsia"/>
          <w:kern w:val="0"/>
          <w:sz w:val="26"/>
          <w:szCs w:val="26"/>
        </w:rPr>
        <w:t>s of Gangnam area are more expensive than those</w:t>
      </w:r>
      <w:r w:rsidRPr="00F70D81">
        <w:rPr>
          <w:rFonts w:ascii="Times-Roman" w:hAnsi="Times-Roman" w:cs="Times-Roman" w:hint="eastAsia"/>
          <w:kern w:val="0"/>
          <w:sz w:val="26"/>
          <w:szCs w:val="26"/>
        </w:rPr>
        <w:t xml:space="preserve"> of Gangbuk area</w:t>
      </w:r>
      <w:r w:rsidR="000D37A5" w:rsidRPr="00F70D81">
        <w:rPr>
          <w:rFonts w:ascii="Times-Roman" w:hAnsi="Times-Roman" w:cs="Times-Roman" w:hint="eastAsia"/>
          <w:kern w:val="0"/>
          <w:sz w:val="26"/>
          <w:szCs w:val="26"/>
        </w:rPr>
        <w:t>, and this is actually true</w:t>
      </w:r>
      <w:r w:rsidRPr="00F70D81">
        <w:rPr>
          <w:rFonts w:ascii="Times-Roman" w:hAnsi="Times-Roman" w:cs="Times-Roman" w:hint="eastAsia"/>
          <w:kern w:val="0"/>
          <w:sz w:val="26"/>
          <w:szCs w:val="26"/>
        </w:rPr>
        <w:t xml:space="preserve">. </w:t>
      </w:r>
      <w:r w:rsidR="00274D8B" w:rsidRPr="00F70D81">
        <w:rPr>
          <w:rFonts w:ascii="Times-Roman" w:hAnsi="Times-Roman" w:cs="Times-Roman" w:hint="eastAsia"/>
          <w:kern w:val="0"/>
          <w:sz w:val="26"/>
          <w:szCs w:val="26"/>
        </w:rPr>
        <w:t>We started to wonder why</w:t>
      </w:r>
      <w:r w:rsidR="000D37A5" w:rsidRPr="00F70D81">
        <w:rPr>
          <w:rFonts w:ascii="Times-Roman" w:hAnsi="Times-Roman" w:cs="Times-Roman" w:hint="eastAsia"/>
          <w:kern w:val="0"/>
          <w:sz w:val="26"/>
          <w:szCs w:val="26"/>
        </w:rPr>
        <w:t xml:space="preserve"> this happened.</w:t>
      </w:r>
      <w:r w:rsidRPr="00F70D81">
        <w:rPr>
          <w:rFonts w:ascii="Times-Roman" w:hAnsi="Times-Roman" w:cs="Times-Roman" w:hint="eastAsia"/>
          <w:kern w:val="0"/>
          <w:sz w:val="26"/>
          <w:szCs w:val="26"/>
        </w:rPr>
        <w:t xml:space="preserve"> </w:t>
      </w:r>
      <w:r w:rsidR="000D37A5" w:rsidRPr="00F70D81">
        <w:rPr>
          <w:rFonts w:ascii="Times-Roman" w:hAnsi="Times-Roman" w:cs="Times-Roman" w:hint="eastAsia"/>
          <w:kern w:val="0"/>
          <w:sz w:val="26"/>
          <w:szCs w:val="26"/>
        </w:rPr>
        <w:t>So w</w:t>
      </w:r>
      <w:r w:rsidRPr="00F70D81">
        <w:rPr>
          <w:rFonts w:ascii="Times-Roman" w:hAnsi="Times-Roman" w:cs="Times-Roman" w:hint="eastAsia"/>
          <w:kern w:val="0"/>
          <w:sz w:val="26"/>
          <w:szCs w:val="26"/>
        </w:rPr>
        <w:t xml:space="preserve">e </w:t>
      </w:r>
      <w:r w:rsidR="000D37A5" w:rsidRPr="00F70D81">
        <w:rPr>
          <w:rFonts w:ascii="Times-Roman" w:hAnsi="Times-Roman" w:cs="Times-Roman" w:hint="eastAsia"/>
          <w:kern w:val="0"/>
          <w:sz w:val="26"/>
          <w:szCs w:val="26"/>
        </w:rPr>
        <w:t xml:space="preserve">tried to </w:t>
      </w:r>
      <w:r w:rsidRPr="00F70D81">
        <w:rPr>
          <w:rFonts w:ascii="Times-Roman" w:hAnsi="Times-Roman" w:cs="Times-Roman" w:hint="eastAsia"/>
          <w:kern w:val="0"/>
          <w:sz w:val="26"/>
          <w:szCs w:val="26"/>
        </w:rPr>
        <w:t>search</w:t>
      </w:r>
      <w:r w:rsidR="000D37A5" w:rsidRPr="00F70D81">
        <w:rPr>
          <w:rFonts w:ascii="Times-Roman" w:hAnsi="Times-Roman" w:cs="Times-Roman" w:hint="eastAsia"/>
          <w:kern w:val="0"/>
          <w:sz w:val="26"/>
          <w:szCs w:val="26"/>
        </w:rPr>
        <w:t xml:space="preserve"> some</w:t>
      </w:r>
      <w:r w:rsidRPr="00F70D81">
        <w:rPr>
          <w:rFonts w:ascii="Times-Roman" w:hAnsi="Times-Roman" w:cs="Times-Roman" w:hint="eastAsia"/>
          <w:kern w:val="0"/>
          <w:sz w:val="26"/>
          <w:szCs w:val="26"/>
        </w:rPr>
        <w:t xml:space="preserve"> factors</w:t>
      </w:r>
      <w:r w:rsidR="000D37A5" w:rsidRPr="00F70D81">
        <w:rPr>
          <w:rFonts w:ascii="Times-Roman" w:hAnsi="Times-Roman" w:cs="Times-Roman" w:hint="eastAsia"/>
          <w:kern w:val="0"/>
          <w:sz w:val="26"/>
          <w:szCs w:val="26"/>
        </w:rPr>
        <w:t xml:space="preserve"> which</w:t>
      </w:r>
      <w:r w:rsidRPr="00F70D81">
        <w:rPr>
          <w:rFonts w:ascii="Times-Roman" w:hAnsi="Times-Roman" w:cs="Times-Roman" w:hint="eastAsia"/>
          <w:kern w:val="0"/>
          <w:sz w:val="26"/>
          <w:szCs w:val="26"/>
        </w:rPr>
        <w:t xml:space="preserve"> affect the property price</w:t>
      </w:r>
      <w:r w:rsidR="000D37A5" w:rsidRPr="00F70D81">
        <w:rPr>
          <w:rFonts w:ascii="Times-Roman" w:hAnsi="Times-Roman" w:cs="Times-Roman" w:hint="eastAsia"/>
          <w:kern w:val="0"/>
          <w:sz w:val="26"/>
          <w:szCs w:val="26"/>
        </w:rPr>
        <w:t>s in Seoul</w:t>
      </w:r>
      <w:r w:rsidR="003D6825" w:rsidRPr="00F70D81">
        <w:rPr>
          <w:rFonts w:ascii="Times-Roman" w:hAnsi="Times-Roman" w:cs="Times-Roman" w:hint="eastAsia"/>
          <w:kern w:val="0"/>
          <w:sz w:val="26"/>
          <w:szCs w:val="26"/>
        </w:rPr>
        <w:t>.</w:t>
      </w:r>
    </w:p>
    <w:p w:rsidR="004F7550" w:rsidRPr="00F70D81" w:rsidRDefault="004F7550" w:rsidP="004F7550">
      <w:pPr>
        <w:wordWrap/>
        <w:adjustRightInd w:val="0"/>
        <w:spacing w:after="0" w:line="240" w:lineRule="auto"/>
        <w:jc w:val="left"/>
        <w:rPr>
          <w:rFonts w:ascii="Times-Roman" w:hAnsi="Times-Roman" w:cs="Times-Roman"/>
          <w:kern w:val="0"/>
          <w:sz w:val="26"/>
          <w:szCs w:val="26"/>
        </w:rPr>
      </w:pPr>
    </w:p>
    <w:p w:rsidR="004F7550" w:rsidRPr="00F70D81" w:rsidRDefault="004F7550" w:rsidP="004F7550">
      <w:pPr>
        <w:wordWrap/>
        <w:adjustRightInd w:val="0"/>
        <w:spacing w:after="0" w:line="240" w:lineRule="auto"/>
        <w:jc w:val="left"/>
        <w:rPr>
          <w:rFonts w:ascii="Times-Roman" w:hAnsi="Times-Roman" w:cs="Times-Roman"/>
          <w:b/>
          <w:kern w:val="0"/>
          <w:sz w:val="26"/>
          <w:szCs w:val="26"/>
        </w:rPr>
      </w:pPr>
      <w:r w:rsidRPr="00F70D81">
        <w:rPr>
          <w:rFonts w:ascii="Times-Roman" w:hAnsi="Times-Roman" w:cs="Times-Roman"/>
          <w:b/>
          <w:kern w:val="0"/>
          <w:sz w:val="26"/>
          <w:szCs w:val="26"/>
        </w:rPr>
        <w:t>How are you going to try and answer your question?</w:t>
      </w:r>
    </w:p>
    <w:p w:rsidR="00D3189C" w:rsidRPr="00F70D81" w:rsidRDefault="00442E8F" w:rsidP="00F70D81">
      <w:pPr>
        <w:wordWrap/>
        <w:adjustRightInd w:val="0"/>
        <w:spacing w:after="0" w:line="240" w:lineRule="auto"/>
        <w:ind w:firstLineChars="50" w:firstLine="130"/>
        <w:jc w:val="left"/>
        <w:rPr>
          <w:rFonts w:ascii="Times-Roman" w:hAnsi="Times-Roman" w:cs="Times-Roman"/>
          <w:kern w:val="0"/>
          <w:sz w:val="26"/>
          <w:szCs w:val="26"/>
        </w:rPr>
      </w:pPr>
      <w:r w:rsidRPr="00F70D81">
        <w:rPr>
          <w:rFonts w:ascii="Times-Roman" w:hAnsi="Times-Roman" w:cs="Times-Roman" w:hint="eastAsia"/>
          <w:kern w:val="0"/>
          <w:sz w:val="26"/>
          <w:szCs w:val="26"/>
        </w:rPr>
        <w:t>First, we divide Seoul into borough</w:t>
      </w:r>
      <w:r w:rsidR="00D728C5" w:rsidRPr="00F70D81">
        <w:rPr>
          <w:rFonts w:ascii="Times-Roman" w:hAnsi="Times-Roman" w:cs="Times-Roman" w:hint="eastAsia"/>
          <w:kern w:val="0"/>
          <w:sz w:val="26"/>
          <w:szCs w:val="26"/>
        </w:rPr>
        <w:t xml:space="preserve"> </w:t>
      </w:r>
      <w:r w:rsidRPr="00F70D81">
        <w:rPr>
          <w:rFonts w:ascii="Times-Roman" w:hAnsi="Times-Roman" w:cs="Times-Roman" w:hint="eastAsia"/>
          <w:kern w:val="0"/>
          <w:sz w:val="26"/>
          <w:szCs w:val="26"/>
        </w:rPr>
        <w:t xml:space="preserve">(we call it </w:t>
      </w:r>
      <w:r w:rsidRPr="00F70D81">
        <w:rPr>
          <w:rFonts w:ascii="Times-Roman" w:hAnsi="Times-Roman" w:cs="Times-Roman"/>
          <w:kern w:val="0"/>
          <w:sz w:val="26"/>
          <w:szCs w:val="26"/>
        </w:rPr>
        <w:t>–</w:t>
      </w:r>
      <w:r w:rsidRPr="00F70D81">
        <w:rPr>
          <w:rFonts w:ascii="Times-Roman" w:hAnsi="Times-Roman" w:cs="Times-Roman" w:hint="eastAsia"/>
          <w:kern w:val="0"/>
          <w:sz w:val="26"/>
          <w:szCs w:val="26"/>
        </w:rPr>
        <w:t>gu) and compare each borough</w:t>
      </w:r>
      <w:r w:rsidRPr="00F70D81">
        <w:rPr>
          <w:rFonts w:ascii="Times-Roman" w:hAnsi="Times-Roman" w:cs="Times-Roman"/>
          <w:kern w:val="0"/>
          <w:sz w:val="26"/>
          <w:szCs w:val="26"/>
        </w:rPr>
        <w:t>’</w:t>
      </w:r>
      <w:r w:rsidRPr="00F70D81">
        <w:rPr>
          <w:rFonts w:ascii="Times-Roman" w:hAnsi="Times-Roman" w:cs="Times-Roman" w:hint="eastAsia"/>
          <w:kern w:val="0"/>
          <w:sz w:val="26"/>
          <w:szCs w:val="26"/>
        </w:rPr>
        <w:t>s property price by</w:t>
      </w:r>
      <w:r w:rsidR="00C11CE8" w:rsidRPr="00F70D81">
        <w:rPr>
          <w:rFonts w:ascii="Times-Roman" w:hAnsi="Times-Roman" w:cs="Times-Roman" w:hint="eastAsia"/>
          <w:kern w:val="0"/>
          <w:sz w:val="26"/>
          <w:szCs w:val="26"/>
        </w:rPr>
        <w:t xml:space="preserve"> five</w:t>
      </w:r>
      <w:r w:rsidRPr="00F70D81">
        <w:rPr>
          <w:rFonts w:ascii="Times-Roman" w:hAnsi="Times-Roman" w:cs="Times-Roman" w:hint="eastAsia"/>
          <w:kern w:val="0"/>
          <w:sz w:val="26"/>
          <w:szCs w:val="26"/>
        </w:rPr>
        <w:t xml:space="preserve"> factors</w:t>
      </w:r>
      <w:r w:rsidR="00C11CE8" w:rsidRPr="00F70D81">
        <w:rPr>
          <w:rFonts w:ascii="Times-Roman" w:hAnsi="Times-Roman" w:cs="Times-Roman" w:hint="eastAsia"/>
          <w:kern w:val="0"/>
          <w:sz w:val="26"/>
          <w:szCs w:val="26"/>
        </w:rPr>
        <w:t>;</w:t>
      </w:r>
      <w:r w:rsidRPr="00F70D81">
        <w:rPr>
          <w:rFonts w:ascii="Times-Roman" w:hAnsi="Times-Roman" w:cs="Times-Roman" w:hint="eastAsia"/>
          <w:kern w:val="0"/>
          <w:sz w:val="26"/>
          <w:szCs w:val="26"/>
        </w:rPr>
        <w:t xml:space="preserve"> Transportation, Education, Welfare facilities, Crime rate</w:t>
      </w:r>
      <w:r w:rsidR="00C11CE8" w:rsidRPr="00F70D81">
        <w:rPr>
          <w:rFonts w:ascii="Times-Roman" w:hAnsi="Times-Roman" w:cs="Times-Roman" w:hint="eastAsia"/>
          <w:kern w:val="0"/>
          <w:sz w:val="26"/>
          <w:szCs w:val="26"/>
        </w:rPr>
        <w:t xml:space="preserve"> and Income. </w:t>
      </w:r>
      <w:r w:rsidR="003534D9" w:rsidRPr="00F70D81">
        <w:rPr>
          <w:rFonts w:ascii="Times-Roman" w:hAnsi="Times-Roman" w:cs="Times-Roman" w:hint="eastAsia"/>
          <w:kern w:val="0"/>
          <w:sz w:val="26"/>
          <w:szCs w:val="26"/>
        </w:rPr>
        <w:t>These five factors</w:t>
      </w:r>
      <w:r w:rsidR="00C11CE8" w:rsidRPr="00F70D81">
        <w:rPr>
          <w:rFonts w:ascii="Times-Roman" w:hAnsi="Times-Roman" w:cs="Times-Roman" w:hint="eastAsia"/>
          <w:kern w:val="0"/>
          <w:sz w:val="26"/>
          <w:szCs w:val="26"/>
        </w:rPr>
        <w:t xml:space="preserve"> are usually considered as reasons for</w:t>
      </w:r>
      <w:r w:rsidR="004F7550" w:rsidRPr="00F70D81">
        <w:rPr>
          <w:rFonts w:ascii="Times-Roman" w:hAnsi="Times-Roman" w:cs="Times-Roman" w:hint="eastAsia"/>
          <w:kern w:val="0"/>
          <w:sz w:val="26"/>
          <w:szCs w:val="26"/>
        </w:rPr>
        <w:t xml:space="preserve"> high property price</w:t>
      </w:r>
      <w:r w:rsidR="003534D9" w:rsidRPr="00F70D81">
        <w:rPr>
          <w:rFonts w:ascii="Times-Roman" w:hAnsi="Times-Roman" w:cs="Times-Roman" w:hint="eastAsia"/>
          <w:kern w:val="0"/>
          <w:sz w:val="26"/>
          <w:szCs w:val="26"/>
        </w:rPr>
        <w:t>s</w:t>
      </w:r>
      <w:r w:rsidRPr="00F70D81">
        <w:rPr>
          <w:rFonts w:ascii="Times-Roman" w:hAnsi="Times-Roman" w:cs="Times-Roman" w:hint="eastAsia"/>
          <w:kern w:val="0"/>
          <w:sz w:val="26"/>
          <w:szCs w:val="26"/>
        </w:rPr>
        <w:t xml:space="preserve">. </w:t>
      </w:r>
      <w:r w:rsidRPr="00F70D81">
        <w:rPr>
          <w:rFonts w:ascii="Times-Roman" w:hAnsi="Times-Roman" w:cs="Times-Roman"/>
          <w:kern w:val="0"/>
          <w:sz w:val="26"/>
          <w:szCs w:val="26"/>
        </w:rPr>
        <w:t>W</w:t>
      </w:r>
      <w:r w:rsidRPr="00F70D81">
        <w:rPr>
          <w:rFonts w:ascii="Times-Roman" w:hAnsi="Times-Roman" w:cs="Times-Roman" w:hint="eastAsia"/>
          <w:kern w:val="0"/>
          <w:sz w:val="26"/>
          <w:szCs w:val="26"/>
        </w:rPr>
        <w:t xml:space="preserve">e </w:t>
      </w:r>
      <w:r w:rsidR="00C11CE8" w:rsidRPr="00F70D81">
        <w:rPr>
          <w:rFonts w:ascii="Times-Roman" w:hAnsi="Times-Roman" w:cs="Times-Roman" w:hint="eastAsia"/>
          <w:kern w:val="0"/>
          <w:sz w:val="26"/>
          <w:szCs w:val="26"/>
        </w:rPr>
        <w:t xml:space="preserve">use </w:t>
      </w:r>
      <w:r w:rsidRPr="00F70D81">
        <w:rPr>
          <w:rFonts w:ascii="Times-Roman" w:hAnsi="Times-Roman" w:cs="Times-Roman" w:hint="eastAsia"/>
          <w:kern w:val="0"/>
          <w:sz w:val="26"/>
          <w:szCs w:val="26"/>
        </w:rPr>
        <w:t>statis</w:t>
      </w:r>
      <w:r w:rsidR="00C11CE8" w:rsidRPr="00F70D81">
        <w:rPr>
          <w:rFonts w:ascii="Times-Roman" w:hAnsi="Times-Roman" w:cs="Times-Roman" w:hint="eastAsia"/>
          <w:kern w:val="0"/>
          <w:sz w:val="26"/>
          <w:szCs w:val="26"/>
        </w:rPr>
        <w:t>t</w:t>
      </w:r>
      <w:r w:rsidRPr="00F70D81">
        <w:rPr>
          <w:rFonts w:ascii="Times-Roman" w:hAnsi="Times-Roman" w:cs="Times-Roman" w:hint="eastAsia"/>
          <w:kern w:val="0"/>
          <w:sz w:val="26"/>
          <w:szCs w:val="26"/>
        </w:rPr>
        <w:t>ical method</w:t>
      </w:r>
      <w:r w:rsidR="00D728C5" w:rsidRPr="00F70D81">
        <w:rPr>
          <w:rFonts w:ascii="Times-Roman" w:hAnsi="Times-Roman" w:cs="Times-Roman" w:hint="eastAsia"/>
          <w:kern w:val="0"/>
          <w:sz w:val="26"/>
          <w:szCs w:val="26"/>
        </w:rPr>
        <w:t xml:space="preserve"> </w:t>
      </w:r>
      <w:r w:rsidRPr="00F70D81">
        <w:rPr>
          <w:rFonts w:ascii="Times-Roman" w:hAnsi="Times-Roman" w:cs="Times-Roman" w:hint="eastAsia"/>
          <w:kern w:val="0"/>
          <w:sz w:val="26"/>
          <w:szCs w:val="26"/>
        </w:rPr>
        <w:t xml:space="preserve">(t-test) to find out </w:t>
      </w:r>
      <w:r w:rsidR="003534D9" w:rsidRPr="00F70D81">
        <w:rPr>
          <w:rFonts w:ascii="Times-Roman" w:hAnsi="Times-Roman" w:cs="Times-Roman" w:hint="eastAsia"/>
          <w:kern w:val="0"/>
          <w:sz w:val="26"/>
          <w:szCs w:val="26"/>
        </w:rPr>
        <w:t>five factors</w:t>
      </w:r>
      <w:r w:rsidR="003534D9" w:rsidRPr="00F70D81">
        <w:rPr>
          <w:rFonts w:ascii="Times-Roman" w:hAnsi="Times-Roman" w:cs="Times-Roman"/>
          <w:kern w:val="0"/>
          <w:sz w:val="26"/>
          <w:szCs w:val="26"/>
        </w:rPr>
        <w:t>’</w:t>
      </w:r>
      <w:r w:rsidR="003534D9" w:rsidRPr="00F70D81">
        <w:rPr>
          <w:rFonts w:ascii="Times-Roman" w:hAnsi="Times-Roman" w:cs="Times-Roman" w:hint="eastAsia"/>
          <w:kern w:val="0"/>
          <w:sz w:val="26"/>
          <w:szCs w:val="26"/>
        </w:rPr>
        <w:t xml:space="preserve"> </w:t>
      </w:r>
      <w:r w:rsidRPr="00F70D81">
        <w:rPr>
          <w:rFonts w:ascii="Times-Roman" w:hAnsi="Times-Roman" w:cs="Times-Roman" w:hint="eastAsia"/>
          <w:kern w:val="0"/>
          <w:sz w:val="26"/>
          <w:szCs w:val="26"/>
        </w:rPr>
        <w:t>significant relation</w:t>
      </w:r>
      <w:r w:rsidR="00C11CE8" w:rsidRPr="00F70D81">
        <w:rPr>
          <w:rFonts w:ascii="Times-Roman" w:hAnsi="Times-Roman" w:cs="Times-Roman" w:hint="eastAsia"/>
          <w:kern w:val="0"/>
          <w:sz w:val="26"/>
          <w:szCs w:val="26"/>
        </w:rPr>
        <w:t xml:space="preserve"> to</w:t>
      </w:r>
      <w:r w:rsidRPr="00F70D81">
        <w:rPr>
          <w:rFonts w:ascii="Times-Roman" w:hAnsi="Times-Roman" w:cs="Times-Roman" w:hint="eastAsia"/>
          <w:kern w:val="0"/>
          <w:sz w:val="26"/>
          <w:szCs w:val="26"/>
        </w:rPr>
        <w:t xml:space="preserve"> the property price</w:t>
      </w:r>
      <w:r w:rsidR="003534D9" w:rsidRPr="00F70D81">
        <w:rPr>
          <w:rFonts w:ascii="Times-Roman" w:hAnsi="Times-Roman" w:cs="Times-Roman" w:hint="eastAsia"/>
          <w:kern w:val="0"/>
          <w:sz w:val="26"/>
          <w:szCs w:val="26"/>
        </w:rPr>
        <w:t>s</w:t>
      </w:r>
      <w:r w:rsidRPr="00F70D81">
        <w:rPr>
          <w:rFonts w:ascii="Times-Roman" w:hAnsi="Times-Roman" w:cs="Times-Roman" w:hint="eastAsia"/>
          <w:kern w:val="0"/>
          <w:sz w:val="26"/>
          <w:szCs w:val="26"/>
        </w:rPr>
        <w:t>. Transportation means the number of transfer stations.</w:t>
      </w:r>
      <w:r w:rsidR="00AD2311" w:rsidRPr="00F70D81">
        <w:rPr>
          <w:rFonts w:ascii="Times-Roman" w:hAnsi="Times-Roman" w:cs="Times-Roman" w:hint="eastAsia"/>
          <w:kern w:val="0"/>
          <w:sz w:val="26"/>
          <w:szCs w:val="26"/>
        </w:rPr>
        <w:t xml:space="preserve"> Education indicates the number of schools that have high</w:t>
      </w:r>
      <w:r w:rsidR="00A50C07" w:rsidRPr="00F70D81">
        <w:rPr>
          <w:rFonts w:ascii="Times-Roman" w:hAnsi="Times-Roman" w:cs="Times-Roman" w:hint="eastAsia"/>
          <w:kern w:val="0"/>
          <w:sz w:val="26"/>
          <w:szCs w:val="26"/>
        </w:rPr>
        <w:t xml:space="preserve"> educational achievement</w:t>
      </w:r>
      <w:r w:rsidR="00AD2311" w:rsidRPr="00F70D81">
        <w:rPr>
          <w:rFonts w:ascii="Times-Roman" w:hAnsi="Times-Roman" w:cs="Times-Roman" w:hint="eastAsia"/>
          <w:kern w:val="0"/>
          <w:sz w:val="26"/>
          <w:szCs w:val="26"/>
        </w:rPr>
        <w:t>. W</w:t>
      </w:r>
      <w:r w:rsidR="00C11CE8" w:rsidRPr="00F70D81">
        <w:rPr>
          <w:rFonts w:ascii="Times-Roman" w:hAnsi="Times-Roman" w:cs="Times-Roman" w:hint="eastAsia"/>
          <w:kern w:val="0"/>
          <w:sz w:val="26"/>
          <w:szCs w:val="26"/>
        </w:rPr>
        <w:t xml:space="preserve">elfare facilities include parks, nursery facilities </w:t>
      </w:r>
      <w:r w:rsidR="00AD2311" w:rsidRPr="00F70D81">
        <w:rPr>
          <w:rFonts w:ascii="Times-Roman" w:hAnsi="Times-Roman" w:cs="Times-Roman" w:hint="eastAsia"/>
          <w:kern w:val="0"/>
          <w:sz w:val="26"/>
          <w:szCs w:val="26"/>
        </w:rPr>
        <w:t xml:space="preserve">run by </w:t>
      </w:r>
      <w:r w:rsidR="00C11CE8" w:rsidRPr="00F70D81">
        <w:rPr>
          <w:rFonts w:ascii="Times-Roman" w:hAnsi="Times-Roman" w:cs="Times-Roman" w:hint="eastAsia"/>
          <w:kern w:val="0"/>
          <w:sz w:val="26"/>
          <w:szCs w:val="26"/>
        </w:rPr>
        <w:t>local government and</w:t>
      </w:r>
      <w:r w:rsidR="00D3189C" w:rsidRPr="00F70D81">
        <w:rPr>
          <w:rFonts w:ascii="Times-Roman" w:hAnsi="Times-Roman" w:cs="Times-Roman" w:hint="eastAsia"/>
          <w:kern w:val="0"/>
          <w:sz w:val="26"/>
          <w:szCs w:val="26"/>
        </w:rPr>
        <w:t xml:space="preserve"> facilities for the handicapped. </w:t>
      </w:r>
      <w:r w:rsidR="00C11CE8" w:rsidRPr="00F70D81">
        <w:rPr>
          <w:rFonts w:ascii="Times-Roman" w:hAnsi="Times-Roman" w:cs="Times-Roman" w:hint="eastAsia"/>
          <w:kern w:val="0"/>
          <w:sz w:val="26"/>
          <w:szCs w:val="26"/>
        </w:rPr>
        <w:t xml:space="preserve">In the case of </w:t>
      </w:r>
      <w:r w:rsidR="00D3189C" w:rsidRPr="00F70D81">
        <w:rPr>
          <w:rFonts w:ascii="Times-Roman" w:hAnsi="Times-Roman" w:cs="Times-Roman" w:hint="eastAsia"/>
          <w:kern w:val="0"/>
          <w:sz w:val="26"/>
          <w:szCs w:val="26"/>
        </w:rPr>
        <w:t>Crime rate and Income</w:t>
      </w:r>
      <w:r w:rsidR="00C11CE8" w:rsidRPr="00F70D81">
        <w:rPr>
          <w:rFonts w:ascii="Times-Roman" w:hAnsi="Times-Roman" w:cs="Times-Roman" w:hint="eastAsia"/>
          <w:kern w:val="0"/>
          <w:sz w:val="26"/>
          <w:szCs w:val="26"/>
        </w:rPr>
        <w:t>, we</w:t>
      </w:r>
      <w:r w:rsidR="00D3189C" w:rsidRPr="00F70D81">
        <w:rPr>
          <w:rFonts w:ascii="Times-Roman" w:hAnsi="Times-Roman" w:cs="Times-Roman" w:hint="eastAsia"/>
          <w:kern w:val="0"/>
          <w:sz w:val="26"/>
          <w:szCs w:val="26"/>
        </w:rPr>
        <w:t xml:space="preserve"> use the data in 2014. We research each borough</w:t>
      </w:r>
      <w:r w:rsidR="00D3189C" w:rsidRPr="00F70D81">
        <w:rPr>
          <w:rFonts w:ascii="Times-Roman" w:hAnsi="Times-Roman" w:cs="Times-Roman"/>
          <w:kern w:val="0"/>
          <w:sz w:val="26"/>
          <w:szCs w:val="26"/>
        </w:rPr>
        <w:t>’</w:t>
      </w:r>
      <w:r w:rsidR="00D3189C" w:rsidRPr="00F70D81">
        <w:rPr>
          <w:rFonts w:ascii="Times-Roman" w:hAnsi="Times-Roman" w:cs="Times-Roman" w:hint="eastAsia"/>
          <w:kern w:val="0"/>
          <w:sz w:val="26"/>
          <w:szCs w:val="26"/>
        </w:rPr>
        <w:t>s pro</w:t>
      </w:r>
      <w:r w:rsidR="00D728C5" w:rsidRPr="00F70D81">
        <w:rPr>
          <w:rFonts w:ascii="Times-Roman" w:hAnsi="Times-Roman" w:cs="Times-Roman" w:hint="eastAsia"/>
          <w:kern w:val="0"/>
          <w:sz w:val="26"/>
          <w:szCs w:val="26"/>
        </w:rPr>
        <w:t>perty price by these factors. As a result, we can</w:t>
      </w:r>
      <w:r w:rsidR="00D3189C" w:rsidRPr="00F70D81">
        <w:rPr>
          <w:rFonts w:ascii="Times-Roman" w:hAnsi="Times-Roman" w:cs="Times-Roman" w:hint="eastAsia"/>
          <w:kern w:val="0"/>
          <w:sz w:val="26"/>
          <w:szCs w:val="26"/>
        </w:rPr>
        <w:t xml:space="preserve"> find which factors have the most signifi</w:t>
      </w:r>
      <w:r w:rsidR="00D728C5" w:rsidRPr="00F70D81">
        <w:rPr>
          <w:rFonts w:ascii="Times-Roman" w:hAnsi="Times-Roman" w:cs="Times-Roman" w:hint="eastAsia"/>
          <w:kern w:val="0"/>
          <w:sz w:val="26"/>
          <w:szCs w:val="26"/>
        </w:rPr>
        <w:t xml:space="preserve">cant effect </w:t>
      </w:r>
      <w:r w:rsidR="009D7A44" w:rsidRPr="00F70D81">
        <w:rPr>
          <w:rFonts w:ascii="Times-Roman" w:hAnsi="Times-Roman" w:cs="Times-Roman" w:hint="eastAsia"/>
          <w:kern w:val="0"/>
          <w:sz w:val="26"/>
          <w:szCs w:val="26"/>
        </w:rPr>
        <w:t>on</w:t>
      </w:r>
      <w:r w:rsidR="00D728C5" w:rsidRPr="00F70D81">
        <w:rPr>
          <w:rFonts w:ascii="Times-Roman" w:hAnsi="Times-Roman" w:cs="Times-Roman" w:hint="eastAsia"/>
          <w:kern w:val="0"/>
          <w:sz w:val="26"/>
          <w:szCs w:val="26"/>
        </w:rPr>
        <w:t xml:space="preserve"> the property prices</w:t>
      </w:r>
      <w:r w:rsidR="00D3189C" w:rsidRPr="00F70D81">
        <w:rPr>
          <w:rFonts w:ascii="Times-Roman" w:hAnsi="Times-Roman" w:cs="Times-Roman" w:hint="eastAsia"/>
          <w:kern w:val="0"/>
          <w:sz w:val="26"/>
          <w:szCs w:val="26"/>
        </w:rPr>
        <w:t>.</w:t>
      </w:r>
    </w:p>
    <w:p w:rsidR="00442E8F" w:rsidRPr="00F70D81" w:rsidRDefault="00442E8F" w:rsidP="004F7550">
      <w:pPr>
        <w:wordWrap/>
        <w:adjustRightInd w:val="0"/>
        <w:spacing w:after="0" w:line="240" w:lineRule="auto"/>
        <w:jc w:val="left"/>
        <w:rPr>
          <w:rFonts w:ascii="Times-Roman" w:hAnsi="Times-Roman" w:cs="Times-Roman"/>
          <w:kern w:val="0"/>
          <w:sz w:val="26"/>
          <w:szCs w:val="26"/>
        </w:rPr>
      </w:pPr>
    </w:p>
    <w:p w:rsidR="004B3DC7" w:rsidRPr="00F70D81" w:rsidRDefault="004F7550" w:rsidP="004F7550">
      <w:pPr>
        <w:wordWrap/>
        <w:adjustRightInd w:val="0"/>
        <w:spacing w:after="0" w:line="240" w:lineRule="auto"/>
        <w:jc w:val="left"/>
        <w:rPr>
          <w:rFonts w:ascii="Times-Roman" w:hAnsi="Times-Roman" w:cs="Times-Roman"/>
          <w:b/>
          <w:kern w:val="0"/>
          <w:sz w:val="26"/>
          <w:szCs w:val="26"/>
        </w:rPr>
      </w:pPr>
      <w:r w:rsidRPr="00F70D81">
        <w:rPr>
          <w:rFonts w:ascii="Times-Roman" w:hAnsi="Times-Roman" w:cs="Times-Roman"/>
          <w:b/>
          <w:kern w:val="0"/>
          <w:sz w:val="26"/>
          <w:szCs w:val="26"/>
        </w:rPr>
        <w:t>What are the limitations of your question?</w:t>
      </w:r>
    </w:p>
    <w:p w:rsidR="00D3189C" w:rsidRPr="00F70D81" w:rsidRDefault="00EF52E1" w:rsidP="00F70D81">
      <w:pPr>
        <w:wordWrap/>
        <w:adjustRightInd w:val="0"/>
        <w:spacing w:after="0" w:line="240" w:lineRule="auto"/>
        <w:ind w:firstLineChars="50" w:firstLine="130"/>
        <w:jc w:val="left"/>
        <w:rPr>
          <w:rFonts w:ascii="Times-Roman" w:hAnsi="Times-Roman" w:cs="Times-Roman"/>
          <w:kern w:val="0"/>
          <w:sz w:val="26"/>
          <w:szCs w:val="26"/>
        </w:rPr>
      </w:pPr>
      <w:r w:rsidRPr="00F70D81">
        <w:rPr>
          <w:rFonts w:ascii="Times-Roman" w:hAnsi="Times-Roman" w:cs="Times-Roman" w:hint="eastAsia"/>
          <w:kern w:val="0"/>
          <w:sz w:val="26"/>
          <w:szCs w:val="26"/>
        </w:rPr>
        <w:t xml:space="preserve">There are two main limitation; </w:t>
      </w:r>
      <w:r w:rsidR="00F02D7A">
        <w:rPr>
          <w:rFonts w:ascii="Times-Roman" w:hAnsi="Times-Roman" w:cs="Times-Roman" w:hint="eastAsia"/>
          <w:kern w:val="0"/>
          <w:sz w:val="26"/>
          <w:szCs w:val="26"/>
        </w:rPr>
        <w:t xml:space="preserve">in the case of </w:t>
      </w:r>
      <w:r w:rsidRPr="00F70D81">
        <w:rPr>
          <w:rFonts w:ascii="Times-Roman" w:hAnsi="Times-Roman" w:cs="Times-Roman" w:hint="eastAsia"/>
          <w:kern w:val="0"/>
          <w:sz w:val="26"/>
          <w:szCs w:val="26"/>
        </w:rPr>
        <w:t>interaction and factors. Since w</w:t>
      </w:r>
      <w:r w:rsidR="00D747E6" w:rsidRPr="00F70D81">
        <w:rPr>
          <w:rFonts w:ascii="Times-Roman" w:hAnsi="Times-Roman" w:cs="Times-Roman" w:hint="eastAsia"/>
          <w:kern w:val="0"/>
          <w:sz w:val="26"/>
          <w:szCs w:val="26"/>
        </w:rPr>
        <w:t>e use many factors</w:t>
      </w:r>
      <w:r w:rsidRPr="00F70D81">
        <w:rPr>
          <w:rFonts w:ascii="Times-Roman" w:hAnsi="Times-Roman" w:cs="Times-Roman" w:hint="eastAsia"/>
          <w:kern w:val="0"/>
          <w:sz w:val="26"/>
          <w:szCs w:val="26"/>
        </w:rPr>
        <w:t>,</w:t>
      </w:r>
      <w:r w:rsidR="00D747E6" w:rsidRPr="00F70D81">
        <w:rPr>
          <w:rFonts w:ascii="Times-Roman" w:hAnsi="Times-Roman" w:cs="Times-Roman" w:hint="eastAsia"/>
          <w:kern w:val="0"/>
          <w:sz w:val="26"/>
          <w:szCs w:val="26"/>
        </w:rPr>
        <w:t xml:space="preserve"> we can</w:t>
      </w:r>
      <w:r w:rsidR="00D3189C" w:rsidRPr="00F70D81">
        <w:rPr>
          <w:rFonts w:ascii="Times-Roman" w:hAnsi="Times-Roman" w:cs="Times-Roman" w:hint="eastAsia"/>
          <w:kern w:val="0"/>
          <w:sz w:val="26"/>
          <w:szCs w:val="26"/>
        </w:rPr>
        <w:t xml:space="preserve"> observe interaction </w:t>
      </w:r>
      <w:r w:rsidRPr="00F70D81">
        <w:rPr>
          <w:rFonts w:ascii="Times-Roman" w:hAnsi="Times-Roman" w:cs="Times-Roman" w:hint="eastAsia"/>
          <w:kern w:val="0"/>
          <w:sz w:val="26"/>
          <w:szCs w:val="26"/>
        </w:rPr>
        <w:t>between pr</w:t>
      </w:r>
      <w:r w:rsidR="00711D5F">
        <w:rPr>
          <w:rFonts w:ascii="Times-Roman" w:hAnsi="Times-Roman" w:cs="Times-Roman" w:hint="eastAsia"/>
          <w:kern w:val="0"/>
          <w:sz w:val="26"/>
          <w:szCs w:val="26"/>
        </w:rPr>
        <w:t>operty prices and these factors</w:t>
      </w:r>
      <w:r w:rsidR="00D3189C" w:rsidRPr="00F70D81">
        <w:rPr>
          <w:rFonts w:ascii="Times-Roman" w:hAnsi="Times-Roman" w:cs="Times-Roman" w:hint="eastAsia"/>
          <w:kern w:val="0"/>
          <w:sz w:val="26"/>
          <w:szCs w:val="26"/>
        </w:rPr>
        <w:t>.</w:t>
      </w:r>
      <w:r w:rsidRPr="00F70D81">
        <w:rPr>
          <w:rFonts w:ascii="Times-Roman" w:hAnsi="Times-Roman" w:cs="Times-Roman" w:hint="eastAsia"/>
          <w:kern w:val="0"/>
          <w:sz w:val="26"/>
          <w:szCs w:val="26"/>
        </w:rPr>
        <w:t xml:space="preserve"> However,</w:t>
      </w:r>
      <w:r w:rsidR="00D3189C" w:rsidRPr="00F70D81">
        <w:rPr>
          <w:rFonts w:ascii="Times-Roman" w:hAnsi="Times-Roman" w:cs="Times-Roman" w:hint="eastAsia"/>
          <w:kern w:val="0"/>
          <w:sz w:val="26"/>
          <w:szCs w:val="26"/>
        </w:rPr>
        <w:t xml:space="preserve"> </w:t>
      </w:r>
      <w:r w:rsidRPr="00F70D81">
        <w:rPr>
          <w:rFonts w:ascii="Times-Roman" w:hAnsi="Times-Roman" w:cs="Times-Roman" w:hint="eastAsia"/>
          <w:kern w:val="0"/>
          <w:sz w:val="26"/>
          <w:szCs w:val="26"/>
        </w:rPr>
        <w:t>i</w:t>
      </w:r>
      <w:r w:rsidR="00D747E6" w:rsidRPr="00F70D81">
        <w:rPr>
          <w:rFonts w:ascii="Times-Roman" w:hAnsi="Times-Roman" w:cs="Times-Roman" w:hint="eastAsia"/>
          <w:kern w:val="0"/>
          <w:sz w:val="26"/>
          <w:szCs w:val="26"/>
        </w:rPr>
        <w:t xml:space="preserve">nteraction may confuse the result of analysis. </w:t>
      </w:r>
      <w:r w:rsidR="00F02D7A">
        <w:rPr>
          <w:rFonts w:ascii="Times-Roman" w:hAnsi="Times-Roman" w:cs="Times-Roman" w:hint="eastAsia"/>
          <w:kern w:val="0"/>
          <w:sz w:val="26"/>
          <w:szCs w:val="26"/>
        </w:rPr>
        <w:t xml:space="preserve">Because the results can be changed, depending on whether we consider the influence of </w:t>
      </w:r>
      <w:r w:rsidR="00F02D7A">
        <w:rPr>
          <w:rFonts w:ascii="Times-Roman" w:hAnsi="Times-Roman" w:cs="Times-Roman"/>
          <w:kern w:val="0"/>
          <w:sz w:val="26"/>
          <w:szCs w:val="26"/>
        </w:rPr>
        <w:t>factors</w:t>
      </w:r>
      <w:r w:rsidR="00F02D7A">
        <w:rPr>
          <w:rFonts w:ascii="Times-Roman" w:hAnsi="Times-Roman" w:cs="Times-Roman" w:hint="eastAsia"/>
          <w:kern w:val="0"/>
          <w:sz w:val="26"/>
          <w:szCs w:val="26"/>
        </w:rPr>
        <w:t xml:space="preserve"> respectively or not. </w:t>
      </w:r>
      <w:r w:rsidR="00D747E6" w:rsidRPr="00F70D81">
        <w:rPr>
          <w:rFonts w:ascii="Times-Roman" w:hAnsi="Times-Roman" w:cs="Times-Roman" w:hint="eastAsia"/>
          <w:kern w:val="0"/>
          <w:sz w:val="26"/>
          <w:szCs w:val="26"/>
        </w:rPr>
        <w:t>So if we can, we</w:t>
      </w:r>
      <w:r w:rsidRPr="00F70D81">
        <w:rPr>
          <w:rFonts w:ascii="Times-Roman" w:hAnsi="Times-Roman" w:cs="Times-Roman" w:hint="eastAsia"/>
          <w:kern w:val="0"/>
          <w:sz w:val="26"/>
          <w:szCs w:val="26"/>
        </w:rPr>
        <w:t xml:space="preserve"> will do </w:t>
      </w:r>
      <w:r w:rsidRPr="00711D5F">
        <w:rPr>
          <w:rFonts w:ascii="Times-Roman" w:hAnsi="Times-Roman" w:cs="Times-Roman" w:hint="eastAsia"/>
          <w:color w:val="000000" w:themeColor="text1"/>
          <w:kern w:val="0"/>
          <w:sz w:val="26"/>
          <w:szCs w:val="26"/>
        </w:rPr>
        <w:t>regression</w:t>
      </w:r>
      <w:r w:rsidR="00632BD1" w:rsidRPr="00711D5F">
        <w:rPr>
          <w:rFonts w:ascii="Times-Roman" w:hAnsi="Times-Roman" w:cs="Times-Roman" w:hint="eastAsia"/>
          <w:color w:val="000000" w:themeColor="text1"/>
          <w:kern w:val="0"/>
          <w:sz w:val="26"/>
          <w:szCs w:val="26"/>
        </w:rPr>
        <w:t xml:space="preserve"> analysis</w:t>
      </w:r>
      <w:r w:rsidRPr="00711D5F">
        <w:rPr>
          <w:rFonts w:ascii="Times-Roman" w:hAnsi="Times-Roman" w:cs="Times-Roman" w:hint="eastAsia"/>
          <w:color w:val="000000" w:themeColor="text1"/>
          <w:kern w:val="0"/>
          <w:sz w:val="26"/>
          <w:szCs w:val="26"/>
        </w:rPr>
        <w:t xml:space="preserve"> to consider </w:t>
      </w:r>
      <w:r w:rsidRPr="00F70D81">
        <w:rPr>
          <w:rFonts w:ascii="Times-Roman" w:hAnsi="Times-Roman" w:cs="Times-Roman" w:hint="eastAsia"/>
          <w:kern w:val="0"/>
          <w:sz w:val="26"/>
          <w:szCs w:val="26"/>
        </w:rPr>
        <w:t>interaction</w:t>
      </w:r>
      <w:r w:rsidR="00632BD1" w:rsidRPr="00F70D81">
        <w:rPr>
          <w:rFonts w:ascii="Times-Roman" w:hAnsi="Times-Roman" w:cs="Times-Roman" w:hint="eastAsia"/>
          <w:kern w:val="0"/>
          <w:sz w:val="26"/>
          <w:szCs w:val="26"/>
        </w:rPr>
        <w:t>s</w:t>
      </w:r>
      <w:r w:rsidRPr="00F70D81">
        <w:rPr>
          <w:rFonts w:ascii="Times-Roman" w:hAnsi="Times-Roman" w:cs="Times-Roman" w:hint="eastAsia"/>
          <w:kern w:val="0"/>
          <w:sz w:val="26"/>
          <w:szCs w:val="26"/>
        </w:rPr>
        <w:t xml:space="preserve"> of factors.</w:t>
      </w:r>
    </w:p>
    <w:p w:rsidR="00043DC7" w:rsidRPr="00F70D81" w:rsidRDefault="00043DC7" w:rsidP="00F70D81">
      <w:pPr>
        <w:wordWrap/>
        <w:adjustRightInd w:val="0"/>
        <w:spacing w:after="0" w:line="240" w:lineRule="auto"/>
        <w:ind w:firstLineChars="50" w:firstLine="130"/>
        <w:jc w:val="left"/>
        <w:rPr>
          <w:rFonts w:ascii="Times-Roman" w:hAnsi="Times-Roman" w:cs="Times-Roman"/>
          <w:kern w:val="0"/>
          <w:sz w:val="26"/>
          <w:szCs w:val="26"/>
        </w:rPr>
      </w:pPr>
      <w:r w:rsidRPr="00F70D81">
        <w:rPr>
          <w:rFonts w:ascii="Times-Roman" w:hAnsi="Times-Roman" w:cs="Times-Roman" w:hint="eastAsia"/>
          <w:kern w:val="0"/>
          <w:sz w:val="26"/>
          <w:szCs w:val="26"/>
        </w:rPr>
        <w:t>Limitation of factors also exist</w:t>
      </w:r>
      <w:r w:rsidR="00B63B76" w:rsidRPr="00F70D81">
        <w:rPr>
          <w:rFonts w:ascii="Times-Roman" w:hAnsi="Times-Roman" w:cs="Times-Roman" w:hint="eastAsia"/>
          <w:kern w:val="0"/>
          <w:sz w:val="26"/>
          <w:szCs w:val="26"/>
        </w:rPr>
        <w:t>s</w:t>
      </w:r>
      <w:r w:rsidRPr="00F70D81">
        <w:rPr>
          <w:rFonts w:ascii="Times-Roman" w:hAnsi="Times-Roman" w:cs="Times-Roman" w:hint="eastAsia"/>
          <w:kern w:val="0"/>
          <w:sz w:val="26"/>
          <w:szCs w:val="26"/>
        </w:rPr>
        <w:t xml:space="preserve">. </w:t>
      </w:r>
      <w:r w:rsidRPr="00F70D81">
        <w:rPr>
          <w:rFonts w:ascii="Times-Roman" w:hAnsi="Times-Roman" w:cs="Times-Roman"/>
          <w:kern w:val="0"/>
          <w:sz w:val="26"/>
          <w:szCs w:val="26"/>
        </w:rPr>
        <w:t>T</w:t>
      </w:r>
      <w:r w:rsidRPr="00F70D81">
        <w:rPr>
          <w:rFonts w:ascii="Times-Roman" w:hAnsi="Times-Roman" w:cs="Times-Roman" w:hint="eastAsia"/>
          <w:kern w:val="0"/>
          <w:sz w:val="26"/>
          <w:szCs w:val="26"/>
        </w:rPr>
        <w:t xml:space="preserve">he factors may </w:t>
      </w:r>
      <w:r w:rsidRPr="00F70D81">
        <w:rPr>
          <w:rFonts w:ascii="Times-Roman" w:hAnsi="Times-Roman" w:cs="Times-Roman"/>
          <w:kern w:val="0"/>
          <w:sz w:val="26"/>
          <w:szCs w:val="26"/>
        </w:rPr>
        <w:t>not reflect all reason</w:t>
      </w:r>
      <w:r w:rsidR="00B63B76" w:rsidRPr="00F70D81">
        <w:rPr>
          <w:rFonts w:ascii="Times-Roman" w:hAnsi="Times-Roman" w:cs="Times-Roman" w:hint="eastAsia"/>
          <w:kern w:val="0"/>
          <w:sz w:val="26"/>
          <w:szCs w:val="26"/>
        </w:rPr>
        <w:t>s</w:t>
      </w:r>
      <w:r w:rsidR="00B63B76" w:rsidRPr="00F70D81">
        <w:rPr>
          <w:rFonts w:ascii="Times-Roman" w:hAnsi="Times-Roman" w:cs="Times-Roman"/>
          <w:kern w:val="0"/>
          <w:sz w:val="26"/>
          <w:szCs w:val="26"/>
        </w:rPr>
        <w:t xml:space="preserve"> of high property price</w:t>
      </w:r>
      <w:r w:rsidR="00B63B76" w:rsidRPr="00F70D81">
        <w:rPr>
          <w:rFonts w:ascii="Times-Roman" w:hAnsi="Times-Roman" w:cs="Times-Roman" w:hint="eastAsia"/>
          <w:kern w:val="0"/>
          <w:sz w:val="26"/>
          <w:szCs w:val="26"/>
        </w:rPr>
        <w:t>. There can be other factors which affect property prices.</w:t>
      </w:r>
      <w:r w:rsidR="002D7184" w:rsidRPr="00F70D81">
        <w:rPr>
          <w:rFonts w:ascii="Times-Roman" w:hAnsi="Times-Roman" w:cs="Times-Roman" w:hint="eastAsia"/>
          <w:kern w:val="0"/>
          <w:sz w:val="26"/>
          <w:szCs w:val="26"/>
        </w:rPr>
        <w:t xml:space="preserve"> Then, it will be hard for us to</w:t>
      </w:r>
      <w:r w:rsidRPr="00F70D81">
        <w:rPr>
          <w:rFonts w:ascii="Times-Roman" w:hAnsi="Times-Roman" w:cs="Times-Roman"/>
          <w:kern w:val="0"/>
          <w:sz w:val="26"/>
          <w:szCs w:val="26"/>
        </w:rPr>
        <w:t xml:space="preserve"> find the significant relation</w:t>
      </w:r>
      <w:r w:rsidR="002D7184" w:rsidRPr="00F70D81">
        <w:rPr>
          <w:rFonts w:ascii="Times-Roman" w:hAnsi="Times-Roman" w:cs="Times-Roman" w:hint="eastAsia"/>
          <w:kern w:val="0"/>
          <w:sz w:val="26"/>
          <w:szCs w:val="26"/>
        </w:rPr>
        <w:t>s between property prices and five factors</w:t>
      </w:r>
      <w:r w:rsidRPr="00F70D81">
        <w:rPr>
          <w:rFonts w:ascii="Times-Roman" w:hAnsi="Times-Roman" w:cs="Times-Roman"/>
          <w:kern w:val="0"/>
          <w:sz w:val="26"/>
          <w:szCs w:val="26"/>
        </w:rPr>
        <w:t>.</w:t>
      </w:r>
      <w:r w:rsidR="007B32F6" w:rsidRPr="00F70D81">
        <w:rPr>
          <w:rFonts w:ascii="Times-Roman" w:hAnsi="Times-Roman" w:cs="Times-Roman" w:hint="eastAsia"/>
          <w:kern w:val="0"/>
          <w:sz w:val="26"/>
          <w:szCs w:val="26"/>
        </w:rPr>
        <w:t xml:space="preserve"> </w:t>
      </w:r>
      <w:r w:rsidR="00632BD1" w:rsidRPr="00F70D81">
        <w:rPr>
          <w:rFonts w:ascii="Times-Roman" w:hAnsi="Times-Roman" w:cs="Times-Roman" w:hint="eastAsia"/>
          <w:kern w:val="0"/>
          <w:sz w:val="26"/>
          <w:szCs w:val="26"/>
        </w:rPr>
        <w:t>Also</w:t>
      </w:r>
      <w:r w:rsidR="00632BD1" w:rsidRPr="00F70D81">
        <w:rPr>
          <w:rFonts w:ascii="Times-Roman" w:hAnsi="Times-Roman" w:cs="Times-Roman"/>
          <w:kern w:val="0"/>
          <w:sz w:val="26"/>
          <w:szCs w:val="26"/>
        </w:rPr>
        <w:t xml:space="preserve"> the factors we choose may</w:t>
      </w:r>
      <w:r w:rsidR="00632BD1" w:rsidRPr="00F70D81">
        <w:rPr>
          <w:rFonts w:ascii="Times-Roman" w:hAnsi="Times-Roman" w:cs="Times-Roman" w:hint="eastAsia"/>
          <w:kern w:val="0"/>
          <w:sz w:val="26"/>
          <w:szCs w:val="26"/>
        </w:rPr>
        <w:t xml:space="preserve"> </w:t>
      </w:r>
      <w:r w:rsidR="007B32F6" w:rsidRPr="00F70D81">
        <w:rPr>
          <w:rFonts w:ascii="Times-Roman" w:hAnsi="Times-Roman" w:cs="Times-Roman"/>
          <w:kern w:val="0"/>
          <w:sz w:val="26"/>
          <w:szCs w:val="26"/>
        </w:rPr>
        <w:t>depend</w:t>
      </w:r>
      <w:r w:rsidR="00632BD1" w:rsidRPr="00F70D81">
        <w:rPr>
          <w:rFonts w:ascii="Times-Roman" w:hAnsi="Times-Roman" w:cs="Times-Roman" w:hint="eastAsia"/>
          <w:kern w:val="0"/>
          <w:sz w:val="26"/>
          <w:szCs w:val="26"/>
        </w:rPr>
        <w:t xml:space="preserve"> on</w:t>
      </w:r>
      <w:r w:rsidR="007B32F6" w:rsidRPr="00F70D81">
        <w:rPr>
          <w:rFonts w:ascii="Times-Roman" w:hAnsi="Times-Roman" w:cs="Times-Roman"/>
          <w:kern w:val="0"/>
          <w:sz w:val="26"/>
          <w:szCs w:val="26"/>
        </w:rPr>
        <w:t xml:space="preserve"> variable of property price</w:t>
      </w:r>
      <w:r w:rsidR="00632BD1" w:rsidRPr="00F70D81">
        <w:rPr>
          <w:rFonts w:ascii="Times-Roman" w:hAnsi="Times-Roman" w:cs="Times-Roman" w:hint="eastAsia"/>
          <w:kern w:val="0"/>
          <w:sz w:val="26"/>
          <w:szCs w:val="26"/>
        </w:rPr>
        <w:t>s</w:t>
      </w:r>
      <w:r w:rsidR="007B32F6" w:rsidRPr="00F70D81">
        <w:rPr>
          <w:rFonts w:ascii="Times-Roman" w:hAnsi="Times-Roman" w:cs="Times-Roman"/>
          <w:kern w:val="0"/>
          <w:sz w:val="26"/>
          <w:szCs w:val="26"/>
        </w:rPr>
        <w:t>.</w:t>
      </w:r>
    </w:p>
    <w:p w:rsidR="00A50C07" w:rsidRPr="00F70D81" w:rsidRDefault="00A50C07" w:rsidP="00A50C07">
      <w:pPr>
        <w:wordWrap/>
        <w:adjustRightInd w:val="0"/>
        <w:spacing w:after="0" w:line="240" w:lineRule="auto"/>
        <w:jc w:val="left"/>
        <w:rPr>
          <w:rFonts w:ascii="Times-Roman" w:hAnsi="Times-Roman" w:cs="Times-Roman"/>
          <w:kern w:val="0"/>
          <w:sz w:val="26"/>
          <w:szCs w:val="26"/>
        </w:rPr>
      </w:pPr>
    </w:p>
    <w:p w:rsidR="00A50C07" w:rsidRPr="00F70D81" w:rsidRDefault="00A50C07" w:rsidP="00A50C07">
      <w:pPr>
        <w:wordWrap/>
        <w:adjustRightInd w:val="0"/>
        <w:spacing w:after="0" w:line="240" w:lineRule="auto"/>
        <w:jc w:val="left"/>
        <w:rPr>
          <w:rFonts w:ascii="Times-Roman" w:hAnsi="Times-Roman" w:cs="Times-Roman"/>
          <w:b/>
          <w:bCs/>
          <w:kern w:val="0"/>
          <w:sz w:val="26"/>
          <w:szCs w:val="26"/>
        </w:rPr>
      </w:pPr>
      <w:r w:rsidRPr="00F70D81">
        <w:rPr>
          <w:rFonts w:ascii="Times-Roman" w:hAnsi="Times-Roman" w:cs="Times-Roman" w:hint="eastAsia"/>
          <w:b/>
          <w:bCs/>
          <w:kern w:val="0"/>
          <w:sz w:val="26"/>
          <w:szCs w:val="26"/>
        </w:rPr>
        <w:t>Who else had answered this question? How will you build upon other work done with this question?</w:t>
      </w:r>
    </w:p>
    <w:p w:rsidR="00EF52E1" w:rsidRDefault="00A50C07" w:rsidP="00F70D81">
      <w:pPr>
        <w:wordWrap/>
        <w:adjustRightInd w:val="0"/>
        <w:spacing w:after="0" w:line="240" w:lineRule="auto"/>
        <w:ind w:firstLineChars="50" w:firstLine="130"/>
        <w:jc w:val="left"/>
        <w:rPr>
          <w:rFonts w:ascii="Times-Roman" w:hAnsi="Times-Roman" w:cs="Times-Roman" w:hint="eastAsia"/>
          <w:kern w:val="0"/>
          <w:sz w:val="26"/>
          <w:szCs w:val="26"/>
        </w:rPr>
      </w:pPr>
      <w:r w:rsidRPr="00F70D81">
        <w:rPr>
          <w:rFonts w:ascii="Times-Roman" w:hAnsi="Times-Roman" w:cs="Times-Roman" w:hint="eastAsia"/>
          <w:kern w:val="0"/>
          <w:sz w:val="26"/>
          <w:szCs w:val="26"/>
        </w:rPr>
        <w:t xml:space="preserve">Yoo Haryong, Lim Jaeman, Youn Hoomug and Jung Sungyong also answered this question before. Josun newspaper's reporter, Yoo Haryong, pointed out three factors that affect property prices in Seoul; crime rate, divorce rate and </w:t>
      </w:r>
      <w:r w:rsidR="007B32F6" w:rsidRPr="00F70D81">
        <w:rPr>
          <w:rFonts w:ascii="Times-Roman" w:hAnsi="Times-Roman" w:cs="Times-Roman" w:hint="eastAsia"/>
          <w:kern w:val="0"/>
          <w:sz w:val="26"/>
          <w:szCs w:val="26"/>
        </w:rPr>
        <w:t>study achievement</w:t>
      </w:r>
      <w:r w:rsidRPr="00F70D81">
        <w:rPr>
          <w:rFonts w:ascii="Times-Roman" w:hAnsi="Times-Roman" w:cs="Times-Roman" w:hint="eastAsia"/>
          <w:kern w:val="0"/>
          <w:sz w:val="26"/>
          <w:szCs w:val="26"/>
        </w:rPr>
        <w:t xml:space="preserve">. Lim Jaeman also claimed in 'The Impacts of Crime Rates and Education Factors on Housing Prices' thesis that crime rate and education fever of area are the important factors that affect the property prices. Youn Hoomug and Jung Sungyong focused on the effects of local environment as well as the individual factors to investigate what affects Seoul's house prices in 'The Effects of Regional Characteristics of Housing Environment in Seoul upon Housing Prices'. Since our research considers </w:t>
      </w:r>
      <w:r w:rsidRPr="00F70D81">
        <w:rPr>
          <w:rFonts w:ascii="Times-Roman" w:hAnsi="Times-Roman" w:cs="Times-Roman" w:hint="eastAsia"/>
          <w:kern w:val="0"/>
          <w:sz w:val="26"/>
          <w:szCs w:val="26"/>
        </w:rPr>
        <w:lastRenderedPageBreak/>
        <w:t>education, crime rate and income as well, we can use these answers as guidelines.</w:t>
      </w:r>
    </w:p>
    <w:p w:rsidR="003B0A4B" w:rsidRPr="00711D5F" w:rsidRDefault="003B0A4B" w:rsidP="00F70D81">
      <w:pPr>
        <w:wordWrap/>
        <w:adjustRightInd w:val="0"/>
        <w:spacing w:after="0" w:line="240" w:lineRule="auto"/>
        <w:ind w:firstLineChars="50" w:firstLine="130"/>
        <w:jc w:val="left"/>
        <w:rPr>
          <w:rFonts w:ascii="Times-Roman" w:hAnsi="Times-Roman" w:cs="Times-Roman"/>
          <w:kern w:val="0"/>
          <w:sz w:val="26"/>
          <w:szCs w:val="26"/>
        </w:rPr>
      </w:pPr>
      <w:bookmarkStart w:id="0" w:name="_GoBack"/>
      <w:bookmarkEnd w:id="0"/>
    </w:p>
    <w:p w:rsidR="00A50C07" w:rsidRPr="00F70D81" w:rsidRDefault="00A50C07" w:rsidP="00A50C07">
      <w:pPr>
        <w:wordWrap/>
        <w:adjustRightInd w:val="0"/>
        <w:spacing w:after="0" w:line="240" w:lineRule="auto"/>
        <w:jc w:val="left"/>
        <w:rPr>
          <w:rFonts w:ascii="Times-Roman" w:hAnsi="Times-Roman" w:cs="Times-Roman"/>
          <w:b/>
          <w:bCs/>
          <w:kern w:val="0"/>
          <w:sz w:val="26"/>
          <w:szCs w:val="26"/>
        </w:rPr>
      </w:pPr>
      <w:r w:rsidRPr="00F70D81">
        <w:rPr>
          <w:rFonts w:ascii="Times-Roman" w:hAnsi="Times-Roman" w:cs="Times-Roman" w:hint="eastAsia"/>
          <w:b/>
          <w:bCs/>
          <w:kern w:val="0"/>
          <w:sz w:val="26"/>
          <w:szCs w:val="26"/>
        </w:rPr>
        <w:t>References</w:t>
      </w:r>
    </w:p>
    <w:p w:rsidR="00A50C07" w:rsidRPr="00F70D81" w:rsidRDefault="00A50C07" w:rsidP="00A50C07">
      <w:pPr>
        <w:wordWrap/>
        <w:adjustRightInd w:val="0"/>
        <w:spacing w:after="0" w:line="240" w:lineRule="auto"/>
        <w:jc w:val="left"/>
        <w:rPr>
          <w:rFonts w:ascii="Times-Roman" w:hAnsi="Times-Roman" w:cs="Times-Roman"/>
          <w:kern w:val="0"/>
          <w:sz w:val="26"/>
          <w:szCs w:val="26"/>
        </w:rPr>
      </w:pPr>
    </w:p>
    <w:p w:rsidR="00A50C07" w:rsidRPr="00F70D81" w:rsidRDefault="00A50C07" w:rsidP="00A50C07">
      <w:pPr>
        <w:wordWrap/>
        <w:adjustRightInd w:val="0"/>
        <w:spacing w:after="0" w:line="240" w:lineRule="auto"/>
        <w:jc w:val="left"/>
        <w:rPr>
          <w:rFonts w:ascii="Times-Roman" w:hAnsi="Times-Roman" w:cs="Times-Roman"/>
          <w:i/>
          <w:iCs/>
          <w:kern w:val="0"/>
          <w:sz w:val="26"/>
          <w:szCs w:val="26"/>
        </w:rPr>
      </w:pPr>
      <w:r w:rsidRPr="00F70D81">
        <w:rPr>
          <w:rFonts w:ascii="Times-Roman" w:hAnsi="Times-Roman" w:cs="Times-Roman" w:hint="eastAsia"/>
          <w:iCs/>
          <w:kern w:val="0"/>
          <w:sz w:val="26"/>
          <w:szCs w:val="26"/>
        </w:rPr>
        <w:t>Lim, Jaeman. (2008). The Impacts of Crime Rates and Education Factors on Housing Prices.</w:t>
      </w:r>
      <w:r w:rsidRPr="00F70D81">
        <w:rPr>
          <w:rFonts w:ascii="Times-Roman" w:hAnsi="Times-Roman" w:cs="Times-Roman" w:hint="eastAsia"/>
          <w:i/>
          <w:iCs/>
          <w:kern w:val="0"/>
          <w:sz w:val="26"/>
          <w:szCs w:val="26"/>
        </w:rPr>
        <w:t xml:space="preserve"> Housing Studies Review, 16(3), 47-64.</w:t>
      </w:r>
    </w:p>
    <w:p w:rsidR="00A50C07" w:rsidRPr="00F70D81" w:rsidRDefault="00A50C07" w:rsidP="00A50C07">
      <w:pPr>
        <w:wordWrap/>
        <w:adjustRightInd w:val="0"/>
        <w:spacing w:after="0" w:line="240" w:lineRule="auto"/>
        <w:jc w:val="left"/>
        <w:rPr>
          <w:rFonts w:ascii="Times-Roman" w:hAnsi="Times-Roman" w:cs="Times-Roman"/>
          <w:kern w:val="0"/>
          <w:sz w:val="26"/>
          <w:szCs w:val="26"/>
        </w:rPr>
      </w:pPr>
    </w:p>
    <w:p w:rsidR="00A50C07" w:rsidRPr="00F70D81" w:rsidRDefault="00A50C07" w:rsidP="00A50C07">
      <w:pPr>
        <w:wordWrap/>
        <w:adjustRightInd w:val="0"/>
        <w:spacing w:after="0" w:line="240" w:lineRule="auto"/>
        <w:jc w:val="left"/>
        <w:rPr>
          <w:rFonts w:ascii="Times-Roman" w:hAnsi="Times-Roman" w:cs="Times-Roman"/>
          <w:kern w:val="0"/>
          <w:sz w:val="26"/>
          <w:szCs w:val="26"/>
        </w:rPr>
      </w:pPr>
      <w:r w:rsidRPr="00F70D81">
        <w:rPr>
          <w:rFonts w:ascii="Times-Roman" w:hAnsi="Times-Roman" w:cs="Times-Roman" w:hint="eastAsia"/>
          <w:kern w:val="0"/>
          <w:sz w:val="26"/>
          <w:szCs w:val="26"/>
        </w:rPr>
        <w:t>Seoul Child Care Officer. (2015).</w:t>
      </w:r>
    </w:p>
    <w:p w:rsidR="00A50C07" w:rsidRPr="00F70D81" w:rsidRDefault="00A50C07" w:rsidP="00A50C07">
      <w:pPr>
        <w:wordWrap/>
        <w:adjustRightInd w:val="0"/>
        <w:spacing w:after="0" w:line="240" w:lineRule="auto"/>
        <w:jc w:val="left"/>
        <w:rPr>
          <w:rFonts w:ascii="Times-Roman" w:hAnsi="Times-Roman" w:cs="Times-Roman"/>
          <w:kern w:val="0"/>
          <w:sz w:val="26"/>
          <w:szCs w:val="26"/>
        </w:rPr>
      </w:pPr>
    </w:p>
    <w:p w:rsidR="00A50C07" w:rsidRPr="00F70D81" w:rsidRDefault="00A50C07" w:rsidP="00A50C07">
      <w:pPr>
        <w:wordWrap/>
        <w:adjustRightInd w:val="0"/>
        <w:spacing w:after="0" w:line="240" w:lineRule="auto"/>
        <w:jc w:val="left"/>
        <w:rPr>
          <w:rFonts w:ascii="Times-Roman" w:hAnsi="Times-Roman" w:cs="Times-Roman"/>
          <w:kern w:val="0"/>
          <w:sz w:val="26"/>
          <w:szCs w:val="26"/>
        </w:rPr>
      </w:pPr>
      <w:r w:rsidRPr="00F70D81">
        <w:rPr>
          <w:rFonts w:ascii="Times-Roman" w:hAnsi="Times-Roman" w:cs="Times-Roman" w:hint="eastAsia"/>
          <w:kern w:val="0"/>
          <w:sz w:val="26"/>
          <w:szCs w:val="26"/>
        </w:rPr>
        <w:t>Seoul Disable Person Welfare Policy Department. (2015).</w:t>
      </w:r>
    </w:p>
    <w:p w:rsidR="00A50C07" w:rsidRPr="00F70D81" w:rsidRDefault="00A50C07" w:rsidP="00A50C07">
      <w:pPr>
        <w:wordWrap/>
        <w:adjustRightInd w:val="0"/>
        <w:spacing w:after="0" w:line="240" w:lineRule="auto"/>
        <w:jc w:val="left"/>
        <w:rPr>
          <w:rFonts w:ascii="Times-Roman" w:hAnsi="Times-Roman" w:cs="Times-Roman"/>
          <w:kern w:val="0"/>
          <w:sz w:val="26"/>
          <w:szCs w:val="26"/>
        </w:rPr>
      </w:pPr>
    </w:p>
    <w:p w:rsidR="00A50C07" w:rsidRPr="00F70D81" w:rsidRDefault="00A50C07" w:rsidP="00A50C07">
      <w:pPr>
        <w:wordWrap/>
        <w:adjustRightInd w:val="0"/>
        <w:spacing w:after="0" w:line="240" w:lineRule="auto"/>
        <w:jc w:val="left"/>
        <w:rPr>
          <w:rFonts w:ascii="Times-Roman" w:hAnsi="Times-Roman" w:cs="Times-Roman"/>
          <w:kern w:val="0"/>
          <w:sz w:val="26"/>
          <w:szCs w:val="26"/>
        </w:rPr>
      </w:pPr>
      <w:r w:rsidRPr="00F70D81">
        <w:rPr>
          <w:rFonts w:ascii="Times-Roman" w:hAnsi="Times-Roman" w:cs="Times-Roman" w:hint="eastAsia"/>
          <w:kern w:val="0"/>
          <w:sz w:val="26"/>
          <w:szCs w:val="26"/>
        </w:rPr>
        <w:t>Seoul Park Green Land Policy Department. (2012).</w:t>
      </w:r>
    </w:p>
    <w:p w:rsidR="00A50C07" w:rsidRPr="00F70D81" w:rsidRDefault="00A50C07" w:rsidP="00A50C07">
      <w:pPr>
        <w:wordWrap/>
        <w:adjustRightInd w:val="0"/>
        <w:spacing w:after="0" w:line="240" w:lineRule="auto"/>
        <w:jc w:val="left"/>
        <w:rPr>
          <w:rFonts w:ascii="Times-Roman" w:hAnsi="Times-Roman" w:cs="Times-Roman"/>
          <w:kern w:val="0"/>
          <w:sz w:val="26"/>
          <w:szCs w:val="26"/>
        </w:rPr>
      </w:pPr>
    </w:p>
    <w:p w:rsidR="00A50C07" w:rsidRPr="00F70D81" w:rsidRDefault="00A50C07" w:rsidP="00A50C07">
      <w:pPr>
        <w:wordWrap/>
        <w:adjustRightInd w:val="0"/>
        <w:spacing w:after="0" w:line="240" w:lineRule="auto"/>
        <w:jc w:val="left"/>
        <w:rPr>
          <w:rFonts w:ascii="Times-Roman" w:hAnsi="Times-Roman" w:cs="Times-Roman"/>
          <w:kern w:val="0"/>
          <w:sz w:val="26"/>
          <w:szCs w:val="26"/>
        </w:rPr>
      </w:pPr>
      <w:r w:rsidRPr="00F70D81">
        <w:rPr>
          <w:rFonts w:ascii="Times-Roman" w:hAnsi="Times-Roman" w:cs="Times-Roman" w:hint="eastAsia"/>
          <w:kern w:val="0"/>
          <w:sz w:val="26"/>
          <w:szCs w:val="26"/>
        </w:rPr>
        <w:t>Yoo Haryong, &lt;The Factors which Affect Property Prices&gt;, &lt;&lt;Josunilbo&gt;&gt;, 2005, http://www.kapanet.or.kr/kapabook/78/PDF/22_Think%20Tank.pdf.</w:t>
      </w:r>
    </w:p>
    <w:p w:rsidR="00A50C07" w:rsidRPr="00F70D81" w:rsidRDefault="00A50C07" w:rsidP="00A50C07">
      <w:pPr>
        <w:wordWrap/>
        <w:adjustRightInd w:val="0"/>
        <w:spacing w:after="0" w:line="240" w:lineRule="auto"/>
        <w:jc w:val="left"/>
        <w:rPr>
          <w:rFonts w:ascii="Times-Roman" w:hAnsi="Times-Roman" w:cs="Times-Roman"/>
          <w:kern w:val="0"/>
          <w:sz w:val="26"/>
          <w:szCs w:val="26"/>
        </w:rPr>
      </w:pPr>
    </w:p>
    <w:p w:rsidR="00A50C07" w:rsidRPr="00F70D81" w:rsidRDefault="00A50C07" w:rsidP="00A50C07">
      <w:pPr>
        <w:wordWrap/>
        <w:adjustRightInd w:val="0"/>
        <w:spacing w:after="0" w:line="240" w:lineRule="auto"/>
        <w:jc w:val="left"/>
        <w:rPr>
          <w:rFonts w:ascii="Times-Roman" w:hAnsi="Times-Roman" w:cs="Times-Roman"/>
          <w:kern w:val="0"/>
          <w:sz w:val="26"/>
          <w:szCs w:val="26"/>
        </w:rPr>
      </w:pPr>
      <w:r w:rsidRPr="00F70D81">
        <w:rPr>
          <w:rFonts w:ascii="Times-Roman" w:hAnsi="Times-Roman" w:cs="Times-Roman" w:hint="eastAsia"/>
          <w:kern w:val="0"/>
          <w:sz w:val="26"/>
          <w:szCs w:val="26"/>
        </w:rPr>
        <w:t xml:space="preserve">Youn, Hoomug., &amp; Jung, Sungyong. (2013). The Effects of Regional Characteristics of Housing Environment in Seoul upon Housing Prices. </w:t>
      </w:r>
      <w:r w:rsidRPr="00F70D81">
        <w:rPr>
          <w:rFonts w:ascii="Times-Roman" w:hAnsi="Times-Roman" w:cs="Times-Roman" w:hint="eastAsia"/>
          <w:i/>
          <w:iCs/>
          <w:kern w:val="0"/>
          <w:sz w:val="26"/>
          <w:szCs w:val="26"/>
        </w:rPr>
        <w:t>Journal of the Korea Real Estate Analysts Association, 19(4), 235-253.</w:t>
      </w:r>
    </w:p>
    <w:p w:rsidR="00A50C07" w:rsidRPr="00F70D81" w:rsidRDefault="00A50C07" w:rsidP="004F7550">
      <w:pPr>
        <w:wordWrap/>
        <w:adjustRightInd w:val="0"/>
        <w:spacing w:after="0" w:line="240" w:lineRule="auto"/>
        <w:jc w:val="left"/>
        <w:rPr>
          <w:rFonts w:ascii="Times-Roman" w:hAnsi="Times-Roman" w:cs="Times-Roman"/>
          <w:kern w:val="0"/>
          <w:sz w:val="26"/>
          <w:szCs w:val="26"/>
        </w:rPr>
      </w:pPr>
    </w:p>
    <w:sectPr w:rsidR="00A50C07" w:rsidRPr="00F70D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Roman">
    <w:altName w:val="Arial"/>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50"/>
    <w:rsid w:val="00043DC7"/>
    <w:rsid w:val="00092C2D"/>
    <w:rsid w:val="000D3774"/>
    <w:rsid w:val="000D37A5"/>
    <w:rsid w:val="000E11E6"/>
    <w:rsid w:val="00146FF1"/>
    <w:rsid w:val="00156D06"/>
    <w:rsid w:val="00176A53"/>
    <w:rsid w:val="002155F3"/>
    <w:rsid w:val="00274D8B"/>
    <w:rsid w:val="002D7184"/>
    <w:rsid w:val="003534D9"/>
    <w:rsid w:val="00360A68"/>
    <w:rsid w:val="0038277F"/>
    <w:rsid w:val="003B0A4B"/>
    <w:rsid w:val="003C1BE0"/>
    <w:rsid w:val="003C3F78"/>
    <w:rsid w:val="003D6825"/>
    <w:rsid w:val="003E4846"/>
    <w:rsid w:val="00442E8F"/>
    <w:rsid w:val="004B3DC7"/>
    <w:rsid w:val="004F636B"/>
    <w:rsid w:val="004F7550"/>
    <w:rsid w:val="00510ED4"/>
    <w:rsid w:val="00517C9A"/>
    <w:rsid w:val="005507FC"/>
    <w:rsid w:val="005C0E2C"/>
    <w:rsid w:val="005D3E8E"/>
    <w:rsid w:val="00632BD1"/>
    <w:rsid w:val="00652BA4"/>
    <w:rsid w:val="00665634"/>
    <w:rsid w:val="00687C5E"/>
    <w:rsid w:val="006946EF"/>
    <w:rsid w:val="006B3A12"/>
    <w:rsid w:val="00711D5F"/>
    <w:rsid w:val="0072255B"/>
    <w:rsid w:val="00764F60"/>
    <w:rsid w:val="00787E42"/>
    <w:rsid w:val="007B32F6"/>
    <w:rsid w:val="007C036B"/>
    <w:rsid w:val="00825526"/>
    <w:rsid w:val="00865475"/>
    <w:rsid w:val="008929D4"/>
    <w:rsid w:val="009447C9"/>
    <w:rsid w:val="009468E9"/>
    <w:rsid w:val="0096627D"/>
    <w:rsid w:val="009A5661"/>
    <w:rsid w:val="009B2134"/>
    <w:rsid w:val="009D7A44"/>
    <w:rsid w:val="009E35AB"/>
    <w:rsid w:val="00A5005A"/>
    <w:rsid w:val="00A50C07"/>
    <w:rsid w:val="00AB0663"/>
    <w:rsid w:val="00AC7F1F"/>
    <w:rsid w:val="00AD2311"/>
    <w:rsid w:val="00B63B76"/>
    <w:rsid w:val="00B81C90"/>
    <w:rsid w:val="00BC0990"/>
    <w:rsid w:val="00C11CE8"/>
    <w:rsid w:val="00C2675E"/>
    <w:rsid w:val="00C47122"/>
    <w:rsid w:val="00C52611"/>
    <w:rsid w:val="00C566E8"/>
    <w:rsid w:val="00C85D01"/>
    <w:rsid w:val="00D3189C"/>
    <w:rsid w:val="00D728C5"/>
    <w:rsid w:val="00D747E6"/>
    <w:rsid w:val="00D82B7D"/>
    <w:rsid w:val="00E05E6D"/>
    <w:rsid w:val="00E402C3"/>
    <w:rsid w:val="00E90AD1"/>
    <w:rsid w:val="00ED06E3"/>
    <w:rsid w:val="00ED266F"/>
    <w:rsid w:val="00EF52E1"/>
    <w:rsid w:val="00F02D7A"/>
    <w:rsid w:val="00F70D81"/>
    <w:rsid w:val="00F959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87899">
      <w:bodyDiv w:val="1"/>
      <w:marLeft w:val="0"/>
      <w:marRight w:val="0"/>
      <w:marTop w:val="0"/>
      <w:marBottom w:val="0"/>
      <w:divBdr>
        <w:top w:val="none" w:sz="0" w:space="0" w:color="auto"/>
        <w:left w:val="none" w:sz="0" w:space="0" w:color="auto"/>
        <w:bottom w:val="none" w:sz="0" w:space="0" w:color="auto"/>
        <w:right w:val="none" w:sz="0" w:space="0" w:color="auto"/>
      </w:divBdr>
    </w:div>
    <w:div w:id="128604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BEAB4-4259-4BC3-A930-9D43D407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530</Words>
  <Characters>3021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dc:creator>
  <cp:lastModifiedBy>Jung</cp:lastModifiedBy>
  <cp:revision>28</cp:revision>
  <dcterms:created xsi:type="dcterms:W3CDTF">2015-07-07T06:51:00Z</dcterms:created>
  <dcterms:modified xsi:type="dcterms:W3CDTF">2015-07-07T13:39:00Z</dcterms:modified>
</cp:coreProperties>
</file>