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7B39EF" w14:textId="0846833B" w:rsidR="002D3556" w:rsidRPr="004A599F" w:rsidRDefault="00993A23" w:rsidP="002D3556">
      <w:pPr>
        <w:rPr>
          <w:b/>
          <w:bCs/>
        </w:rPr>
      </w:pPr>
      <w:r w:rsidRPr="004A599F">
        <w:rPr>
          <w:b/>
          <w:bCs/>
        </w:rPr>
        <w:t xml:space="preserve">Interview - Teilnehmer </w:t>
      </w:r>
      <w:r w:rsidR="00881020">
        <w:rPr>
          <w:b/>
          <w:bCs/>
        </w:rPr>
        <w:t>9</w:t>
      </w:r>
      <w:r w:rsidRPr="004A599F">
        <w:rPr>
          <w:b/>
          <w:bCs/>
        </w:rPr>
        <w:t>:</w:t>
      </w:r>
    </w:p>
    <w:p w14:paraId="7FB9EA84" w14:textId="172DDF77" w:rsidR="00C21205" w:rsidRPr="00924C6A" w:rsidRDefault="00993A23" w:rsidP="00C21205">
      <w:r>
        <w:t xml:space="preserve">Bevor das Interview beginnt, wird der Teilnehmer über die Studie </w:t>
      </w:r>
      <w:proofErr w:type="spellStart"/>
      <w:r>
        <w:t>debriefed</w:t>
      </w:r>
      <w:proofErr w:type="spellEnd"/>
      <w:r>
        <w:t xml:space="preserve"> und es werden nochmal alle Warnungen durchgezeigt.</w:t>
      </w:r>
    </w:p>
    <w:p w14:paraId="75E1A134" w14:textId="5043A612" w:rsidR="00C21205" w:rsidRPr="00C21205" w:rsidRDefault="00C21205" w:rsidP="00C21205">
      <w:pPr>
        <w:rPr>
          <w:lang w:val="en-GB"/>
        </w:rPr>
      </w:pPr>
      <w:r w:rsidRPr="00C21205">
        <w:rPr>
          <w:lang w:val="en-GB"/>
        </w:rPr>
        <w:t>I: How did you perceive the warnings when you first saw them? Did they immediately stand out to you?</w:t>
      </w:r>
    </w:p>
    <w:p w14:paraId="48B63330" w14:textId="2DC4B192" w:rsidR="00C21205" w:rsidRPr="00C21205" w:rsidRDefault="00924C6A" w:rsidP="00C21205">
      <w:pPr>
        <w:rPr>
          <w:lang w:val="en-GB"/>
        </w:rPr>
      </w:pPr>
      <w:r>
        <w:rPr>
          <w:lang w:val="en-GB"/>
        </w:rPr>
        <w:t>B:</w:t>
      </w:r>
      <w:r w:rsidR="00C21205" w:rsidRPr="00C21205">
        <w:rPr>
          <w:lang w:val="en-GB"/>
        </w:rPr>
        <w:t xml:space="preserve"> Yes,</w:t>
      </w:r>
      <w:r w:rsidR="00C21205">
        <w:rPr>
          <w:lang w:val="en-GB"/>
        </w:rPr>
        <w:t xml:space="preserve"> especially</w:t>
      </w:r>
      <w:r w:rsidR="00C21205" w:rsidRPr="00C21205">
        <w:rPr>
          <w:lang w:val="en-GB"/>
        </w:rPr>
        <w:t xml:space="preserve"> links usually don't stand out on their own, so I typically look at the address they come from. In this case, the emails looked trustworthy, so I had to rely solely on the warnings.</w:t>
      </w:r>
    </w:p>
    <w:p w14:paraId="121586B6" w14:textId="2B7907F2" w:rsidR="00C21205" w:rsidRPr="00C21205" w:rsidRDefault="00924C6A" w:rsidP="00C21205">
      <w:pPr>
        <w:rPr>
          <w:lang w:val="en-GB"/>
        </w:rPr>
      </w:pPr>
      <w:r w:rsidRPr="00C21205">
        <w:rPr>
          <w:lang w:val="en-GB"/>
        </w:rPr>
        <w:t xml:space="preserve">I: </w:t>
      </w:r>
      <w:r w:rsidR="00C21205" w:rsidRPr="00C21205">
        <w:rPr>
          <w:lang w:val="en-GB"/>
        </w:rPr>
        <w:t>Were there any elements in the warnings that particularly stood out?</w:t>
      </w:r>
    </w:p>
    <w:p w14:paraId="787903A1" w14:textId="5592DD9F" w:rsidR="00C21205" w:rsidRPr="00C21205" w:rsidRDefault="00924C6A" w:rsidP="00C21205">
      <w:pPr>
        <w:rPr>
          <w:lang w:val="en-GB"/>
        </w:rPr>
      </w:pPr>
      <w:r>
        <w:rPr>
          <w:lang w:val="en-GB"/>
        </w:rPr>
        <w:t xml:space="preserve">B: </w:t>
      </w:r>
      <w:r w:rsidR="00C21205" w:rsidRPr="00C21205">
        <w:rPr>
          <w:lang w:val="en-GB"/>
        </w:rPr>
        <w:t>Yes, specifically the</w:t>
      </w:r>
      <w:r w:rsidR="00C21205">
        <w:rPr>
          <w:lang w:val="en-GB"/>
        </w:rPr>
        <w:t xml:space="preserve"> warnings about the</w:t>
      </w:r>
      <w:r w:rsidR="00C21205" w:rsidRPr="00C21205">
        <w:rPr>
          <w:lang w:val="en-GB"/>
        </w:rPr>
        <w:t xml:space="preserve"> wording. Phishing emails often have slightly different wording, so that's a part I take very seriously, along with the links, because they can be indicators of spoofing attacks.</w:t>
      </w:r>
    </w:p>
    <w:p w14:paraId="2450E20D" w14:textId="3C81D927" w:rsidR="00C21205" w:rsidRPr="00C21205" w:rsidRDefault="00924C6A" w:rsidP="00C21205">
      <w:pPr>
        <w:rPr>
          <w:lang w:val="en-GB"/>
        </w:rPr>
      </w:pPr>
      <w:r w:rsidRPr="00C21205">
        <w:rPr>
          <w:lang w:val="en-GB"/>
        </w:rPr>
        <w:t xml:space="preserve">I: </w:t>
      </w:r>
      <w:r w:rsidR="00C21205" w:rsidRPr="00C21205">
        <w:rPr>
          <w:lang w:val="en-GB"/>
        </w:rPr>
        <w:t>It sounds like the warnings play a significant role in your decision-making. Can you discuss the effectiveness of each warning?</w:t>
      </w:r>
    </w:p>
    <w:p w14:paraId="7806AC6D" w14:textId="1D53D016" w:rsidR="00C21205" w:rsidRPr="00C21205" w:rsidRDefault="00924C6A" w:rsidP="00C21205">
      <w:pPr>
        <w:rPr>
          <w:lang w:val="en-GB"/>
        </w:rPr>
      </w:pPr>
      <w:r>
        <w:rPr>
          <w:lang w:val="en-GB"/>
        </w:rPr>
        <w:t>B:</w:t>
      </w:r>
      <w:r w:rsidRPr="00C21205">
        <w:rPr>
          <w:lang w:val="en-GB"/>
        </w:rPr>
        <w:t xml:space="preserve"> </w:t>
      </w:r>
      <w:r w:rsidR="00C21205" w:rsidRPr="00C21205">
        <w:rPr>
          <w:lang w:val="en-GB"/>
        </w:rPr>
        <w:t>The most effective aspect of the warnings is how they visually pop up. Before even reading the content, it makes me cautious. For example, the signature and the content itself make me more inclined to view it as a phishing attack. I prefer warnings that show immediately when I open the email, rather than those that require me to hover over them.</w:t>
      </w:r>
    </w:p>
    <w:p w14:paraId="49970617" w14:textId="1BEC930A" w:rsidR="00C21205" w:rsidRPr="00C21205" w:rsidRDefault="00924C6A" w:rsidP="00C21205">
      <w:pPr>
        <w:rPr>
          <w:lang w:val="en-GB"/>
        </w:rPr>
      </w:pPr>
      <w:r w:rsidRPr="00C21205">
        <w:rPr>
          <w:lang w:val="en-GB"/>
        </w:rPr>
        <w:t xml:space="preserve">I: </w:t>
      </w:r>
      <w:r w:rsidR="00C21205" w:rsidRPr="00C21205">
        <w:rPr>
          <w:lang w:val="en-GB"/>
        </w:rPr>
        <w:t>Could you rank the effectiveness of the warnings?</w:t>
      </w:r>
    </w:p>
    <w:p w14:paraId="1C2FC301" w14:textId="61F58E2E" w:rsidR="00C21205" w:rsidRPr="00C21205" w:rsidRDefault="00924C6A" w:rsidP="00C21205">
      <w:pPr>
        <w:rPr>
          <w:lang w:val="en-GB"/>
        </w:rPr>
      </w:pPr>
      <w:r>
        <w:rPr>
          <w:lang w:val="en-GB"/>
        </w:rPr>
        <w:t>B:</w:t>
      </w:r>
      <w:r w:rsidRPr="00C21205">
        <w:rPr>
          <w:lang w:val="en-GB"/>
        </w:rPr>
        <w:t xml:space="preserve"> </w:t>
      </w:r>
      <w:r w:rsidR="00C21205" w:rsidRPr="00C21205">
        <w:rPr>
          <w:lang w:val="en-GB"/>
        </w:rPr>
        <w:t>The best ones prevent me from clicking on the link right away. These provide more information and reassurance about authenticity, which I find very helpful.</w:t>
      </w:r>
      <w:r w:rsidR="00A44CBF">
        <w:rPr>
          <w:lang w:val="en-GB"/>
        </w:rPr>
        <w:t xml:space="preserve"> </w:t>
      </w:r>
      <w:proofErr w:type="gramStart"/>
      <w:r w:rsidR="00A44CBF">
        <w:rPr>
          <w:lang w:val="en-GB"/>
        </w:rPr>
        <w:t>Generally</w:t>
      </w:r>
      <w:proofErr w:type="gramEnd"/>
      <w:r w:rsidR="00A44CBF">
        <w:rPr>
          <w:lang w:val="en-GB"/>
        </w:rPr>
        <w:t xml:space="preserve"> I find those ones with more information and comparison very good</w:t>
      </w:r>
      <w:r w:rsidR="009033B0">
        <w:rPr>
          <w:lang w:val="en-GB"/>
        </w:rPr>
        <w:t>.</w:t>
      </w:r>
    </w:p>
    <w:p w14:paraId="3842DCC1" w14:textId="5E37A59A" w:rsidR="00C21205" w:rsidRPr="00C21205" w:rsidRDefault="00924C6A" w:rsidP="00C21205">
      <w:pPr>
        <w:rPr>
          <w:lang w:val="en-GB"/>
        </w:rPr>
      </w:pPr>
      <w:r w:rsidRPr="00C21205">
        <w:rPr>
          <w:lang w:val="en-GB"/>
        </w:rPr>
        <w:t xml:space="preserve">I: </w:t>
      </w:r>
      <w:r w:rsidR="00C21205" w:rsidRPr="00C21205">
        <w:rPr>
          <w:lang w:val="en-GB"/>
        </w:rPr>
        <w:t xml:space="preserve">What do you think about clickable buttons in the warnings? Are they </w:t>
      </w:r>
      <w:r w:rsidR="00493EFB">
        <w:rPr>
          <w:lang w:val="en-GB"/>
        </w:rPr>
        <w:t>helpful?</w:t>
      </w:r>
    </w:p>
    <w:p w14:paraId="566D5301" w14:textId="5070E760" w:rsidR="00C21205" w:rsidRPr="00C21205" w:rsidRDefault="00924C6A" w:rsidP="00C21205">
      <w:pPr>
        <w:rPr>
          <w:lang w:val="en-GB"/>
        </w:rPr>
      </w:pPr>
      <w:r>
        <w:rPr>
          <w:lang w:val="en-GB"/>
        </w:rPr>
        <w:t>B:</w:t>
      </w:r>
      <w:r w:rsidRPr="00C21205">
        <w:rPr>
          <w:lang w:val="en-GB"/>
        </w:rPr>
        <w:t xml:space="preserve"> </w:t>
      </w:r>
      <w:r w:rsidR="00C21205" w:rsidRPr="00C21205">
        <w:rPr>
          <w:lang w:val="en-GB"/>
        </w:rPr>
        <w:t>The clickable ones make sense because they provide additional information and enhance the feeling of authenticity.</w:t>
      </w:r>
    </w:p>
    <w:p w14:paraId="5F999D24" w14:textId="624673CC" w:rsidR="00C21205" w:rsidRPr="00C21205" w:rsidRDefault="00924C6A" w:rsidP="00C21205">
      <w:pPr>
        <w:rPr>
          <w:lang w:val="en-GB"/>
        </w:rPr>
      </w:pPr>
      <w:r w:rsidRPr="00C21205">
        <w:rPr>
          <w:lang w:val="en-GB"/>
        </w:rPr>
        <w:t xml:space="preserve">I: </w:t>
      </w:r>
      <w:r>
        <w:rPr>
          <w:lang w:val="en-GB"/>
        </w:rPr>
        <w:t xml:space="preserve"> </w:t>
      </w:r>
      <w:r w:rsidR="00C21205" w:rsidRPr="00C21205">
        <w:rPr>
          <w:lang w:val="en-GB"/>
        </w:rPr>
        <w:t xml:space="preserve">Regarding the design of the warnings, do animations or </w:t>
      </w:r>
      <w:proofErr w:type="spellStart"/>
      <w:r w:rsidR="00C21205" w:rsidRPr="00C21205">
        <w:rPr>
          <w:lang w:val="en-GB"/>
        </w:rPr>
        <w:t>colors</w:t>
      </w:r>
      <w:proofErr w:type="spellEnd"/>
      <w:r w:rsidR="00C21205" w:rsidRPr="00C21205">
        <w:rPr>
          <w:lang w:val="en-GB"/>
        </w:rPr>
        <w:t xml:space="preserve"> impact your perception?</w:t>
      </w:r>
    </w:p>
    <w:p w14:paraId="45DF6220" w14:textId="3C41B6BD" w:rsidR="00C21205" w:rsidRPr="00C21205" w:rsidRDefault="00924C6A" w:rsidP="00C21205">
      <w:pPr>
        <w:rPr>
          <w:lang w:val="en-GB"/>
        </w:rPr>
      </w:pPr>
      <w:r>
        <w:rPr>
          <w:lang w:val="en-GB"/>
        </w:rPr>
        <w:t>B:</w:t>
      </w:r>
      <w:r w:rsidRPr="00C21205">
        <w:rPr>
          <w:lang w:val="en-GB"/>
        </w:rPr>
        <w:t xml:space="preserve"> </w:t>
      </w:r>
      <w:r w:rsidR="00C21205" w:rsidRPr="00C21205">
        <w:rPr>
          <w:lang w:val="en-GB"/>
        </w:rPr>
        <w:t xml:space="preserve">Definitely. </w:t>
      </w:r>
      <w:proofErr w:type="gramStart"/>
      <w:r w:rsidR="00C21205" w:rsidRPr="00C21205">
        <w:rPr>
          <w:lang w:val="en-GB"/>
        </w:rPr>
        <w:t xml:space="preserve">The </w:t>
      </w:r>
      <w:proofErr w:type="spellStart"/>
      <w:r w:rsidR="00C21205" w:rsidRPr="00C21205">
        <w:rPr>
          <w:lang w:val="en-GB"/>
        </w:rPr>
        <w:t>color</w:t>
      </w:r>
      <w:proofErr w:type="spellEnd"/>
      <w:r w:rsidR="00C21205" w:rsidRPr="00C21205">
        <w:rPr>
          <w:lang w:val="en-GB"/>
        </w:rPr>
        <w:t xml:space="preserve"> red</w:t>
      </w:r>
      <w:proofErr w:type="gramEnd"/>
      <w:r w:rsidR="00C21205" w:rsidRPr="00C21205">
        <w:rPr>
          <w:lang w:val="en-GB"/>
        </w:rPr>
        <w:t xml:space="preserve"> stands out against a white background, which helps. If the warnings were green, they might look like any other pop-up feature, so the </w:t>
      </w:r>
      <w:proofErr w:type="spellStart"/>
      <w:r w:rsidR="00C21205" w:rsidRPr="00C21205">
        <w:rPr>
          <w:lang w:val="en-GB"/>
        </w:rPr>
        <w:t>color</w:t>
      </w:r>
      <w:proofErr w:type="spellEnd"/>
      <w:r w:rsidR="00C21205" w:rsidRPr="00C21205">
        <w:rPr>
          <w:lang w:val="en-GB"/>
        </w:rPr>
        <w:t xml:space="preserve"> plays a major role. </w:t>
      </w:r>
    </w:p>
    <w:p w14:paraId="72062975" w14:textId="43269A40" w:rsidR="00C21205" w:rsidRPr="00C21205" w:rsidRDefault="00924C6A" w:rsidP="00C21205">
      <w:pPr>
        <w:rPr>
          <w:lang w:val="en-GB"/>
        </w:rPr>
      </w:pPr>
      <w:r w:rsidRPr="00C21205">
        <w:rPr>
          <w:lang w:val="en-GB"/>
        </w:rPr>
        <w:t xml:space="preserve">I: </w:t>
      </w:r>
      <w:r>
        <w:rPr>
          <w:lang w:val="en-GB"/>
        </w:rPr>
        <w:t xml:space="preserve"> </w:t>
      </w:r>
      <w:r w:rsidR="00C21205" w:rsidRPr="00C21205">
        <w:rPr>
          <w:lang w:val="en-GB"/>
        </w:rPr>
        <w:t>Any suggestions for improvements</w:t>
      </w:r>
    </w:p>
    <w:p w14:paraId="22EFFF87" w14:textId="06353E67" w:rsidR="00C21205" w:rsidRPr="00C21205" w:rsidRDefault="00924C6A" w:rsidP="00C21205">
      <w:pPr>
        <w:rPr>
          <w:lang w:val="en-GB"/>
        </w:rPr>
      </w:pPr>
      <w:r>
        <w:rPr>
          <w:lang w:val="en-GB"/>
        </w:rPr>
        <w:t>B:</w:t>
      </w:r>
      <w:r w:rsidRPr="00C21205">
        <w:rPr>
          <w:lang w:val="en-GB"/>
        </w:rPr>
        <w:t xml:space="preserve"> </w:t>
      </w:r>
      <w:r w:rsidR="00C21205" w:rsidRPr="00C21205">
        <w:rPr>
          <w:lang w:val="en-GB"/>
        </w:rPr>
        <w:t xml:space="preserve">Perhaps making links unclickable </w:t>
      </w:r>
      <w:r w:rsidR="00A157B1">
        <w:rPr>
          <w:lang w:val="en-GB"/>
        </w:rPr>
        <w:t xml:space="preserve">could be better. </w:t>
      </w:r>
      <w:proofErr w:type="gramStart"/>
      <w:r w:rsidR="00A157B1">
        <w:rPr>
          <w:lang w:val="en-GB"/>
        </w:rPr>
        <w:t>Also</w:t>
      </w:r>
      <w:proofErr w:type="gramEnd"/>
      <w:r w:rsidR="00A157B1">
        <w:rPr>
          <w:lang w:val="en-GB"/>
        </w:rPr>
        <w:t xml:space="preserve"> f</w:t>
      </w:r>
      <w:r w:rsidR="00A157B1" w:rsidRPr="00C21205">
        <w:rPr>
          <w:lang w:val="en-GB"/>
        </w:rPr>
        <w:t xml:space="preserve">aster animations </w:t>
      </w:r>
      <w:r w:rsidR="00A157B1">
        <w:rPr>
          <w:lang w:val="en-GB"/>
        </w:rPr>
        <w:t>would be more</w:t>
      </w:r>
      <w:r w:rsidR="00A157B1" w:rsidRPr="00C21205">
        <w:rPr>
          <w:lang w:val="en-GB"/>
        </w:rPr>
        <w:t xml:space="preserve"> preferable.</w:t>
      </w:r>
    </w:p>
    <w:p w14:paraId="39599EC3" w14:textId="6ED909CD" w:rsidR="00C21205" w:rsidRPr="00C21205" w:rsidRDefault="00924C6A" w:rsidP="00C21205">
      <w:pPr>
        <w:rPr>
          <w:lang w:val="en-GB"/>
        </w:rPr>
      </w:pPr>
      <w:r w:rsidRPr="00C21205">
        <w:rPr>
          <w:lang w:val="en-GB"/>
        </w:rPr>
        <w:t xml:space="preserve">I: </w:t>
      </w:r>
      <w:r>
        <w:rPr>
          <w:lang w:val="en-GB"/>
        </w:rPr>
        <w:t xml:space="preserve"> </w:t>
      </w:r>
      <w:r w:rsidR="00C21205" w:rsidRPr="00C21205">
        <w:rPr>
          <w:lang w:val="en-GB"/>
        </w:rPr>
        <w:t>Were there any new pieces of information in the warnings that caught your attention?</w:t>
      </w:r>
    </w:p>
    <w:p w14:paraId="4C1B7180" w14:textId="37EFE613" w:rsidR="00C21205" w:rsidRPr="00C21205" w:rsidRDefault="00924C6A" w:rsidP="00C21205">
      <w:pPr>
        <w:rPr>
          <w:lang w:val="en-GB"/>
        </w:rPr>
      </w:pPr>
      <w:r>
        <w:rPr>
          <w:lang w:val="en-GB"/>
        </w:rPr>
        <w:t>B:</w:t>
      </w:r>
      <w:r w:rsidRPr="00C21205">
        <w:rPr>
          <w:lang w:val="en-GB"/>
        </w:rPr>
        <w:t xml:space="preserve"> </w:t>
      </w:r>
      <w:r w:rsidR="00C21205" w:rsidRPr="00C21205">
        <w:rPr>
          <w:lang w:val="en-GB"/>
        </w:rPr>
        <w:t>The greetings in the emails stood out because I don't usually pay attention to them, assuming they vary with each sender. Learning that companies often use the same type of greeting was insightful.</w:t>
      </w:r>
    </w:p>
    <w:p w14:paraId="0CF918D8" w14:textId="36301E1F" w:rsidR="00C21205" w:rsidRPr="00C21205" w:rsidRDefault="00924C6A" w:rsidP="00C21205">
      <w:pPr>
        <w:rPr>
          <w:lang w:val="en-GB"/>
        </w:rPr>
      </w:pPr>
      <w:r w:rsidRPr="00C21205">
        <w:rPr>
          <w:lang w:val="en-GB"/>
        </w:rPr>
        <w:t xml:space="preserve">I: </w:t>
      </w:r>
      <w:r w:rsidR="00C21205" w:rsidRPr="00C21205">
        <w:rPr>
          <w:lang w:val="en-GB"/>
        </w:rPr>
        <w:t>How do you handle emails when you suspect phishing, but your email client hasn't flagged them as such?</w:t>
      </w:r>
    </w:p>
    <w:p w14:paraId="4B3ADF39" w14:textId="554F11BC" w:rsidR="00C21205" w:rsidRPr="00C21205" w:rsidRDefault="00924C6A" w:rsidP="00C21205">
      <w:pPr>
        <w:rPr>
          <w:lang w:val="en-GB"/>
        </w:rPr>
      </w:pPr>
      <w:r>
        <w:rPr>
          <w:lang w:val="en-GB"/>
        </w:rPr>
        <w:t>B:</w:t>
      </w:r>
      <w:r w:rsidRPr="00C21205">
        <w:rPr>
          <w:lang w:val="en-GB"/>
        </w:rPr>
        <w:t xml:space="preserve"> </w:t>
      </w:r>
      <w:r>
        <w:rPr>
          <w:lang w:val="en-GB"/>
        </w:rPr>
        <w:t xml:space="preserve"> </w:t>
      </w:r>
      <w:r w:rsidR="00C21205" w:rsidRPr="00C21205">
        <w:rPr>
          <w:lang w:val="en-GB"/>
        </w:rPr>
        <w:t>If it’s not flagged, but I'm suspicious, I'll check if I recognize the sender. If not, I'll go directly to the relevant website instead of clicking any links, or I'll delete the email and mark it as spam.</w:t>
      </w:r>
    </w:p>
    <w:p w14:paraId="16155555" w14:textId="65990FB9" w:rsidR="00D47622" w:rsidRPr="002A32A4" w:rsidRDefault="00D47622" w:rsidP="00C21205">
      <w:pPr>
        <w:rPr>
          <w:lang w:val="en-GB"/>
        </w:rPr>
      </w:pPr>
    </w:p>
    <w:sectPr w:rsidR="00D47622" w:rsidRPr="002A32A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556"/>
    <w:rsid w:val="00016B76"/>
    <w:rsid w:val="00021869"/>
    <w:rsid w:val="00041F35"/>
    <w:rsid w:val="0004436F"/>
    <w:rsid w:val="0007172E"/>
    <w:rsid w:val="00082A90"/>
    <w:rsid w:val="000C74CC"/>
    <w:rsid w:val="000F694E"/>
    <w:rsid w:val="00107374"/>
    <w:rsid w:val="001165E0"/>
    <w:rsid w:val="00125407"/>
    <w:rsid w:val="00125942"/>
    <w:rsid w:val="001352B0"/>
    <w:rsid w:val="001440BF"/>
    <w:rsid w:val="00164B83"/>
    <w:rsid w:val="00176F26"/>
    <w:rsid w:val="001D2B1A"/>
    <w:rsid w:val="001D639B"/>
    <w:rsid w:val="002022E3"/>
    <w:rsid w:val="0020318A"/>
    <w:rsid w:val="00211B63"/>
    <w:rsid w:val="00212A46"/>
    <w:rsid w:val="00245276"/>
    <w:rsid w:val="00246A08"/>
    <w:rsid w:val="00256CEB"/>
    <w:rsid w:val="00276D75"/>
    <w:rsid w:val="0029748D"/>
    <w:rsid w:val="002A32A4"/>
    <w:rsid w:val="002C77C1"/>
    <w:rsid w:val="002D0524"/>
    <w:rsid w:val="002D3556"/>
    <w:rsid w:val="002D7BFD"/>
    <w:rsid w:val="002E5C0A"/>
    <w:rsid w:val="00340D1C"/>
    <w:rsid w:val="00341C49"/>
    <w:rsid w:val="003552A2"/>
    <w:rsid w:val="003707C1"/>
    <w:rsid w:val="003748DF"/>
    <w:rsid w:val="00374F45"/>
    <w:rsid w:val="003942AE"/>
    <w:rsid w:val="003B32B2"/>
    <w:rsid w:val="003C163A"/>
    <w:rsid w:val="003C2251"/>
    <w:rsid w:val="003C6AD8"/>
    <w:rsid w:val="003F11D8"/>
    <w:rsid w:val="003F470A"/>
    <w:rsid w:val="00410621"/>
    <w:rsid w:val="0043144E"/>
    <w:rsid w:val="004330A6"/>
    <w:rsid w:val="00486AE3"/>
    <w:rsid w:val="00493EFB"/>
    <w:rsid w:val="0049462C"/>
    <w:rsid w:val="004A599F"/>
    <w:rsid w:val="004A7CBB"/>
    <w:rsid w:val="004D7F0B"/>
    <w:rsid w:val="00532036"/>
    <w:rsid w:val="00567819"/>
    <w:rsid w:val="00583F17"/>
    <w:rsid w:val="00586A4E"/>
    <w:rsid w:val="00594D0E"/>
    <w:rsid w:val="00597686"/>
    <w:rsid w:val="005C5AA9"/>
    <w:rsid w:val="006164A8"/>
    <w:rsid w:val="006329C4"/>
    <w:rsid w:val="00672D80"/>
    <w:rsid w:val="00676326"/>
    <w:rsid w:val="0068074E"/>
    <w:rsid w:val="00696273"/>
    <w:rsid w:val="006E47A1"/>
    <w:rsid w:val="006E5B23"/>
    <w:rsid w:val="006F7DB2"/>
    <w:rsid w:val="00740AB6"/>
    <w:rsid w:val="00742FEF"/>
    <w:rsid w:val="007475CE"/>
    <w:rsid w:val="00751309"/>
    <w:rsid w:val="00765F3D"/>
    <w:rsid w:val="00770124"/>
    <w:rsid w:val="007F46F3"/>
    <w:rsid w:val="00822F72"/>
    <w:rsid w:val="00825E5D"/>
    <w:rsid w:val="00826506"/>
    <w:rsid w:val="008303E2"/>
    <w:rsid w:val="00860CDD"/>
    <w:rsid w:val="00881020"/>
    <w:rsid w:val="00887A13"/>
    <w:rsid w:val="008A01F3"/>
    <w:rsid w:val="008A450B"/>
    <w:rsid w:val="008A4EB4"/>
    <w:rsid w:val="008A5DBF"/>
    <w:rsid w:val="008B5CF5"/>
    <w:rsid w:val="008B6B74"/>
    <w:rsid w:val="008B70C5"/>
    <w:rsid w:val="008C2DB8"/>
    <w:rsid w:val="008F6215"/>
    <w:rsid w:val="009033B0"/>
    <w:rsid w:val="00907B3D"/>
    <w:rsid w:val="0091154A"/>
    <w:rsid w:val="00924031"/>
    <w:rsid w:val="00924C6A"/>
    <w:rsid w:val="00927DB9"/>
    <w:rsid w:val="0094195C"/>
    <w:rsid w:val="0095296D"/>
    <w:rsid w:val="00960296"/>
    <w:rsid w:val="0096454D"/>
    <w:rsid w:val="00993A23"/>
    <w:rsid w:val="009B139E"/>
    <w:rsid w:val="009B3FCA"/>
    <w:rsid w:val="009B7CDD"/>
    <w:rsid w:val="009C0402"/>
    <w:rsid w:val="009C4C81"/>
    <w:rsid w:val="009D2D24"/>
    <w:rsid w:val="009F3246"/>
    <w:rsid w:val="00A05FAE"/>
    <w:rsid w:val="00A157B1"/>
    <w:rsid w:val="00A21A96"/>
    <w:rsid w:val="00A31C97"/>
    <w:rsid w:val="00A44CBF"/>
    <w:rsid w:val="00A666C6"/>
    <w:rsid w:val="00A74E88"/>
    <w:rsid w:val="00A870E4"/>
    <w:rsid w:val="00A87988"/>
    <w:rsid w:val="00A9647B"/>
    <w:rsid w:val="00AA5551"/>
    <w:rsid w:val="00AD1D54"/>
    <w:rsid w:val="00AF1D52"/>
    <w:rsid w:val="00AF659B"/>
    <w:rsid w:val="00B2406D"/>
    <w:rsid w:val="00B2512F"/>
    <w:rsid w:val="00B32254"/>
    <w:rsid w:val="00B46031"/>
    <w:rsid w:val="00B7327C"/>
    <w:rsid w:val="00B83DE7"/>
    <w:rsid w:val="00B8606D"/>
    <w:rsid w:val="00B90F12"/>
    <w:rsid w:val="00BB21E0"/>
    <w:rsid w:val="00BB670D"/>
    <w:rsid w:val="00BC635D"/>
    <w:rsid w:val="00BC66C0"/>
    <w:rsid w:val="00BD6D33"/>
    <w:rsid w:val="00BE03AA"/>
    <w:rsid w:val="00C2034C"/>
    <w:rsid w:val="00C21205"/>
    <w:rsid w:val="00C23E07"/>
    <w:rsid w:val="00C272FA"/>
    <w:rsid w:val="00C30E87"/>
    <w:rsid w:val="00C52162"/>
    <w:rsid w:val="00C816E4"/>
    <w:rsid w:val="00CA6EBE"/>
    <w:rsid w:val="00CB00ED"/>
    <w:rsid w:val="00CD4DBE"/>
    <w:rsid w:val="00CF4A1B"/>
    <w:rsid w:val="00D0724B"/>
    <w:rsid w:val="00D22D7A"/>
    <w:rsid w:val="00D41A8D"/>
    <w:rsid w:val="00D47622"/>
    <w:rsid w:val="00D63509"/>
    <w:rsid w:val="00D7260A"/>
    <w:rsid w:val="00D9031C"/>
    <w:rsid w:val="00DC55A8"/>
    <w:rsid w:val="00DC5F2C"/>
    <w:rsid w:val="00DD1670"/>
    <w:rsid w:val="00E05B1C"/>
    <w:rsid w:val="00E262F4"/>
    <w:rsid w:val="00E7107B"/>
    <w:rsid w:val="00E71A5B"/>
    <w:rsid w:val="00E76AD9"/>
    <w:rsid w:val="00EA50FF"/>
    <w:rsid w:val="00ED7BFB"/>
    <w:rsid w:val="00F04F14"/>
    <w:rsid w:val="00F76BE2"/>
    <w:rsid w:val="00FA5818"/>
    <w:rsid w:val="00FB1C70"/>
    <w:rsid w:val="00FD4A29"/>
    <w:rsid w:val="00FF3740"/>
    <w:rsid w:val="00FF71E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E99971"/>
  <w15:chartTrackingRefBased/>
  <w15:docId w15:val="{CA973634-955D-4F09-887F-D03AD5599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4142712">
      <w:bodyDiv w:val="1"/>
      <w:marLeft w:val="0"/>
      <w:marRight w:val="0"/>
      <w:marTop w:val="0"/>
      <w:marBottom w:val="0"/>
      <w:divBdr>
        <w:top w:val="none" w:sz="0" w:space="0" w:color="auto"/>
        <w:left w:val="none" w:sz="0" w:space="0" w:color="auto"/>
        <w:bottom w:val="none" w:sz="0" w:space="0" w:color="auto"/>
        <w:right w:val="none" w:sz="0" w:space="0" w:color="auto"/>
      </w:divBdr>
    </w:div>
    <w:div w:id="483208590">
      <w:bodyDiv w:val="1"/>
      <w:marLeft w:val="0"/>
      <w:marRight w:val="0"/>
      <w:marTop w:val="0"/>
      <w:marBottom w:val="0"/>
      <w:divBdr>
        <w:top w:val="none" w:sz="0" w:space="0" w:color="auto"/>
        <w:left w:val="none" w:sz="0" w:space="0" w:color="auto"/>
        <w:bottom w:val="none" w:sz="0" w:space="0" w:color="auto"/>
        <w:right w:val="none" w:sz="0" w:space="0" w:color="auto"/>
      </w:divBdr>
      <w:divsChild>
        <w:div w:id="2051033349">
          <w:marLeft w:val="0"/>
          <w:marRight w:val="0"/>
          <w:marTop w:val="0"/>
          <w:marBottom w:val="0"/>
          <w:divBdr>
            <w:top w:val="single" w:sz="2" w:space="0" w:color="E3E3E3"/>
            <w:left w:val="single" w:sz="2" w:space="0" w:color="E3E3E3"/>
            <w:bottom w:val="single" w:sz="2" w:space="0" w:color="E3E3E3"/>
            <w:right w:val="single" w:sz="2" w:space="0" w:color="E3E3E3"/>
          </w:divBdr>
          <w:divsChild>
            <w:div w:id="1987468978">
              <w:marLeft w:val="0"/>
              <w:marRight w:val="0"/>
              <w:marTop w:val="0"/>
              <w:marBottom w:val="0"/>
              <w:divBdr>
                <w:top w:val="single" w:sz="2" w:space="0" w:color="E3E3E3"/>
                <w:left w:val="single" w:sz="2" w:space="0" w:color="E3E3E3"/>
                <w:bottom w:val="single" w:sz="2" w:space="0" w:color="E3E3E3"/>
                <w:right w:val="single" w:sz="2" w:space="0" w:color="E3E3E3"/>
              </w:divBdr>
              <w:divsChild>
                <w:div w:id="1323847322">
                  <w:marLeft w:val="0"/>
                  <w:marRight w:val="0"/>
                  <w:marTop w:val="0"/>
                  <w:marBottom w:val="0"/>
                  <w:divBdr>
                    <w:top w:val="single" w:sz="2" w:space="0" w:color="E3E3E3"/>
                    <w:left w:val="single" w:sz="2" w:space="0" w:color="E3E3E3"/>
                    <w:bottom w:val="single" w:sz="2" w:space="0" w:color="E3E3E3"/>
                    <w:right w:val="single" w:sz="2" w:space="0" w:color="E3E3E3"/>
                  </w:divBdr>
                  <w:divsChild>
                    <w:div w:id="632559923">
                      <w:marLeft w:val="0"/>
                      <w:marRight w:val="0"/>
                      <w:marTop w:val="0"/>
                      <w:marBottom w:val="0"/>
                      <w:divBdr>
                        <w:top w:val="single" w:sz="2" w:space="0" w:color="E3E3E3"/>
                        <w:left w:val="single" w:sz="2" w:space="0" w:color="E3E3E3"/>
                        <w:bottom w:val="single" w:sz="2" w:space="0" w:color="E3E3E3"/>
                        <w:right w:val="single" w:sz="2" w:space="0" w:color="E3E3E3"/>
                      </w:divBdr>
                      <w:divsChild>
                        <w:div w:id="711004599">
                          <w:marLeft w:val="0"/>
                          <w:marRight w:val="0"/>
                          <w:marTop w:val="0"/>
                          <w:marBottom w:val="0"/>
                          <w:divBdr>
                            <w:top w:val="single" w:sz="2" w:space="0" w:color="E3E3E3"/>
                            <w:left w:val="single" w:sz="2" w:space="0" w:color="E3E3E3"/>
                            <w:bottom w:val="single" w:sz="2" w:space="0" w:color="E3E3E3"/>
                            <w:right w:val="single" w:sz="2" w:space="0" w:color="E3E3E3"/>
                          </w:divBdr>
                          <w:divsChild>
                            <w:div w:id="1998991651">
                              <w:marLeft w:val="0"/>
                              <w:marRight w:val="0"/>
                              <w:marTop w:val="0"/>
                              <w:marBottom w:val="0"/>
                              <w:divBdr>
                                <w:top w:val="single" w:sz="2" w:space="0" w:color="E3E3E3"/>
                                <w:left w:val="single" w:sz="2" w:space="0" w:color="E3E3E3"/>
                                <w:bottom w:val="single" w:sz="2" w:space="0" w:color="E3E3E3"/>
                                <w:right w:val="single" w:sz="2" w:space="0" w:color="E3E3E3"/>
                              </w:divBdr>
                              <w:divsChild>
                                <w:div w:id="1459647849">
                                  <w:marLeft w:val="0"/>
                                  <w:marRight w:val="0"/>
                                  <w:marTop w:val="100"/>
                                  <w:marBottom w:val="100"/>
                                  <w:divBdr>
                                    <w:top w:val="single" w:sz="2" w:space="0" w:color="E3E3E3"/>
                                    <w:left w:val="single" w:sz="2" w:space="0" w:color="E3E3E3"/>
                                    <w:bottom w:val="single" w:sz="2" w:space="0" w:color="E3E3E3"/>
                                    <w:right w:val="single" w:sz="2" w:space="0" w:color="E3E3E3"/>
                                  </w:divBdr>
                                  <w:divsChild>
                                    <w:div w:id="942760519">
                                      <w:marLeft w:val="0"/>
                                      <w:marRight w:val="0"/>
                                      <w:marTop w:val="0"/>
                                      <w:marBottom w:val="0"/>
                                      <w:divBdr>
                                        <w:top w:val="single" w:sz="2" w:space="0" w:color="E3E3E3"/>
                                        <w:left w:val="single" w:sz="2" w:space="0" w:color="E3E3E3"/>
                                        <w:bottom w:val="single" w:sz="2" w:space="0" w:color="E3E3E3"/>
                                        <w:right w:val="single" w:sz="2" w:space="0" w:color="E3E3E3"/>
                                      </w:divBdr>
                                      <w:divsChild>
                                        <w:div w:id="1811315158">
                                          <w:marLeft w:val="0"/>
                                          <w:marRight w:val="0"/>
                                          <w:marTop w:val="0"/>
                                          <w:marBottom w:val="0"/>
                                          <w:divBdr>
                                            <w:top w:val="single" w:sz="2" w:space="0" w:color="E3E3E3"/>
                                            <w:left w:val="single" w:sz="2" w:space="0" w:color="E3E3E3"/>
                                            <w:bottom w:val="single" w:sz="2" w:space="0" w:color="E3E3E3"/>
                                            <w:right w:val="single" w:sz="2" w:space="0" w:color="E3E3E3"/>
                                          </w:divBdr>
                                          <w:divsChild>
                                            <w:div w:id="1730807087">
                                              <w:marLeft w:val="0"/>
                                              <w:marRight w:val="0"/>
                                              <w:marTop w:val="0"/>
                                              <w:marBottom w:val="0"/>
                                              <w:divBdr>
                                                <w:top w:val="single" w:sz="2" w:space="0" w:color="E3E3E3"/>
                                                <w:left w:val="single" w:sz="2" w:space="0" w:color="E3E3E3"/>
                                                <w:bottom w:val="single" w:sz="2" w:space="0" w:color="E3E3E3"/>
                                                <w:right w:val="single" w:sz="2" w:space="0" w:color="E3E3E3"/>
                                              </w:divBdr>
                                              <w:divsChild>
                                                <w:div w:id="752439137">
                                                  <w:marLeft w:val="0"/>
                                                  <w:marRight w:val="0"/>
                                                  <w:marTop w:val="0"/>
                                                  <w:marBottom w:val="0"/>
                                                  <w:divBdr>
                                                    <w:top w:val="single" w:sz="2" w:space="0" w:color="E3E3E3"/>
                                                    <w:left w:val="single" w:sz="2" w:space="0" w:color="E3E3E3"/>
                                                    <w:bottom w:val="single" w:sz="2" w:space="0" w:color="E3E3E3"/>
                                                    <w:right w:val="single" w:sz="2" w:space="0" w:color="E3E3E3"/>
                                                  </w:divBdr>
                                                  <w:divsChild>
                                                    <w:div w:id="992561051">
                                                      <w:marLeft w:val="0"/>
                                                      <w:marRight w:val="0"/>
                                                      <w:marTop w:val="0"/>
                                                      <w:marBottom w:val="0"/>
                                                      <w:divBdr>
                                                        <w:top w:val="single" w:sz="2" w:space="0" w:color="E3E3E3"/>
                                                        <w:left w:val="single" w:sz="2" w:space="0" w:color="E3E3E3"/>
                                                        <w:bottom w:val="single" w:sz="2" w:space="0" w:color="E3E3E3"/>
                                                        <w:right w:val="single" w:sz="2" w:space="0" w:color="E3E3E3"/>
                                                      </w:divBdr>
                                                      <w:divsChild>
                                                        <w:div w:id="4151778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585146501">
          <w:marLeft w:val="0"/>
          <w:marRight w:val="0"/>
          <w:marTop w:val="0"/>
          <w:marBottom w:val="0"/>
          <w:divBdr>
            <w:top w:val="none" w:sz="0" w:space="0" w:color="auto"/>
            <w:left w:val="none" w:sz="0" w:space="0" w:color="auto"/>
            <w:bottom w:val="none" w:sz="0" w:space="0" w:color="auto"/>
            <w:right w:val="none" w:sz="0" w:space="0" w:color="auto"/>
          </w:divBdr>
        </w:div>
      </w:divsChild>
    </w:div>
    <w:div w:id="798257350">
      <w:bodyDiv w:val="1"/>
      <w:marLeft w:val="0"/>
      <w:marRight w:val="0"/>
      <w:marTop w:val="0"/>
      <w:marBottom w:val="0"/>
      <w:divBdr>
        <w:top w:val="none" w:sz="0" w:space="0" w:color="auto"/>
        <w:left w:val="none" w:sz="0" w:space="0" w:color="auto"/>
        <w:bottom w:val="none" w:sz="0" w:space="0" w:color="auto"/>
        <w:right w:val="none" w:sz="0" w:space="0" w:color="auto"/>
      </w:divBdr>
    </w:div>
    <w:div w:id="1023435356">
      <w:bodyDiv w:val="1"/>
      <w:marLeft w:val="0"/>
      <w:marRight w:val="0"/>
      <w:marTop w:val="0"/>
      <w:marBottom w:val="0"/>
      <w:divBdr>
        <w:top w:val="none" w:sz="0" w:space="0" w:color="auto"/>
        <w:left w:val="none" w:sz="0" w:space="0" w:color="auto"/>
        <w:bottom w:val="none" w:sz="0" w:space="0" w:color="auto"/>
        <w:right w:val="none" w:sz="0" w:space="0" w:color="auto"/>
      </w:divBdr>
    </w:div>
    <w:div w:id="1033965526">
      <w:bodyDiv w:val="1"/>
      <w:marLeft w:val="0"/>
      <w:marRight w:val="0"/>
      <w:marTop w:val="0"/>
      <w:marBottom w:val="0"/>
      <w:divBdr>
        <w:top w:val="none" w:sz="0" w:space="0" w:color="auto"/>
        <w:left w:val="none" w:sz="0" w:space="0" w:color="auto"/>
        <w:bottom w:val="none" w:sz="0" w:space="0" w:color="auto"/>
        <w:right w:val="none" w:sz="0" w:space="0" w:color="auto"/>
      </w:divBdr>
    </w:div>
    <w:div w:id="1336422645">
      <w:bodyDiv w:val="1"/>
      <w:marLeft w:val="0"/>
      <w:marRight w:val="0"/>
      <w:marTop w:val="0"/>
      <w:marBottom w:val="0"/>
      <w:divBdr>
        <w:top w:val="none" w:sz="0" w:space="0" w:color="auto"/>
        <w:left w:val="none" w:sz="0" w:space="0" w:color="auto"/>
        <w:bottom w:val="none" w:sz="0" w:space="0" w:color="auto"/>
        <w:right w:val="none" w:sz="0" w:space="0" w:color="auto"/>
      </w:divBdr>
    </w:div>
    <w:div w:id="1529683205">
      <w:bodyDiv w:val="1"/>
      <w:marLeft w:val="0"/>
      <w:marRight w:val="0"/>
      <w:marTop w:val="0"/>
      <w:marBottom w:val="0"/>
      <w:divBdr>
        <w:top w:val="none" w:sz="0" w:space="0" w:color="auto"/>
        <w:left w:val="none" w:sz="0" w:space="0" w:color="auto"/>
        <w:bottom w:val="none" w:sz="0" w:space="0" w:color="auto"/>
        <w:right w:val="none" w:sz="0" w:space="0" w:color="auto"/>
      </w:divBdr>
    </w:div>
    <w:div w:id="1801219238">
      <w:bodyDiv w:val="1"/>
      <w:marLeft w:val="0"/>
      <w:marRight w:val="0"/>
      <w:marTop w:val="0"/>
      <w:marBottom w:val="0"/>
      <w:divBdr>
        <w:top w:val="none" w:sz="0" w:space="0" w:color="auto"/>
        <w:left w:val="none" w:sz="0" w:space="0" w:color="auto"/>
        <w:bottom w:val="none" w:sz="0" w:space="0" w:color="auto"/>
        <w:right w:val="none" w:sz="0" w:space="0" w:color="auto"/>
      </w:divBdr>
      <w:divsChild>
        <w:div w:id="751044027">
          <w:marLeft w:val="0"/>
          <w:marRight w:val="0"/>
          <w:marTop w:val="0"/>
          <w:marBottom w:val="0"/>
          <w:divBdr>
            <w:top w:val="none" w:sz="0" w:space="0" w:color="auto"/>
            <w:left w:val="none" w:sz="0" w:space="0" w:color="auto"/>
            <w:bottom w:val="none" w:sz="0" w:space="0" w:color="auto"/>
            <w:right w:val="none" w:sz="0" w:space="0" w:color="auto"/>
          </w:divBdr>
          <w:divsChild>
            <w:div w:id="1734544780">
              <w:marLeft w:val="0"/>
              <w:marRight w:val="0"/>
              <w:marTop w:val="0"/>
              <w:marBottom w:val="0"/>
              <w:divBdr>
                <w:top w:val="none" w:sz="0" w:space="0" w:color="auto"/>
                <w:left w:val="none" w:sz="0" w:space="0" w:color="auto"/>
                <w:bottom w:val="none" w:sz="0" w:space="0" w:color="auto"/>
                <w:right w:val="none" w:sz="0" w:space="0" w:color="auto"/>
              </w:divBdr>
            </w:div>
          </w:divsChild>
        </w:div>
        <w:div w:id="503935000">
          <w:marLeft w:val="0"/>
          <w:marRight w:val="0"/>
          <w:marTop w:val="0"/>
          <w:marBottom w:val="0"/>
          <w:divBdr>
            <w:top w:val="none" w:sz="0" w:space="0" w:color="auto"/>
            <w:left w:val="none" w:sz="0" w:space="0" w:color="auto"/>
            <w:bottom w:val="none" w:sz="0" w:space="0" w:color="auto"/>
            <w:right w:val="none" w:sz="0" w:space="0" w:color="auto"/>
          </w:divBdr>
          <w:divsChild>
            <w:div w:id="1523788005">
              <w:marLeft w:val="0"/>
              <w:marRight w:val="0"/>
              <w:marTop w:val="0"/>
              <w:marBottom w:val="0"/>
              <w:divBdr>
                <w:top w:val="none" w:sz="0" w:space="0" w:color="auto"/>
                <w:left w:val="none" w:sz="0" w:space="0" w:color="auto"/>
                <w:bottom w:val="none" w:sz="0" w:space="0" w:color="auto"/>
                <w:right w:val="none" w:sz="0" w:space="0" w:color="auto"/>
              </w:divBdr>
              <w:divsChild>
                <w:div w:id="1810393398">
                  <w:marLeft w:val="0"/>
                  <w:marRight w:val="0"/>
                  <w:marTop w:val="0"/>
                  <w:marBottom w:val="0"/>
                  <w:divBdr>
                    <w:top w:val="none" w:sz="0" w:space="0" w:color="auto"/>
                    <w:left w:val="none" w:sz="0" w:space="0" w:color="auto"/>
                    <w:bottom w:val="none" w:sz="0" w:space="0" w:color="auto"/>
                    <w:right w:val="none" w:sz="0" w:space="0" w:color="auto"/>
                  </w:divBdr>
                </w:div>
              </w:divsChild>
            </w:div>
            <w:div w:id="1792897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979276">
      <w:bodyDiv w:val="1"/>
      <w:marLeft w:val="0"/>
      <w:marRight w:val="0"/>
      <w:marTop w:val="0"/>
      <w:marBottom w:val="0"/>
      <w:divBdr>
        <w:top w:val="none" w:sz="0" w:space="0" w:color="auto"/>
        <w:left w:val="none" w:sz="0" w:space="0" w:color="auto"/>
        <w:bottom w:val="none" w:sz="0" w:space="0" w:color="auto"/>
        <w:right w:val="none" w:sz="0" w:space="0" w:color="auto"/>
      </w:divBdr>
      <w:divsChild>
        <w:div w:id="444544420">
          <w:marLeft w:val="0"/>
          <w:marRight w:val="0"/>
          <w:marTop w:val="0"/>
          <w:marBottom w:val="0"/>
          <w:divBdr>
            <w:top w:val="none" w:sz="0" w:space="0" w:color="auto"/>
            <w:left w:val="none" w:sz="0" w:space="0" w:color="auto"/>
            <w:bottom w:val="none" w:sz="0" w:space="0" w:color="auto"/>
            <w:right w:val="none" w:sz="0" w:space="0" w:color="auto"/>
          </w:divBdr>
          <w:divsChild>
            <w:div w:id="829752981">
              <w:marLeft w:val="0"/>
              <w:marRight w:val="0"/>
              <w:marTop w:val="0"/>
              <w:marBottom w:val="0"/>
              <w:divBdr>
                <w:top w:val="none" w:sz="0" w:space="0" w:color="auto"/>
                <w:left w:val="none" w:sz="0" w:space="0" w:color="auto"/>
                <w:bottom w:val="none" w:sz="0" w:space="0" w:color="auto"/>
                <w:right w:val="none" w:sz="0" w:space="0" w:color="auto"/>
              </w:divBdr>
            </w:div>
          </w:divsChild>
        </w:div>
        <w:div w:id="718358452">
          <w:marLeft w:val="0"/>
          <w:marRight w:val="0"/>
          <w:marTop w:val="0"/>
          <w:marBottom w:val="0"/>
          <w:divBdr>
            <w:top w:val="none" w:sz="0" w:space="0" w:color="auto"/>
            <w:left w:val="none" w:sz="0" w:space="0" w:color="auto"/>
            <w:bottom w:val="none" w:sz="0" w:space="0" w:color="auto"/>
            <w:right w:val="none" w:sz="0" w:space="0" w:color="auto"/>
          </w:divBdr>
          <w:divsChild>
            <w:div w:id="21516107">
              <w:marLeft w:val="0"/>
              <w:marRight w:val="0"/>
              <w:marTop w:val="0"/>
              <w:marBottom w:val="0"/>
              <w:divBdr>
                <w:top w:val="none" w:sz="0" w:space="0" w:color="auto"/>
                <w:left w:val="none" w:sz="0" w:space="0" w:color="auto"/>
                <w:bottom w:val="none" w:sz="0" w:space="0" w:color="auto"/>
                <w:right w:val="none" w:sz="0" w:space="0" w:color="auto"/>
              </w:divBdr>
              <w:divsChild>
                <w:div w:id="1574512132">
                  <w:marLeft w:val="0"/>
                  <w:marRight w:val="0"/>
                  <w:marTop w:val="0"/>
                  <w:marBottom w:val="0"/>
                  <w:divBdr>
                    <w:top w:val="none" w:sz="0" w:space="0" w:color="auto"/>
                    <w:left w:val="none" w:sz="0" w:space="0" w:color="auto"/>
                    <w:bottom w:val="none" w:sz="0" w:space="0" w:color="auto"/>
                    <w:right w:val="none" w:sz="0" w:space="0" w:color="auto"/>
                  </w:divBdr>
                </w:div>
              </w:divsChild>
            </w:div>
            <w:div w:id="437650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349856">
      <w:bodyDiv w:val="1"/>
      <w:marLeft w:val="0"/>
      <w:marRight w:val="0"/>
      <w:marTop w:val="0"/>
      <w:marBottom w:val="0"/>
      <w:divBdr>
        <w:top w:val="none" w:sz="0" w:space="0" w:color="auto"/>
        <w:left w:val="none" w:sz="0" w:space="0" w:color="auto"/>
        <w:bottom w:val="none" w:sz="0" w:space="0" w:color="auto"/>
        <w:right w:val="none" w:sz="0" w:space="0" w:color="auto"/>
      </w:divBdr>
      <w:divsChild>
        <w:div w:id="1997757520">
          <w:marLeft w:val="0"/>
          <w:marRight w:val="0"/>
          <w:marTop w:val="0"/>
          <w:marBottom w:val="0"/>
          <w:divBdr>
            <w:top w:val="none" w:sz="0" w:space="0" w:color="auto"/>
            <w:left w:val="none" w:sz="0" w:space="0" w:color="auto"/>
            <w:bottom w:val="none" w:sz="0" w:space="0" w:color="auto"/>
            <w:right w:val="none" w:sz="0" w:space="0" w:color="auto"/>
          </w:divBdr>
          <w:divsChild>
            <w:div w:id="839153258">
              <w:marLeft w:val="0"/>
              <w:marRight w:val="0"/>
              <w:marTop w:val="0"/>
              <w:marBottom w:val="0"/>
              <w:divBdr>
                <w:top w:val="none" w:sz="0" w:space="0" w:color="auto"/>
                <w:left w:val="none" w:sz="0" w:space="0" w:color="auto"/>
                <w:bottom w:val="none" w:sz="0" w:space="0" w:color="auto"/>
                <w:right w:val="none" w:sz="0" w:space="0" w:color="auto"/>
              </w:divBdr>
            </w:div>
          </w:divsChild>
        </w:div>
        <w:div w:id="1784810360">
          <w:marLeft w:val="0"/>
          <w:marRight w:val="0"/>
          <w:marTop w:val="0"/>
          <w:marBottom w:val="0"/>
          <w:divBdr>
            <w:top w:val="none" w:sz="0" w:space="0" w:color="auto"/>
            <w:left w:val="none" w:sz="0" w:space="0" w:color="auto"/>
            <w:bottom w:val="none" w:sz="0" w:space="0" w:color="auto"/>
            <w:right w:val="none" w:sz="0" w:space="0" w:color="auto"/>
          </w:divBdr>
          <w:divsChild>
            <w:div w:id="1608461777">
              <w:marLeft w:val="0"/>
              <w:marRight w:val="0"/>
              <w:marTop w:val="0"/>
              <w:marBottom w:val="0"/>
              <w:divBdr>
                <w:top w:val="none" w:sz="0" w:space="0" w:color="auto"/>
                <w:left w:val="none" w:sz="0" w:space="0" w:color="auto"/>
                <w:bottom w:val="none" w:sz="0" w:space="0" w:color="auto"/>
                <w:right w:val="none" w:sz="0" w:space="0" w:color="auto"/>
              </w:divBdr>
              <w:divsChild>
                <w:div w:id="333729596">
                  <w:marLeft w:val="0"/>
                  <w:marRight w:val="0"/>
                  <w:marTop w:val="0"/>
                  <w:marBottom w:val="0"/>
                  <w:divBdr>
                    <w:top w:val="none" w:sz="0" w:space="0" w:color="auto"/>
                    <w:left w:val="none" w:sz="0" w:space="0" w:color="auto"/>
                    <w:bottom w:val="none" w:sz="0" w:space="0" w:color="auto"/>
                    <w:right w:val="none" w:sz="0" w:space="0" w:color="auto"/>
                  </w:divBdr>
                </w:div>
              </w:divsChild>
            </w:div>
            <w:div w:id="117869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375</Words>
  <Characters>2366</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Yunus Emre Yavuz</dc:creator>
  <cp:keywords/>
  <dc:description/>
  <cp:lastModifiedBy>Yunus Emre Yavuz</cp:lastModifiedBy>
  <cp:revision>170</cp:revision>
  <dcterms:created xsi:type="dcterms:W3CDTF">2024-04-18T19:43:00Z</dcterms:created>
  <dcterms:modified xsi:type="dcterms:W3CDTF">2024-04-19T17:14:00Z</dcterms:modified>
</cp:coreProperties>
</file>