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74557" w14:textId="65AEACED" w:rsidR="00C12513" w:rsidRDefault="00894457">
      <w:hyperlink r:id="rId4" w:history="1">
        <w:r w:rsidRPr="00E0608E">
          <w:rPr>
            <w:rStyle w:val="Hyperlink"/>
          </w:rPr>
          <w:t>https://medium.com/@sjacks/feature-transformation-21282d1a3215</w:t>
        </w:r>
      </w:hyperlink>
      <w:r>
        <w:t xml:space="preserve"> </w:t>
      </w:r>
    </w:p>
    <w:sectPr w:rsidR="00C1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0D"/>
    <w:rsid w:val="004B190D"/>
    <w:rsid w:val="00894457"/>
    <w:rsid w:val="00C1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7921"/>
  <w15:chartTrackingRefBased/>
  <w15:docId w15:val="{5512577A-222F-4BF1-AEE2-1DD63483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sjacks/feature-transformation-21282d1a32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Kazan, Yunus (RIS-BCT)</dc:creator>
  <cp:keywords/>
  <dc:description/>
  <cp:lastModifiedBy>Kazan, Yunus (RIS-BCT)</cp:lastModifiedBy>
  <cp:revision>3</cp:revision>
  <dcterms:created xsi:type="dcterms:W3CDTF">2021-07-10T23:21:00Z</dcterms:created>
  <dcterms:modified xsi:type="dcterms:W3CDTF">2021-07-10T23:23:00Z</dcterms:modified>
</cp:coreProperties>
</file>