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theme+xml" PartName="/word/theme/theme1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Perizinan usaha dagang adalah alat untuk membina,mengarahkan/mengawasi,dan memberi izin berdirinya sebuah usaha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Macam2 surat izin usaha 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a. SITU (Surat Izin Tempat Usaha ) dikeluarkan oleh pemda tk II,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diterbitkan untuk jangka waktu 3 thn dan dapat diperpanjang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Syarat2 tertuang dlm SITU : keamanan, kesehatan,ketertiban dan syarat lain</w:t>
      </w:r>
    </w:p>
    <w:p w:rsidR="00000000" w:rsidDel="00000000" w:rsidP="00000000" w:rsidRDefault="00000000" w:rsidRPr="00000000">
      <w:pPr>
        <w:ind w:left="142" w:hanging="142"/>
        <w:contextualSpacing w:val="0"/>
        <w:rPr/>
      </w:pPr>
      <w:r w:rsidDel="00000000" w:rsidR="00000000" w:rsidRPr="00000000">
        <w:rPr>
          <w:rtl w:val="0"/>
        </w:rPr>
        <w:t xml:space="preserve">b. SIUP (Surat Izin Usaha Perdagangan ) yaitu surat izin yg diberikan oleh mentri ?pejabat yg ditunjuk    kepada pengusaha untuk melaksanakan kegiatan usaha dibidang perdagangan dan jasa</w:t>
      </w:r>
    </w:p>
    <w:p w:rsidR="00000000" w:rsidDel="00000000" w:rsidP="00000000" w:rsidRDefault="00000000" w:rsidRPr="00000000">
      <w:pPr>
        <w:ind w:left="284" w:firstLine="0"/>
        <w:contextualSpacing w:val="0"/>
        <w:rPr/>
      </w:pPr>
      <w:r w:rsidDel="00000000" w:rsidR="00000000" w:rsidRPr="00000000">
        <w:rPr>
          <w:rtl w:val="0"/>
        </w:rPr>
        <w:t xml:space="preserve">SIUP utk perusahaan kecil menengah diterbitkan dan ditandatangani oleh kantor perdagangan daerah tk II atas nama menteri . Masa berlaku SIUP tdk terbatas artinya tetap berlaku selama perusahaan masaih aktif</w:t>
      </w:r>
    </w:p>
    <w:p w:rsidR="00000000" w:rsidDel="00000000" w:rsidP="00000000" w:rsidRDefault="00000000" w:rsidRPr="00000000">
      <w:pPr>
        <w:ind w:left="284" w:hanging="284"/>
        <w:contextualSpacing w:val="0"/>
        <w:rPr/>
      </w:pPr>
      <w:r w:rsidDel="00000000" w:rsidR="00000000" w:rsidRPr="00000000">
        <w:rPr>
          <w:rtl w:val="0"/>
        </w:rPr>
        <w:t xml:space="preserve">     SIUP utk perush besar diterbitkan dan ditandatangani oleh kantor perdagangan daerah tk I atas nama menteri . Masa berlaku SIUP 5 thn</w:t>
      </w:r>
    </w:p>
    <w:p w:rsidR="00000000" w:rsidDel="00000000" w:rsidP="00000000" w:rsidRDefault="00000000" w:rsidRPr="00000000">
      <w:pPr>
        <w:ind w:left="284" w:hanging="284"/>
        <w:contextualSpacing w:val="0"/>
        <w:rPr/>
      </w:pPr>
      <w:r w:rsidDel="00000000" w:rsidR="00000000" w:rsidRPr="00000000">
        <w:rPr>
          <w:rtl w:val="0"/>
        </w:rPr>
        <w:t xml:space="preserve">c.NPWP ( Nomor Pokok Wajib Pajak )</w:t>
      </w:r>
    </w:p>
    <w:p w:rsidR="00000000" w:rsidDel="00000000" w:rsidP="00000000" w:rsidRDefault="00000000" w:rsidRPr="00000000">
      <w:pPr>
        <w:ind w:left="284" w:hanging="284"/>
        <w:contextualSpacing w:val="0"/>
        <w:rPr/>
      </w:pPr>
      <w:r w:rsidDel="00000000" w:rsidR="00000000" w:rsidRPr="00000000">
        <w:rPr>
          <w:rtl w:val="0"/>
        </w:rPr>
        <w:tab/>
        <w:t xml:space="preserve">Wajib pajak yg tdk mendaftarkan diri ke kantor pelayanan pajak setempat akan dikenakan sanksi pidana sesuai dengan ketentuan psl 39 UU No 28 th 2007</w:t>
      </w:r>
    </w:p>
    <w:p w:rsidR="00000000" w:rsidDel="00000000" w:rsidP="00000000" w:rsidRDefault="00000000" w:rsidRPr="00000000">
      <w:pPr>
        <w:ind w:left="284" w:hanging="284"/>
        <w:contextualSpacing w:val="0"/>
        <w:rPr/>
      </w:pPr>
      <w:r w:rsidDel="00000000" w:rsidR="00000000" w:rsidRPr="00000000">
        <w:rPr>
          <w:rtl w:val="0"/>
        </w:rPr>
        <w:t xml:space="preserve">d. TDP (tanda daftar Perusahaan )</w:t>
      </w:r>
    </w:p>
    <w:p w:rsidR="00000000" w:rsidDel="00000000" w:rsidP="00000000" w:rsidRDefault="00000000" w:rsidRPr="00000000">
      <w:pPr>
        <w:ind w:left="284" w:hanging="284"/>
        <w:contextualSpacing w:val="0"/>
        <w:rPr/>
      </w:pPr>
      <w:r w:rsidDel="00000000" w:rsidR="00000000" w:rsidRPr="00000000">
        <w:rPr>
          <w:rtl w:val="0"/>
        </w:rPr>
        <w:t xml:space="preserve">e. NRB (Nomoe Rekening Bank )</w:t>
      </w:r>
    </w:p>
    <w:p w:rsidR="00000000" w:rsidDel="00000000" w:rsidP="00000000" w:rsidRDefault="00000000" w:rsidRPr="00000000">
      <w:pPr>
        <w:ind w:left="284" w:hanging="284"/>
        <w:contextualSpacing w:val="0"/>
        <w:rPr/>
      </w:pPr>
      <w:r w:rsidDel="00000000" w:rsidR="00000000" w:rsidRPr="00000000">
        <w:rPr>
          <w:rtl w:val="0"/>
        </w:rPr>
        <w:tab/>
        <w:t xml:space="preserve">Syarat tu mendptkan nrb yaitu fotokopi ktp/sim, mengisi formulir kartu contoh tanda tangan</w:t>
      </w:r>
    </w:p>
    <w:p w:rsidR="00000000" w:rsidDel="00000000" w:rsidP="00000000" w:rsidRDefault="00000000" w:rsidRPr="00000000">
      <w:pPr>
        <w:ind w:left="284" w:hanging="284"/>
        <w:contextualSpacing w:val="0"/>
        <w:rPr/>
      </w:pPr>
      <w:r w:rsidDel="00000000" w:rsidR="00000000" w:rsidRPr="00000000">
        <w:rPr>
          <w:rtl w:val="0"/>
        </w:rPr>
        <w:tab/>
        <w:t xml:space="preserve">Tanggung jawab atas NRB tu perush yaitu 2 orang (bendahara dan manajer)</w:t>
      </w:r>
    </w:p>
    <w:p w:rsidR="00000000" w:rsidDel="00000000" w:rsidP="00000000" w:rsidRDefault="00000000" w:rsidRPr="00000000">
      <w:pPr>
        <w:ind w:left="284" w:hanging="284"/>
        <w:contextualSpacing w:val="0"/>
        <w:rPr/>
      </w:pPr>
      <w:r w:rsidDel="00000000" w:rsidR="00000000" w:rsidRPr="00000000">
        <w:rPr>
          <w:rtl w:val="0"/>
        </w:rPr>
        <w:t xml:space="preserve">f. AMDAL (Analisis Mengenai dampak lingkungan ) yaitu hasil studi mengenai dampak yang ditimbulkan usaha yg direncanakan terhadap lingkungan hidup dalam satu kesatuan hamparan ekosistem dan melibatkan kewenangan lebih dari satu instansi yg bertanggung jawab</w:t>
      </w:r>
    </w:p>
    <w:p w:rsidR="00000000" w:rsidDel="00000000" w:rsidP="00000000" w:rsidRDefault="00000000" w:rsidRPr="00000000">
      <w:pPr>
        <w:ind w:left="284" w:hanging="284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284" w:hanging="284"/>
        <w:contextualSpacing w:val="0"/>
        <w:rPr/>
      </w:pPr>
      <w:r w:rsidDel="00000000" w:rsidR="00000000" w:rsidRPr="00000000">
        <w:rPr>
          <w:rtl w:val="0"/>
        </w:rPr>
        <w:t xml:space="preserve">Pengertian modal menurut ahli :</w:t>
      </w:r>
    </w:p>
    <w:p w:rsidR="00000000" w:rsidDel="00000000" w:rsidP="00000000" w:rsidRDefault="00000000" w:rsidRPr="00000000">
      <w:pPr>
        <w:ind w:left="284" w:hanging="284"/>
        <w:contextualSpacing w:val="0"/>
        <w:rPr/>
      </w:pPr>
      <w:r w:rsidDel="00000000" w:rsidR="00000000" w:rsidRPr="00000000">
        <w:rPr>
          <w:rtl w:val="0"/>
        </w:rPr>
        <w:t xml:space="preserve">1. Prof. Polak , modal adlh sebagai kekuasaan untuk menggunakan barang modal,sehingga modal terdapat dineraca kredit.</w:t>
      </w:r>
    </w:p>
    <w:p w:rsidR="00000000" w:rsidDel="00000000" w:rsidP="00000000" w:rsidRDefault="00000000" w:rsidRPr="00000000">
      <w:pPr>
        <w:ind w:left="284" w:hanging="284"/>
        <w:contextualSpacing w:val="0"/>
        <w:rPr/>
      </w:pPr>
      <w:r w:rsidDel="00000000" w:rsidR="00000000" w:rsidRPr="00000000">
        <w:rPr>
          <w:rtl w:val="0"/>
        </w:rPr>
        <w:t xml:space="preserve">2.Prof Bakker, modal adalah baik yang berupa barang kongkret yang masih ada dalam rumah tangga perusahaan yang terdapat di neraca sebelah debet maupun berupa daya beli/nilai tukar dari barang2 itu yg tercatat disebelah kredit</w:t>
      </w:r>
    </w:p>
    <w:p w:rsidR="00000000" w:rsidDel="00000000" w:rsidP="00000000" w:rsidRDefault="00000000" w:rsidRPr="00000000">
      <w:pPr>
        <w:ind w:left="284" w:hanging="284"/>
        <w:contextualSpacing w:val="0"/>
        <w:rPr/>
      </w:pPr>
      <w:r w:rsidDel="00000000" w:rsidR="00000000" w:rsidRPr="00000000">
        <w:rPr>
          <w:rtl w:val="0"/>
        </w:rPr>
        <w:t xml:space="preserve">Macam modal:</w:t>
      </w:r>
    </w:p>
    <w:p w:rsidR="00000000" w:rsidDel="00000000" w:rsidP="00000000" w:rsidRDefault="00000000" w:rsidRPr="00000000">
      <w:pPr>
        <w:ind w:left="284" w:hanging="284"/>
        <w:contextualSpacing w:val="0"/>
        <w:rPr/>
      </w:pPr>
      <w:r w:rsidDel="00000000" w:rsidR="00000000" w:rsidRPr="00000000">
        <w:rPr>
          <w:rtl w:val="0"/>
        </w:rPr>
        <w:t xml:space="preserve">1.Modal aktif digolongkan mjd:</w:t>
      </w:r>
    </w:p>
    <w:p w:rsidR="00000000" w:rsidDel="00000000" w:rsidP="00000000" w:rsidRDefault="00000000" w:rsidRPr="00000000">
      <w:pPr>
        <w:ind w:left="284" w:hanging="284"/>
        <w:contextualSpacing w:val="0"/>
        <w:rPr/>
      </w:pPr>
      <w:r w:rsidDel="00000000" w:rsidR="00000000" w:rsidRPr="00000000">
        <w:rPr>
          <w:rtl w:val="0"/>
        </w:rPr>
        <w:tab/>
        <w:t xml:space="preserve">a. menurut lamanya: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- Modal tetap adalah modal yang memberikan jasa untuk proses produksi dalam waktu lama</w:t>
      </w:r>
    </w:p>
    <w:p w:rsidR="00000000" w:rsidDel="00000000" w:rsidP="00000000" w:rsidRDefault="00000000" w:rsidRPr="00000000">
      <w:pPr>
        <w:ind w:left="709" w:firstLine="0"/>
        <w:contextualSpacing w:val="0"/>
        <w:rPr/>
      </w:pPr>
      <w:r w:rsidDel="00000000" w:rsidR="00000000" w:rsidRPr="00000000">
        <w:rPr>
          <w:rtl w:val="0"/>
        </w:rPr>
        <w:t xml:space="preserve">    Contoh : mesin,gedung</w:t>
      </w:r>
    </w:p>
    <w:p w:rsidR="00000000" w:rsidDel="00000000" w:rsidP="00000000" w:rsidRDefault="00000000" w:rsidRPr="00000000">
      <w:pPr>
        <w:ind w:firstLine="709"/>
        <w:contextualSpacing w:val="0"/>
        <w:rPr/>
      </w:pPr>
      <w:r w:rsidDel="00000000" w:rsidR="00000000" w:rsidRPr="00000000">
        <w:rPr>
          <w:rtl w:val="0"/>
        </w:rPr>
        <w:t xml:space="preserve">- Modal lancar adalah modal yang memberikan jasa untuk proses produksi dalam sekali pp</w:t>
      </w:r>
    </w:p>
    <w:p w:rsidR="00000000" w:rsidDel="00000000" w:rsidP="00000000" w:rsidRDefault="00000000" w:rsidRPr="00000000">
      <w:pPr>
        <w:ind w:left="993" w:hanging="283.9999999999999"/>
        <w:contextualSpacing w:val="0"/>
        <w:rPr/>
      </w:pPr>
      <w:r w:rsidDel="00000000" w:rsidR="00000000" w:rsidRPr="00000000">
        <w:rPr>
          <w:rtl w:val="0"/>
        </w:rPr>
        <w:t xml:space="preserve">    Contoh : Bahan baku , bahan pembantu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b. menurut wujudnya: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-modal barang yaitu modal yg berupa kebendaan (tanah,gedung,mesin,bahan mentah 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-modal uang yaitu modal yg berupa alat pembayaran (uang kas,simpanan di bank,piutang)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c. berdasarkan tetap atau tdknya modal aktif tertanam dlm BU 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-modal konstan yaitu modal yg selalu tetap besarnya dlm BU ( tanah 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-modal variable yaitu modal yg tertanam dlm perush dan sifatnya berubah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d. berdasarkan rentabilitas BU 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-modal yg dipakai dlm perush (modal yg digunakan utk PP 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-modal yg dipakai di luar perusahaan (saham2 PT lain yg bisa menguntungkan)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2. Modal pasif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Adalah hak2 para pemilik dan para pemberi utang yg dinyatakan dlm nilai uang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MP dibedakan mjd 2 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-Modal sendiri adlh mdl yg diserahkan para pemilik kpd BU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-Modal Asing adlh modal yg diberikan orang2 /Badan2 lain kpd BU sbg pinjaman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Promosi</w:t>
      </w:r>
      <w:r w:rsidDel="00000000" w:rsidR="00000000" w:rsidRPr="00000000">
        <w:rPr>
          <w:color w:val="ff0000"/>
          <w:rtl w:val="0"/>
        </w:rPr>
        <w:t xml:space="preserve"> </w:t>
      </w:r>
      <w:r w:rsidDel="00000000" w:rsidR="00000000" w:rsidRPr="00000000">
        <w:rPr>
          <w:rtl w:val="0"/>
        </w:rPr>
        <w:t xml:space="preserve">yaitu</w:t>
      </w:r>
      <w:r w:rsidDel="00000000" w:rsidR="00000000" w:rsidRPr="00000000">
        <w:rPr>
          <w:color w:val="ff0000"/>
          <w:rtl w:val="0"/>
        </w:rPr>
        <w:t xml:space="preserve"> </w:t>
      </w:r>
      <w:r w:rsidDel="00000000" w:rsidR="00000000" w:rsidRPr="00000000">
        <w:rPr>
          <w:rtl w:val="0"/>
        </w:rPr>
        <w:t xml:space="preserve">bentuk komunikasi tidak langsung yang didasari pada informasi tentang keunggulan suatu produk dan disusun sedemikian rupa sehingga menimbulkan rasa menyenangkan yang akan menggubah pikiran seseorang untuk melakukan pembelian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Kata Kredit berasal dr Bhs latin yaitu credere yg artinya percaya)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Macam2 kredit :</w:t>
      </w:r>
    </w:p>
    <w:p w:rsidR="00000000" w:rsidDel="00000000" w:rsidP="00000000" w:rsidRDefault="00000000" w:rsidRPr="00000000">
      <w:pPr>
        <w:ind w:left="142" w:hanging="142"/>
        <w:contextualSpacing w:val="0"/>
        <w:rPr/>
      </w:pPr>
      <w:r w:rsidDel="00000000" w:rsidR="00000000" w:rsidRPr="00000000">
        <w:rPr>
          <w:rtl w:val="0"/>
        </w:rPr>
        <w:t xml:space="preserve">1.Kredit investasi (KI ) yaitu kredit yg diberikan utk pembiayaan aktiva tetap (contoh ;   Kendaraan,gedung,mesin ) atau utk perluasan usaha dan rehabilitasi usaha</w:t>
      </w:r>
    </w:p>
    <w:p w:rsidR="00000000" w:rsidDel="00000000" w:rsidP="00000000" w:rsidRDefault="00000000" w:rsidRPr="00000000">
      <w:pPr>
        <w:contextualSpacing w:val="0"/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  <w:t xml:space="preserve">Beberapa sektor yang menjadi prioritas kredit investasi adalah..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a. Sektor pertanian                    c. Sektor perhubungan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b. Sektor industri</w:t>
        <w:tab/>
        <w:t xml:space="preserve">           d.sektor peternakan</w:t>
      </w:r>
    </w:p>
    <w:p w:rsidR="00000000" w:rsidDel="00000000" w:rsidP="00000000" w:rsidRDefault="00000000" w:rsidRPr="00000000">
      <w:pPr>
        <w:ind w:left="284" w:firstLine="0"/>
        <w:contextualSpacing w:val="0"/>
        <w:rPr/>
      </w:pPr>
      <w:r w:rsidDel="00000000" w:rsidR="00000000" w:rsidRPr="00000000">
        <w:rPr>
          <w:rtl w:val="0"/>
        </w:rPr>
        <w:t xml:space="preserve">ciri KI : bentuk kredit jgk panjang panjang sampai 5 thn,dimanfaatkan utk penanaman modal,mpyperencanaan matang</w:t>
      </w:r>
    </w:p>
    <w:p w:rsidR="00000000" w:rsidDel="00000000" w:rsidP="00000000" w:rsidRDefault="00000000" w:rsidRPr="00000000">
      <w:pPr>
        <w:ind w:left="284" w:hanging="284"/>
        <w:contextualSpacing w:val="0"/>
        <w:rPr/>
      </w:pPr>
      <w:r w:rsidDel="00000000" w:rsidR="00000000" w:rsidRPr="00000000">
        <w:rPr>
          <w:rtl w:val="0"/>
        </w:rPr>
        <w:t xml:space="preserve">2. Kredit Modal Kerja (kredit eksploitasi) karena digunakan utk menutup biaya2 eksploitasi perusahaan seperti membeli bahan baku,bahan penolong,bayar upah karyawan,biaya iklan,distribusi</w:t>
      </w:r>
    </w:p>
    <w:p w:rsidR="00000000" w:rsidDel="00000000" w:rsidP="00000000" w:rsidRDefault="00000000" w:rsidRPr="00000000">
      <w:pPr>
        <w:ind w:left="142" w:hanging="142"/>
        <w:contextualSpacing w:val="0"/>
        <w:rPr/>
      </w:pPr>
      <w:r w:rsidDel="00000000" w:rsidR="00000000" w:rsidRPr="00000000">
        <w:rPr>
          <w:rtl w:val="0"/>
        </w:rPr>
        <w:t xml:space="preserve">3. Kredit investasi kecil (KIK )adlh kredit yg diberikan utk pembiayaan aktiva tetap (contoh ;   Kendaraan,gedung,mesin ) atau utk perluasan usaha dan rehabilitasi usaha utk pengusaha pribumi golongan ekonomi lemah dan jangka panjang ( 5 thn)</w:t>
      </w:r>
    </w:p>
    <w:p w:rsidR="00000000" w:rsidDel="00000000" w:rsidP="00000000" w:rsidRDefault="00000000" w:rsidRPr="00000000">
      <w:pPr>
        <w:ind w:left="284" w:hanging="284"/>
        <w:contextualSpacing w:val="0"/>
        <w:rPr/>
      </w:pPr>
      <w:r w:rsidDel="00000000" w:rsidR="00000000" w:rsidRPr="00000000">
        <w:rPr>
          <w:rtl w:val="0"/>
        </w:rPr>
        <w:t xml:space="preserve">4. Kredit Modal Kerja Permanen (KMKP ) karena digunakan utk menutup biaya2 eksploitasi perusahaan seperti membeli bahan baku,bahan penolong,bayar upah karyawan,biaya iklan,distribusi utk pengusaha pribumi golongan ekonomi lemah dan jangka pendek ( 1 thn )</w:t>
      </w:r>
    </w:p>
    <w:p w:rsidR="00000000" w:rsidDel="00000000" w:rsidP="00000000" w:rsidRDefault="00000000" w:rsidRPr="00000000">
      <w:pPr>
        <w:ind w:left="284" w:hanging="284"/>
        <w:contextualSpacing w:val="0"/>
        <w:rPr/>
      </w:pPr>
      <w:r w:rsidDel="00000000" w:rsidR="00000000" w:rsidRPr="00000000">
        <w:rPr>
          <w:rtl w:val="0"/>
        </w:rPr>
        <w:t xml:space="preserve">Kondisi BU dlm meminjam kredit yaitu:</w:t>
      </w:r>
    </w:p>
    <w:p w:rsidR="00000000" w:rsidDel="00000000" w:rsidP="00000000" w:rsidRDefault="00000000" w:rsidRPr="00000000">
      <w:pPr>
        <w:ind w:left="284" w:hanging="284"/>
        <w:contextualSpacing w:val="0"/>
        <w:rPr/>
      </w:pPr>
      <w:r w:rsidDel="00000000" w:rsidR="00000000" w:rsidRPr="00000000">
        <w:rPr>
          <w:rtl w:val="0"/>
        </w:rPr>
        <w:t xml:space="preserve">1. Likuiditas adlh kemampuan BU utk membayar utang2nya yg tlh jatuh tempo</w:t>
      </w:r>
    </w:p>
    <w:p w:rsidR="00000000" w:rsidDel="00000000" w:rsidP="00000000" w:rsidRDefault="00000000" w:rsidRPr="00000000">
      <w:pPr>
        <w:ind w:left="284" w:hanging="284"/>
        <w:contextualSpacing w:val="0"/>
        <w:rPr/>
      </w:pPr>
      <w:r w:rsidDel="00000000" w:rsidR="00000000" w:rsidRPr="00000000">
        <w:rPr>
          <w:rtl w:val="0"/>
        </w:rPr>
        <w:t xml:space="preserve">2. Solvabilitas adlh kemampuan BU utk membayar semua utang baik utang jangka pendek atau jangka panjang</w:t>
      </w:r>
    </w:p>
    <w:p w:rsidR="00000000" w:rsidDel="00000000" w:rsidP="00000000" w:rsidRDefault="00000000" w:rsidRPr="00000000">
      <w:pPr>
        <w:ind w:left="284" w:hanging="284"/>
        <w:contextualSpacing w:val="0"/>
        <w:rPr/>
      </w:pPr>
      <w:r w:rsidDel="00000000" w:rsidR="00000000" w:rsidRPr="00000000">
        <w:rPr>
          <w:rtl w:val="0"/>
        </w:rPr>
        <w:t xml:space="preserve">3. Rentabilitas adlh kemampuan BU utk mendapatkan hasil dg menggunakan modal sendiri yg ada dlm BU (baik yg ditanam di dlm maupun diluar perush)selama periode tertentu</w:t>
      </w:r>
    </w:p>
    <w:p w:rsidR="00000000" w:rsidDel="00000000" w:rsidP="00000000" w:rsidRDefault="00000000" w:rsidRPr="00000000">
      <w:pPr>
        <w:ind w:left="284" w:hanging="284"/>
        <w:contextualSpacing w:val="0"/>
        <w:rPr/>
      </w:pPr>
      <w:r w:rsidDel="00000000" w:rsidR="00000000" w:rsidRPr="00000000">
        <w:rPr>
          <w:rtl w:val="0"/>
        </w:rPr>
        <w:t xml:space="preserve">4. Soliditas menunjukan besarnya kepercayaan masyarakat terhadap kemampuan BU utk menepati semua kewajibannya</w:t>
      </w:r>
    </w:p>
    <w:p w:rsidR="00000000" w:rsidDel="00000000" w:rsidP="00000000" w:rsidRDefault="00000000" w:rsidRPr="00000000">
      <w:pPr>
        <w:ind w:left="284" w:hanging="284"/>
        <w:contextualSpacing w:val="0"/>
        <w:rPr/>
      </w:pPr>
      <w:r w:rsidDel="00000000" w:rsidR="00000000" w:rsidRPr="00000000">
        <w:rPr>
          <w:rtl w:val="0"/>
        </w:rPr>
        <w:t xml:space="preserve">PENGADAAN FASILITAS DAN BAHAN BAKU</w:t>
      </w:r>
    </w:p>
    <w:p w:rsidR="00000000" w:rsidDel="00000000" w:rsidP="00000000" w:rsidRDefault="00000000" w:rsidRPr="00000000">
      <w:pPr>
        <w:ind w:left="284" w:hanging="284"/>
        <w:contextualSpacing w:val="0"/>
        <w:rPr/>
      </w:pPr>
      <w:r w:rsidDel="00000000" w:rsidR="00000000" w:rsidRPr="00000000">
        <w:rPr>
          <w:rtl w:val="0"/>
        </w:rPr>
        <w:t xml:space="preserve">Fasilitas pemerintah daerah sangat diperlukan oleh wirausaha yaitu berupa pemberian kemudahan dlm mengurus izin usaha yg diperlukan.</w:t>
      </w:r>
    </w:p>
    <w:p w:rsidR="00000000" w:rsidDel="00000000" w:rsidP="00000000" w:rsidRDefault="00000000" w:rsidRPr="00000000">
      <w:pPr>
        <w:ind w:left="284" w:hanging="284"/>
        <w:contextualSpacing w:val="0"/>
        <w:rPr/>
      </w:pPr>
      <w:r w:rsidDel="00000000" w:rsidR="00000000" w:rsidRPr="00000000">
        <w:rPr>
          <w:rtl w:val="0"/>
        </w:rPr>
        <w:t xml:space="preserve">     Berdasarkan UU RI No 9 thn 1995 fasilitas yg diberikan kpd usaha :</w:t>
      </w:r>
    </w:p>
    <w:p w:rsidR="00000000" w:rsidDel="00000000" w:rsidP="00000000" w:rsidRDefault="00000000" w:rsidRPr="00000000">
      <w:pPr>
        <w:ind w:left="284" w:hanging="284"/>
        <w:contextualSpacing w:val="0"/>
        <w:rPr/>
      </w:pPr>
      <w:r w:rsidDel="00000000" w:rsidR="00000000" w:rsidRPr="00000000">
        <w:rPr>
          <w:rtl w:val="0"/>
        </w:rPr>
        <w:tab/>
        <w:t xml:space="preserve">a. keringanan membayar pajak</w:t>
      </w:r>
    </w:p>
    <w:p w:rsidR="00000000" w:rsidDel="00000000" w:rsidP="00000000" w:rsidRDefault="00000000" w:rsidRPr="00000000">
      <w:pPr>
        <w:ind w:left="284" w:hanging="284"/>
        <w:contextualSpacing w:val="0"/>
        <w:rPr/>
      </w:pPr>
      <w:r w:rsidDel="00000000" w:rsidR="00000000" w:rsidRPr="00000000">
        <w:rPr>
          <w:rtl w:val="0"/>
        </w:rPr>
        <w:tab/>
        <w:t xml:space="preserve">b. kemudahan dlm memberi izin ush</w:t>
      </w:r>
    </w:p>
    <w:p w:rsidR="00000000" w:rsidDel="00000000" w:rsidP="00000000" w:rsidRDefault="00000000" w:rsidRPr="00000000">
      <w:pPr>
        <w:ind w:left="284" w:hanging="284"/>
        <w:contextualSpacing w:val="0"/>
        <w:rPr/>
      </w:pPr>
      <w:r w:rsidDel="00000000" w:rsidR="00000000" w:rsidRPr="00000000">
        <w:rPr>
          <w:rtl w:val="0"/>
        </w:rPr>
        <w:tab/>
        <w:t xml:space="preserve">c. memberikan keringanan dlm tarif prasarana</w:t>
      </w:r>
    </w:p>
    <w:p w:rsidR="00000000" w:rsidDel="00000000" w:rsidP="00000000" w:rsidRDefault="00000000" w:rsidRPr="00000000">
      <w:pPr>
        <w:ind w:left="284" w:hanging="284"/>
        <w:contextualSpacing w:val="0"/>
        <w:rPr/>
      </w:pPr>
      <w:r w:rsidDel="00000000" w:rsidR="00000000" w:rsidRPr="00000000">
        <w:rPr>
          <w:rtl w:val="0"/>
        </w:rPr>
        <w:tab/>
        <w:t xml:space="preserve">d. memberikan kemudahan dlm pendanaan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Unsur-unsur perencanaan pengelolaan SDM : Rasional, Estimasi, Preparasi dan operasional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Arial Narrow" w:cs="Arial Narrow" w:eastAsia="Arial Narrow" w:hAnsi="Arial Narrow"/>
        </w:rPr>
      </w:pPr>
      <w:bookmarkStart w:colFirst="0" w:colLast="0" w:name="_gjdgxs" w:id="0"/>
      <w:bookmarkEnd w:id="0"/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Tujuan pengelolaan SDM adalah mendapatkan pegawai dan membinanya dalam rangka mendayagunakan SDM yang berkualitas di dalam melaksanakan pekerjaan</w:t>
      </w:r>
    </w:p>
    <w:p w:rsidR="00000000" w:rsidDel="00000000" w:rsidP="00000000" w:rsidRDefault="00000000" w:rsidRPr="00000000">
      <w:pPr>
        <w:ind w:left="284" w:hanging="284"/>
        <w:contextualSpacing w:val="0"/>
        <w:rPr/>
      </w:pPr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Pengertian administrasi menurut Adam Smith adalah suatu kegiatan dari suatu kelompok yang mengadakan kerja sama untuk mencapai tujuan bersama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284" w:hanging="284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284" w:hanging="284"/>
        <w:contextualSpacing w:val="0"/>
        <w:rPr/>
      </w:pPr>
      <w:r w:rsidDel="00000000" w:rsidR="00000000" w:rsidRPr="00000000">
        <w:rPr>
          <w:rtl w:val="0"/>
        </w:rPr>
      </w:r>
    </w:p>
    <w:sectPr>
      <w:pgSz w:h="16838" w:w="11906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Arial Narro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id-ID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link w:val="ListParagraphChar"/>
    <w:uiPriority w:val="34"/>
    <w:qFormat w:val="1"/>
    <w:rsid w:val="008906C5"/>
    <w:pPr>
      <w:spacing w:after="200" w:line="276" w:lineRule="auto"/>
      <w:ind w:left="720"/>
      <w:contextualSpacing w:val="1"/>
    </w:pPr>
    <w:rPr>
      <w:rFonts w:ascii="Calibri" w:cs="Times New Roman" w:eastAsia="Calibri" w:hAnsi="Calibri"/>
      <w:lang w:eastAsia="en-US"/>
    </w:rPr>
  </w:style>
  <w:style w:type="character" w:styleId="ListParagraphChar" w:customStyle="1">
    <w:name w:val="List Paragraph Char"/>
    <w:basedOn w:val="DefaultParagraphFont"/>
    <w:link w:val="ListParagraph"/>
    <w:uiPriority w:val="34"/>
    <w:locked w:val="1"/>
    <w:rsid w:val="008906C5"/>
    <w:rPr>
      <w:rFonts w:ascii="Calibri" w:cs="Times New Roman" w:eastAsia="Calibri" w:hAnsi="Calibri"/>
      <w:lang w:eastAsia="en-US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