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E5D8C" w14:textId="77777777" w:rsidR="00D90183" w:rsidRPr="00D90183" w:rsidRDefault="00F16D40">
      <w:pPr>
        <w:pStyle w:val="Title"/>
        <w:jc w:val="left"/>
        <w:rPr>
          <w:rFonts w:eastAsia="Arial" w:cs="Arial"/>
          <w:i/>
          <w:color w:val="595959" w:themeColor="text1" w:themeTint="A6"/>
          <w:sz w:val="36"/>
          <w:szCs w:val="36"/>
        </w:rPr>
      </w:pPr>
      <w:bookmarkStart w:id="0" w:name="_c40bjinrqlg4" w:colFirst="0" w:colLast="0"/>
      <w:bookmarkEnd w:id="0"/>
      <w:r w:rsidRPr="00D90183">
        <w:rPr>
          <w:rFonts w:eastAsia="Arial" w:cs="Arial"/>
          <w:color w:val="595959" w:themeColor="text1" w:themeTint="A6"/>
          <w:sz w:val="32"/>
          <w:szCs w:val="32"/>
        </w:rPr>
        <w:t>Project Requirements Document:</w:t>
      </w:r>
      <w:r w:rsidRPr="00D90183">
        <w:rPr>
          <w:rFonts w:eastAsia="Arial" w:cs="Arial"/>
          <w:color w:val="595959" w:themeColor="text1" w:themeTint="A6"/>
          <w:sz w:val="36"/>
          <w:szCs w:val="36"/>
        </w:rPr>
        <w:t xml:space="preserve"> </w:t>
      </w:r>
    </w:p>
    <w:p w14:paraId="7ABCD408" w14:textId="77777777" w:rsidR="00D90183" w:rsidRPr="00D90183" w:rsidRDefault="00D90183">
      <w:pPr>
        <w:pStyle w:val="Title"/>
        <w:jc w:val="left"/>
        <w:rPr>
          <w:rFonts w:eastAsia="Arial" w:cs="Arial"/>
          <w:i/>
          <w:color w:val="595959" w:themeColor="text1" w:themeTint="A6"/>
          <w:sz w:val="36"/>
          <w:szCs w:val="36"/>
        </w:rPr>
      </w:pPr>
    </w:p>
    <w:p w14:paraId="00000001" w14:textId="4B579A07" w:rsidR="009843A1" w:rsidRPr="00D90183" w:rsidRDefault="00D90183">
      <w:pPr>
        <w:pStyle w:val="Title"/>
        <w:jc w:val="left"/>
        <w:rPr>
          <w:rFonts w:eastAsia="Arial" w:cs="Arial"/>
          <w:color w:val="595959" w:themeColor="text1" w:themeTint="A6"/>
          <w:sz w:val="40"/>
          <w:szCs w:val="40"/>
        </w:rPr>
      </w:pPr>
      <w:proofErr w:type="spellStart"/>
      <w:r w:rsidRPr="00D90183">
        <w:rPr>
          <w:rFonts w:eastAsia="Arial" w:cs="Arial"/>
          <w:i/>
          <w:color w:val="595959" w:themeColor="text1" w:themeTint="A6"/>
          <w:sz w:val="36"/>
          <w:szCs w:val="36"/>
        </w:rPr>
        <w:t>MarkIt</w:t>
      </w:r>
      <w:proofErr w:type="spellEnd"/>
      <w:r w:rsidRPr="00D90183">
        <w:rPr>
          <w:rFonts w:eastAsia="Arial" w:cs="Arial"/>
          <w:i/>
          <w:color w:val="595959" w:themeColor="text1" w:themeTint="A6"/>
          <w:sz w:val="36"/>
          <w:szCs w:val="36"/>
        </w:rPr>
        <w:t xml:space="preserve"> BI Project</w:t>
      </w:r>
      <w:bookmarkStart w:id="1" w:name="_GoBack"/>
      <w:bookmarkEnd w:id="1"/>
    </w:p>
    <w:p w14:paraId="00000002" w14:textId="77777777" w:rsidR="009843A1" w:rsidRDefault="00F16D4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6FC021BF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90183" w:rsidRPr="00D90183">
        <w:rPr>
          <w:rFonts w:eastAsia="Arial" w:cs="Arial"/>
          <w:color w:val="595959" w:themeColor="text1" w:themeTint="A6"/>
          <w:sz w:val="24"/>
          <w:szCs w:val="22"/>
        </w:rPr>
        <w:t>Yunus Emre Türker</w:t>
      </w:r>
      <w:r w:rsidR="00D90183" w:rsidRPr="00D90183">
        <w:rPr>
          <w:rFonts w:ascii="Arial" w:eastAsia="Arial" w:hAnsi="Arial" w:cs="Arial"/>
          <w:color w:val="595959" w:themeColor="text1" w:themeTint="A6"/>
          <w:sz w:val="24"/>
          <w:szCs w:val="22"/>
        </w:rPr>
        <w:t xml:space="preserve"> </w:t>
      </w:r>
    </w:p>
    <w:p w14:paraId="00000004" w14:textId="61833961" w:rsidR="009843A1" w:rsidRPr="00D90183" w:rsidRDefault="00F16D40">
      <w:pPr>
        <w:pStyle w:val="Heading2"/>
        <w:widowControl w:val="0"/>
        <w:spacing w:before="200" w:after="200" w:line="360" w:lineRule="auto"/>
        <w:rPr>
          <w:rFonts w:eastAsia="Arial" w:cs="Arial"/>
          <w:color w:val="595959" w:themeColor="text1" w:themeTint="A6"/>
          <w:sz w:val="24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90183" w:rsidRPr="00D90183">
        <w:rPr>
          <w:rFonts w:eastAsia="Arial" w:cs="Arial"/>
          <w:color w:val="595959" w:themeColor="text1" w:themeTint="A6"/>
          <w:sz w:val="24"/>
          <w:szCs w:val="22"/>
        </w:rPr>
        <w:t>Alice Shi, Vice President of Sales</w:t>
      </w:r>
    </w:p>
    <w:p w14:paraId="60B43CC5" w14:textId="0915FC2B" w:rsidR="00D90183" w:rsidRPr="00D90183" w:rsidRDefault="00F16D40" w:rsidP="00D90183">
      <w:pPr>
        <w:pStyle w:val="Heading2"/>
        <w:widowControl w:val="0"/>
        <w:spacing w:before="200" w:after="200" w:line="360" w:lineRule="auto"/>
        <w:rPr>
          <w:rFonts w:eastAsia="Arial" w:cs="Arial"/>
          <w:color w:val="595959" w:themeColor="text1" w:themeTint="A6"/>
          <w:sz w:val="24"/>
          <w:szCs w:val="24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90183" w:rsidRPr="00D90183">
        <w:rPr>
          <w:rFonts w:eastAsia="Arial" w:cs="Arial"/>
          <w:color w:val="595959" w:themeColor="text1" w:themeTint="A6"/>
          <w:sz w:val="24"/>
          <w:szCs w:val="24"/>
        </w:rPr>
        <w:t xml:space="preserve">The project aims to analyze buyer and seller behavior on the </w:t>
      </w:r>
      <w:proofErr w:type="spellStart"/>
      <w:r w:rsidR="00D90183" w:rsidRPr="00D90183">
        <w:rPr>
          <w:rFonts w:eastAsia="Arial" w:cs="Arial"/>
          <w:color w:val="595959" w:themeColor="text1" w:themeTint="A6"/>
          <w:sz w:val="24"/>
          <w:szCs w:val="24"/>
        </w:rPr>
        <w:t>MarkIt</w:t>
      </w:r>
      <w:proofErr w:type="spellEnd"/>
      <w:r w:rsidR="00D90183" w:rsidRPr="00D90183">
        <w:rPr>
          <w:rFonts w:eastAsia="Arial" w:cs="Arial"/>
          <w:color w:val="595959" w:themeColor="text1" w:themeTint="A6"/>
          <w:sz w:val="24"/>
          <w:szCs w:val="24"/>
        </w:rPr>
        <w:t xml:space="preserve"> platform, providing insights to inform new-product design and enhance the overall user experience. Investing in this project will lead to a better understanding of customer needs and pain points.</w:t>
      </w:r>
    </w:p>
    <w:p w14:paraId="00000006" w14:textId="4AD218A7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</w:t>
      </w:r>
      <w:r>
        <w:rPr>
          <w:rFonts w:ascii="Arial" w:eastAsia="Arial" w:hAnsi="Arial" w:cs="Arial"/>
          <w:b/>
          <w:color w:val="4285F4"/>
          <w:sz w:val="22"/>
          <w:szCs w:val="22"/>
        </w:rPr>
        <w:t>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01F0DE9" w14:textId="77777777" w:rsidR="00D90183" w:rsidRPr="00D90183" w:rsidRDefault="00D90183" w:rsidP="00D90183">
      <w:pPr>
        <w:numPr>
          <w:ilvl w:val="0"/>
          <w:numId w:val="3"/>
        </w:numPr>
        <w:rPr>
          <w:lang w:val="en-US"/>
        </w:rPr>
      </w:pPr>
      <w:r w:rsidRPr="00D90183">
        <w:rPr>
          <w:lang w:val="en-US"/>
        </w:rPr>
        <w:t>Team: BI Analyst (Ben Yunus Emre), Data Warehousing Specialist (Ariana Tirado), Data Governance Manager (Cornelia Vega), Data Analyst (Sam Winters).</w:t>
      </w:r>
    </w:p>
    <w:p w14:paraId="72658C64" w14:textId="77777777" w:rsidR="00D90183" w:rsidRPr="00D90183" w:rsidRDefault="00D90183" w:rsidP="00D90183">
      <w:pPr>
        <w:numPr>
          <w:ilvl w:val="0"/>
          <w:numId w:val="3"/>
        </w:numPr>
        <w:rPr>
          <w:lang w:val="en-US"/>
        </w:rPr>
      </w:pPr>
      <w:r w:rsidRPr="00D90183">
        <w:rPr>
          <w:lang w:val="en-US"/>
        </w:rPr>
        <w:t xml:space="preserve">Primary Contacts: Alice Shi (VP of Sales), </w:t>
      </w:r>
      <w:proofErr w:type="spellStart"/>
      <w:r w:rsidRPr="00D90183">
        <w:rPr>
          <w:lang w:val="en-US"/>
        </w:rPr>
        <w:t>Matías</w:t>
      </w:r>
      <w:proofErr w:type="spellEnd"/>
      <w:r w:rsidRPr="00D90183">
        <w:rPr>
          <w:lang w:val="en-US"/>
        </w:rPr>
        <w:t xml:space="preserve"> Sosa (Program Manager).</w:t>
      </w:r>
    </w:p>
    <w:p w14:paraId="3CC7D622" w14:textId="77777777" w:rsidR="00D90183" w:rsidRPr="00D90183" w:rsidRDefault="00D90183" w:rsidP="00D90183">
      <w:pPr>
        <w:numPr>
          <w:ilvl w:val="0"/>
          <w:numId w:val="3"/>
        </w:numPr>
        <w:rPr>
          <w:lang w:val="en-US"/>
        </w:rPr>
      </w:pPr>
      <w:r w:rsidRPr="00D90183">
        <w:rPr>
          <w:lang w:val="en-US"/>
        </w:rPr>
        <w:t>Expected Deliverables: Stakeholder Requirements Document, Completed Dashboard, User Training Materials.</w:t>
      </w:r>
    </w:p>
    <w:p w14:paraId="79088E2A" w14:textId="77777777" w:rsidR="00D90183" w:rsidRPr="00D90183" w:rsidRDefault="00D90183" w:rsidP="00D90183"/>
    <w:p w14:paraId="00000007" w14:textId="54FF3CEF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80B6D1C" w14:textId="77777777" w:rsidR="00D90183" w:rsidRPr="00D90183" w:rsidRDefault="00D90183" w:rsidP="00D90183">
      <w:pPr>
        <w:numPr>
          <w:ilvl w:val="0"/>
          <w:numId w:val="2"/>
        </w:numPr>
        <w:rPr>
          <w:lang w:val="en-US"/>
        </w:rPr>
      </w:pPr>
      <w:r w:rsidRPr="00D90183">
        <w:rPr>
          <w:lang w:val="en-US"/>
        </w:rPr>
        <w:t>Customer ID/Username, Item Category, and Date fields (R)</w:t>
      </w:r>
    </w:p>
    <w:p w14:paraId="39656EB0" w14:textId="77777777" w:rsidR="00D90183" w:rsidRPr="00D90183" w:rsidRDefault="00D90183" w:rsidP="00D90183">
      <w:pPr>
        <w:numPr>
          <w:ilvl w:val="0"/>
          <w:numId w:val="2"/>
        </w:numPr>
        <w:rPr>
          <w:lang w:val="en-US"/>
        </w:rPr>
      </w:pPr>
      <w:r w:rsidRPr="00D90183">
        <w:rPr>
          <w:lang w:val="en-US"/>
        </w:rPr>
        <w:t>Chart illustrating listing duration before completion (R)</w:t>
      </w:r>
    </w:p>
    <w:p w14:paraId="03543387" w14:textId="77777777" w:rsidR="00D90183" w:rsidRPr="00D90183" w:rsidRDefault="00D90183" w:rsidP="00D90183">
      <w:pPr>
        <w:numPr>
          <w:ilvl w:val="0"/>
          <w:numId w:val="2"/>
        </w:numPr>
        <w:rPr>
          <w:lang w:val="en-US"/>
        </w:rPr>
      </w:pPr>
      <w:r w:rsidRPr="00D90183">
        <w:rPr>
          <w:lang w:val="en-US"/>
        </w:rPr>
        <w:t>Buyer search and sales comparison chart (D)</w:t>
      </w:r>
    </w:p>
    <w:p w14:paraId="5ED17B15" w14:textId="09C91D82" w:rsidR="00D90183" w:rsidRDefault="00D90183" w:rsidP="00D90183">
      <w:pPr>
        <w:numPr>
          <w:ilvl w:val="0"/>
          <w:numId w:val="2"/>
        </w:numPr>
        <w:rPr>
          <w:lang w:val="en-US"/>
        </w:rPr>
      </w:pPr>
      <w:r w:rsidRPr="00D90183">
        <w:rPr>
          <w:lang w:val="en-US"/>
        </w:rPr>
        <w:t>Tool completion within four weeks (R)</w:t>
      </w:r>
    </w:p>
    <w:p w14:paraId="037DCCFC" w14:textId="77777777" w:rsidR="00D90183" w:rsidRPr="00D90183" w:rsidRDefault="00D90183" w:rsidP="00D90183">
      <w:pPr>
        <w:ind w:left="720"/>
        <w:rPr>
          <w:lang w:val="en-US"/>
        </w:rPr>
      </w:pPr>
    </w:p>
    <w:p w14:paraId="00000008" w14:textId="28B545DD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38655D9" w14:textId="77777777" w:rsidR="00D90183" w:rsidRPr="00D90183" w:rsidRDefault="00D90183" w:rsidP="00D90183">
      <w:pPr>
        <w:numPr>
          <w:ilvl w:val="0"/>
          <w:numId w:val="4"/>
        </w:numPr>
        <w:rPr>
          <w:lang w:val="en-US"/>
        </w:rPr>
      </w:pPr>
      <w:r w:rsidRPr="00D90183">
        <w:rPr>
          <w:lang w:val="en-US"/>
        </w:rPr>
        <w:t>Specific: Complete dashboard with required charts and fields.</w:t>
      </w:r>
    </w:p>
    <w:p w14:paraId="73981B1A" w14:textId="77777777" w:rsidR="00D90183" w:rsidRPr="00D90183" w:rsidRDefault="00D90183" w:rsidP="00D90183">
      <w:pPr>
        <w:numPr>
          <w:ilvl w:val="0"/>
          <w:numId w:val="4"/>
        </w:numPr>
        <w:rPr>
          <w:lang w:val="en-US"/>
        </w:rPr>
      </w:pPr>
      <w:r w:rsidRPr="00D90183">
        <w:rPr>
          <w:lang w:val="en-US"/>
        </w:rPr>
        <w:t>Measurable: Tool developed and delivered within the specified four-week timeframe.</w:t>
      </w:r>
    </w:p>
    <w:p w14:paraId="2D54BA45" w14:textId="77777777" w:rsidR="00D90183" w:rsidRPr="00D90183" w:rsidRDefault="00D90183" w:rsidP="00D90183">
      <w:pPr>
        <w:numPr>
          <w:ilvl w:val="0"/>
          <w:numId w:val="4"/>
        </w:numPr>
        <w:rPr>
          <w:lang w:val="en-US"/>
        </w:rPr>
      </w:pPr>
      <w:r w:rsidRPr="00D90183">
        <w:rPr>
          <w:lang w:val="en-US"/>
        </w:rPr>
        <w:t>Achievable: Stakeholder requirements met, and tool aligned with project goals.</w:t>
      </w:r>
    </w:p>
    <w:p w14:paraId="267AAC6E" w14:textId="77777777" w:rsidR="00D90183" w:rsidRPr="00D90183" w:rsidRDefault="00D90183" w:rsidP="00D90183">
      <w:pPr>
        <w:numPr>
          <w:ilvl w:val="0"/>
          <w:numId w:val="4"/>
        </w:numPr>
        <w:rPr>
          <w:lang w:val="en-US"/>
        </w:rPr>
      </w:pPr>
      <w:r w:rsidRPr="00D90183">
        <w:rPr>
          <w:lang w:val="en-US"/>
        </w:rPr>
        <w:t>Relevant: Dashboard provides actionable insights for new-product design and platform improvement.</w:t>
      </w:r>
    </w:p>
    <w:p w14:paraId="4B35B6C0" w14:textId="77777777" w:rsidR="00D90183" w:rsidRPr="00D90183" w:rsidRDefault="00D90183" w:rsidP="00D90183">
      <w:pPr>
        <w:numPr>
          <w:ilvl w:val="0"/>
          <w:numId w:val="4"/>
        </w:numPr>
        <w:rPr>
          <w:lang w:val="en-US"/>
        </w:rPr>
      </w:pPr>
      <w:r w:rsidRPr="00D90183">
        <w:rPr>
          <w:lang w:val="en-US"/>
        </w:rPr>
        <w:t>Time-bound: Dashboard development and testing completed within the four-week timeline.</w:t>
      </w:r>
    </w:p>
    <w:p w14:paraId="4D45E6BB" w14:textId="77777777" w:rsidR="00D90183" w:rsidRPr="00D90183" w:rsidRDefault="00D90183" w:rsidP="00D90183"/>
    <w:p w14:paraId="00000009" w14:textId="036886BB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3F58783" w14:textId="77777777" w:rsidR="00D90183" w:rsidRDefault="00D90183" w:rsidP="00D90183">
      <w:r>
        <w:t>Current Experience: Limited visibility into user behavior, time spent, and communication patterns.</w:t>
      </w:r>
    </w:p>
    <w:p w14:paraId="5C056310" w14:textId="454FB116" w:rsidR="00D90183" w:rsidRDefault="00D90183" w:rsidP="00D90183">
      <w:r>
        <w:t>Future Experience: Comprehensive dashboard providing insights into user activity, page popularity, and search behavior.</w:t>
      </w:r>
    </w:p>
    <w:p w14:paraId="1D496546" w14:textId="77777777" w:rsidR="00D90183" w:rsidRPr="00D90183" w:rsidRDefault="00D90183" w:rsidP="00D90183"/>
    <w:p w14:paraId="0000000A" w14:textId="6C6918E6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00E4472" w14:textId="77777777" w:rsidR="00D90183" w:rsidRPr="00D90183" w:rsidRDefault="00D90183" w:rsidP="00D90183">
      <w:pPr>
        <w:numPr>
          <w:ilvl w:val="0"/>
          <w:numId w:val="5"/>
        </w:numPr>
        <w:rPr>
          <w:lang w:val="en-US"/>
        </w:rPr>
      </w:pPr>
      <w:r w:rsidRPr="00D90183">
        <w:rPr>
          <w:lang w:val="en-US"/>
        </w:rPr>
        <w:t>Stakeholder feedback will be promptly provided for dashboard refinement.</w:t>
      </w:r>
    </w:p>
    <w:p w14:paraId="0E6473AD" w14:textId="77777777" w:rsidR="00D90183" w:rsidRPr="00D90183" w:rsidRDefault="00D90183" w:rsidP="00D90183">
      <w:pPr>
        <w:numPr>
          <w:ilvl w:val="0"/>
          <w:numId w:val="5"/>
        </w:numPr>
        <w:rPr>
          <w:lang w:val="en-US"/>
        </w:rPr>
      </w:pPr>
      <w:r w:rsidRPr="00D90183">
        <w:rPr>
          <w:lang w:val="en-US"/>
        </w:rPr>
        <w:t>Team members have the required skills for SQL, ETL development, and dashboard design.</w:t>
      </w:r>
    </w:p>
    <w:p w14:paraId="16ED2D10" w14:textId="77777777" w:rsidR="00D90183" w:rsidRPr="00D90183" w:rsidRDefault="00D90183" w:rsidP="00D90183"/>
    <w:p w14:paraId="0000000B" w14:textId="0DD68688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40AD899C" w14:textId="77777777" w:rsidR="00D90183" w:rsidRPr="00D90183" w:rsidRDefault="00D90183" w:rsidP="00D90183">
      <w:pPr>
        <w:numPr>
          <w:ilvl w:val="0"/>
          <w:numId w:val="6"/>
        </w:numPr>
        <w:rPr>
          <w:lang w:val="en-US"/>
        </w:rPr>
      </w:pPr>
      <w:r w:rsidRPr="00D90183">
        <w:rPr>
          <w:lang w:val="en-US"/>
        </w:rPr>
        <w:t>Adherence to company data governance policies.</w:t>
      </w:r>
    </w:p>
    <w:p w14:paraId="5C84FDB6" w14:textId="77777777" w:rsidR="00D90183" w:rsidRPr="00D90183" w:rsidRDefault="00D90183" w:rsidP="00D90183">
      <w:pPr>
        <w:numPr>
          <w:ilvl w:val="0"/>
          <w:numId w:val="6"/>
        </w:numPr>
        <w:rPr>
          <w:lang w:val="en-US"/>
        </w:rPr>
      </w:pPr>
      <w:r w:rsidRPr="00D90183">
        <w:rPr>
          <w:lang w:val="en-US"/>
        </w:rPr>
        <w:t>Anonymized user data for analysis.</w:t>
      </w:r>
    </w:p>
    <w:p w14:paraId="79F3BE75" w14:textId="77777777" w:rsidR="00D90183" w:rsidRPr="00D90183" w:rsidRDefault="00D90183" w:rsidP="00D90183"/>
    <w:p w14:paraId="0000000C" w14:textId="06854CAA" w:rsidR="009843A1" w:rsidRDefault="00F16D4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6820398D" w14:textId="77777777" w:rsidR="00D90183" w:rsidRPr="00D90183" w:rsidRDefault="00D90183" w:rsidP="00D90183">
      <w:pPr>
        <w:numPr>
          <w:ilvl w:val="0"/>
          <w:numId w:val="7"/>
        </w:numPr>
        <w:rPr>
          <w:lang w:val="en-US"/>
        </w:rPr>
      </w:pPr>
      <w:r w:rsidRPr="00D90183">
        <w:rPr>
          <w:lang w:val="en-US"/>
        </w:rPr>
        <w:t>Dashboard designed with large print and text-to-speech alternatives.</w:t>
      </w:r>
    </w:p>
    <w:p w14:paraId="374CC125" w14:textId="60F802E3" w:rsidR="00D90183" w:rsidRDefault="00D90183" w:rsidP="00D90183">
      <w:pPr>
        <w:numPr>
          <w:ilvl w:val="0"/>
          <w:numId w:val="7"/>
        </w:numPr>
        <w:rPr>
          <w:lang w:val="en-US"/>
        </w:rPr>
      </w:pPr>
      <w:r w:rsidRPr="00D90183">
        <w:rPr>
          <w:lang w:val="en-US"/>
        </w:rPr>
        <w:t>Consideration for various user devices and screen readers.</w:t>
      </w:r>
    </w:p>
    <w:p w14:paraId="259397DB" w14:textId="77777777" w:rsidR="00D90183" w:rsidRPr="00D90183" w:rsidRDefault="00D90183" w:rsidP="00D90183">
      <w:pPr>
        <w:ind w:left="720"/>
        <w:rPr>
          <w:lang w:val="en-US"/>
        </w:rPr>
      </w:pPr>
    </w:p>
    <w:p w14:paraId="42DAD96B" w14:textId="77777777" w:rsidR="00D90183" w:rsidRPr="00D90183" w:rsidRDefault="00D90183" w:rsidP="00D90183"/>
    <w:p w14:paraId="0D07FE1F" w14:textId="1C020862" w:rsidR="00D90183" w:rsidRDefault="00F16D4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15085E1D" w14:textId="77777777" w:rsidR="00D90183" w:rsidRPr="00D90183" w:rsidRDefault="00D90183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437D984" w14:textId="77777777" w:rsidR="00D90183" w:rsidRPr="00D90183" w:rsidRDefault="00D90183" w:rsidP="00D90183">
      <w:pPr>
        <w:widowControl w:val="0"/>
        <w:numPr>
          <w:ilvl w:val="0"/>
          <w:numId w:val="8"/>
        </w:numPr>
        <w:spacing w:line="360" w:lineRule="auto"/>
        <w:jc w:val="left"/>
        <w:rPr>
          <w:rFonts w:eastAsia="Arial" w:cs="Arial"/>
          <w:color w:val="595959" w:themeColor="text1" w:themeTint="A6"/>
          <w:szCs w:val="22"/>
          <w:lang w:val="en-US"/>
        </w:rPr>
      </w:pPr>
      <w:r w:rsidRPr="00D90183">
        <w:rPr>
          <w:rFonts w:eastAsia="Arial" w:cs="Arial"/>
          <w:color w:val="595959" w:themeColor="text1" w:themeTint="A6"/>
          <w:szCs w:val="22"/>
          <w:lang w:val="en-US"/>
        </w:rPr>
        <w:t>Week 1: Dataset assignment and initial design validation.</w:t>
      </w:r>
    </w:p>
    <w:p w14:paraId="6DA04C61" w14:textId="77777777" w:rsidR="00D90183" w:rsidRPr="00D90183" w:rsidRDefault="00D90183" w:rsidP="00D90183">
      <w:pPr>
        <w:widowControl w:val="0"/>
        <w:numPr>
          <w:ilvl w:val="0"/>
          <w:numId w:val="8"/>
        </w:numPr>
        <w:spacing w:line="360" w:lineRule="auto"/>
        <w:jc w:val="left"/>
        <w:rPr>
          <w:rFonts w:eastAsia="Arial" w:cs="Arial"/>
          <w:color w:val="595959" w:themeColor="text1" w:themeTint="A6"/>
          <w:szCs w:val="22"/>
          <w:lang w:val="en-US"/>
        </w:rPr>
      </w:pPr>
      <w:r w:rsidRPr="00D90183">
        <w:rPr>
          <w:rFonts w:eastAsia="Arial" w:cs="Arial"/>
          <w:color w:val="595959" w:themeColor="text1" w:themeTint="A6"/>
          <w:szCs w:val="22"/>
          <w:lang w:val="en-US"/>
        </w:rPr>
        <w:t>Week 2: SQL and ETL development.</w:t>
      </w:r>
    </w:p>
    <w:p w14:paraId="399F249E" w14:textId="77777777" w:rsidR="00D90183" w:rsidRPr="00D90183" w:rsidRDefault="00D90183" w:rsidP="00D90183">
      <w:pPr>
        <w:widowControl w:val="0"/>
        <w:numPr>
          <w:ilvl w:val="0"/>
          <w:numId w:val="8"/>
        </w:numPr>
        <w:spacing w:line="360" w:lineRule="auto"/>
        <w:jc w:val="left"/>
        <w:rPr>
          <w:rFonts w:eastAsia="Arial" w:cs="Arial"/>
          <w:color w:val="595959" w:themeColor="text1" w:themeTint="A6"/>
          <w:szCs w:val="22"/>
          <w:lang w:val="en-US"/>
        </w:rPr>
      </w:pPr>
      <w:r w:rsidRPr="00D90183">
        <w:rPr>
          <w:rFonts w:eastAsia="Arial" w:cs="Arial"/>
          <w:color w:val="595959" w:themeColor="text1" w:themeTint="A6"/>
          <w:szCs w:val="22"/>
          <w:lang w:val="en-US"/>
        </w:rPr>
        <w:t>Week 3: Finalize SQL, dashboard design, and peer review.</w:t>
      </w:r>
    </w:p>
    <w:p w14:paraId="294C9326" w14:textId="77777777" w:rsidR="00D90183" w:rsidRPr="00D90183" w:rsidRDefault="00D90183" w:rsidP="00D90183">
      <w:pPr>
        <w:widowControl w:val="0"/>
        <w:numPr>
          <w:ilvl w:val="0"/>
          <w:numId w:val="8"/>
        </w:numPr>
        <w:spacing w:line="360" w:lineRule="auto"/>
        <w:jc w:val="left"/>
        <w:rPr>
          <w:rFonts w:eastAsia="Arial" w:cs="Arial"/>
          <w:color w:val="595959" w:themeColor="text1" w:themeTint="A6"/>
          <w:szCs w:val="22"/>
          <w:lang w:val="en-US"/>
        </w:rPr>
      </w:pPr>
      <w:r w:rsidRPr="00D90183">
        <w:rPr>
          <w:rFonts w:eastAsia="Arial" w:cs="Arial"/>
          <w:color w:val="595959" w:themeColor="text1" w:themeTint="A6"/>
          <w:szCs w:val="22"/>
          <w:lang w:val="en-US"/>
        </w:rPr>
        <w:t>Week 4: Dashboard development and testing.</w:t>
      </w:r>
    </w:p>
    <w:p w14:paraId="79B5D2CC" w14:textId="77777777" w:rsidR="00D90183" w:rsidRPr="00D90183" w:rsidRDefault="00D90183" w:rsidP="00D90183">
      <w:pPr>
        <w:widowControl w:val="0"/>
        <w:numPr>
          <w:ilvl w:val="0"/>
          <w:numId w:val="8"/>
        </w:numPr>
        <w:spacing w:line="360" w:lineRule="auto"/>
        <w:jc w:val="left"/>
        <w:rPr>
          <w:rFonts w:eastAsia="Arial" w:cs="Arial"/>
          <w:color w:val="595959" w:themeColor="text1" w:themeTint="A6"/>
          <w:szCs w:val="22"/>
          <w:lang w:val="en-US"/>
        </w:rPr>
      </w:pPr>
      <w:r w:rsidRPr="00D90183">
        <w:rPr>
          <w:rFonts w:eastAsia="Arial" w:cs="Arial"/>
          <w:color w:val="595959" w:themeColor="text1" w:themeTint="A6"/>
          <w:szCs w:val="22"/>
          <w:lang w:val="en-US"/>
        </w:rPr>
        <w:t>User training and feedback sessions throughout the rollout.</w:t>
      </w:r>
    </w:p>
    <w:p w14:paraId="0000000D" w14:textId="3369810E" w:rsidR="009843A1" w:rsidRDefault="00F16D4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E" w14:textId="77777777" w:rsidR="009843A1" w:rsidRDefault="009843A1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9843A1" w:rsidRDefault="009843A1">
      <w:pPr>
        <w:jc w:val="left"/>
        <w:rPr>
          <w:rFonts w:ascii="Arial" w:eastAsia="Arial" w:hAnsi="Arial" w:cs="Arial"/>
          <w:sz w:val="21"/>
          <w:szCs w:val="21"/>
        </w:rPr>
      </w:pPr>
    </w:p>
    <w:sectPr w:rsidR="009843A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D2707" w14:textId="77777777" w:rsidR="00F16D40" w:rsidRDefault="00F16D40">
      <w:pPr>
        <w:spacing w:line="240" w:lineRule="auto"/>
      </w:pPr>
      <w:r>
        <w:separator/>
      </w:r>
    </w:p>
  </w:endnote>
  <w:endnote w:type="continuationSeparator" w:id="0">
    <w:p w14:paraId="2D1A2BBF" w14:textId="77777777" w:rsidR="00F16D40" w:rsidRDefault="00F16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9843A1" w:rsidRDefault="009843A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77777777" w:rsidR="009843A1" w:rsidRDefault="00F16D40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AF8D1" w14:textId="77777777" w:rsidR="00F16D40" w:rsidRDefault="00F16D40">
      <w:pPr>
        <w:spacing w:line="240" w:lineRule="auto"/>
      </w:pPr>
      <w:r>
        <w:separator/>
      </w:r>
    </w:p>
  </w:footnote>
  <w:footnote w:type="continuationSeparator" w:id="0">
    <w:p w14:paraId="229E0157" w14:textId="77777777" w:rsidR="00F16D40" w:rsidRDefault="00F16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9843A1" w:rsidRDefault="009843A1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9843A1" w:rsidRDefault="009843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91F"/>
    <w:multiLevelType w:val="multilevel"/>
    <w:tmpl w:val="0D8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97B09"/>
    <w:multiLevelType w:val="multilevel"/>
    <w:tmpl w:val="C2A0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7208E"/>
    <w:multiLevelType w:val="multilevel"/>
    <w:tmpl w:val="5E64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3518A"/>
    <w:multiLevelType w:val="multilevel"/>
    <w:tmpl w:val="A27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02CBD"/>
    <w:multiLevelType w:val="multilevel"/>
    <w:tmpl w:val="2792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41E81"/>
    <w:multiLevelType w:val="multilevel"/>
    <w:tmpl w:val="D722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95D32"/>
    <w:multiLevelType w:val="multilevel"/>
    <w:tmpl w:val="0632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81E20"/>
    <w:multiLevelType w:val="multilevel"/>
    <w:tmpl w:val="B9E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A1"/>
    <w:rsid w:val="009843A1"/>
    <w:rsid w:val="00D90183"/>
    <w:rsid w:val="00F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E16E"/>
  <w15:docId w15:val="{CB4C2606-3AD1-4FA7-9B3E-BE7474C7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Yunus Emre Türker</cp:lastModifiedBy>
  <cp:revision>2</cp:revision>
  <dcterms:created xsi:type="dcterms:W3CDTF">2024-02-27T07:43:00Z</dcterms:created>
  <dcterms:modified xsi:type="dcterms:W3CDTF">2024-02-27T07:53:00Z</dcterms:modified>
</cp:coreProperties>
</file>