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943A2" w14:textId="6929124E" w:rsidR="001B4421" w:rsidRDefault="0060542B">
      <w:pPr>
        <w:pStyle w:val="Title"/>
        <w:rPr>
          <w:b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</w:p>
    <w:p w14:paraId="67B02A20" w14:textId="77777777" w:rsidR="0060542B" w:rsidRPr="0060542B" w:rsidRDefault="0060542B" w:rsidP="0060542B">
      <w:bookmarkStart w:id="1" w:name="_GoBack"/>
      <w:bookmarkEnd w:id="1"/>
    </w:p>
    <w:p w14:paraId="00000001" w14:textId="756EBBD8" w:rsidR="00697FE8" w:rsidRPr="001B4421" w:rsidRDefault="001B4421">
      <w:pPr>
        <w:pStyle w:val="Title"/>
        <w:rPr>
          <w:b/>
          <w:i/>
          <w:color w:val="666666"/>
          <w:sz w:val="36"/>
          <w:szCs w:val="36"/>
        </w:rPr>
      </w:pPr>
      <w:proofErr w:type="spellStart"/>
      <w:r w:rsidRPr="001B4421">
        <w:rPr>
          <w:b/>
          <w:i/>
          <w:sz w:val="36"/>
          <w:szCs w:val="36"/>
        </w:rPr>
        <w:t>MarkIt</w:t>
      </w:r>
      <w:proofErr w:type="spellEnd"/>
      <w:r w:rsidRPr="001B4421">
        <w:rPr>
          <w:b/>
          <w:i/>
          <w:sz w:val="36"/>
          <w:szCs w:val="36"/>
        </w:rPr>
        <w:t xml:space="preserve"> BI Project</w:t>
      </w:r>
    </w:p>
    <w:p w14:paraId="00000002" w14:textId="77777777" w:rsidR="00697FE8" w:rsidRDefault="0060542B">
      <w:pPr>
        <w:spacing w:after="200"/>
      </w:pPr>
      <w:r>
        <w:t xml:space="preserve">                                                                                        </w:t>
      </w:r>
    </w:p>
    <w:p w14:paraId="00000003" w14:textId="56983027" w:rsidR="00697FE8" w:rsidRDefault="0060542B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1B4421">
        <w:rPr>
          <w:sz w:val="22"/>
          <w:szCs w:val="22"/>
        </w:rPr>
        <w:t>Yunus Emre Türker</w:t>
      </w:r>
    </w:p>
    <w:p w14:paraId="00000004" w14:textId="245B087D" w:rsidR="00697FE8" w:rsidRDefault="0060542B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1B4421" w:rsidRPr="001B4421">
        <w:rPr>
          <w:sz w:val="22"/>
          <w:szCs w:val="22"/>
        </w:rPr>
        <w:t>Alice Shi, Vice President of Sales</w:t>
      </w:r>
    </w:p>
    <w:p w14:paraId="00000005" w14:textId="32E5D46F" w:rsidR="00697FE8" w:rsidRDefault="0060542B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1B4421" w:rsidRPr="001B4421">
        <w:rPr>
          <w:sz w:val="22"/>
          <w:szCs w:val="22"/>
        </w:rPr>
        <w:t xml:space="preserve">Understand buyer and seller behavior on the </w:t>
      </w:r>
      <w:proofErr w:type="spellStart"/>
      <w:r w:rsidR="001B4421" w:rsidRPr="001B4421">
        <w:rPr>
          <w:sz w:val="22"/>
          <w:szCs w:val="22"/>
        </w:rPr>
        <w:t>MarkIt</w:t>
      </w:r>
      <w:proofErr w:type="spellEnd"/>
      <w:r w:rsidR="001B4421" w:rsidRPr="001B4421">
        <w:rPr>
          <w:sz w:val="22"/>
          <w:szCs w:val="22"/>
        </w:rPr>
        <w:t xml:space="preserve"> platform to inform new-product design and improve the overall experience.</w:t>
      </w:r>
    </w:p>
    <w:p w14:paraId="00000006" w14:textId="22BBB8DE" w:rsidR="00697FE8" w:rsidRDefault="0060542B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4E05946C" w14:textId="77777777" w:rsidR="001B4421" w:rsidRPr="001B4421" w:rsidRDefault="001B4421" w:rsidP="001B4421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1B4421">
        <w:rPr>
          <w:lang w:val="en-US"/>
        </w:rPr>
        <w:t>Alice Shi, Vice President of Sales</w:t>
      </w:r>
    </w:p>
    <w:p w14:paraId="471BCC2D" w14:textId="77777777" w:rsidR="001B4421" w:rsidRPr="001B4421" w:rsidRDefault="001B4421" w:rsidP="001B4421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proofErr w:type="spellStart"/>
      <w:r w:rsidRPr="001B4421">
        <w:rPr>
          <w:lang w:val="en-US"/>
        </w:rPr>
        <w:t>Matías</w:t>
      </w:r>
      <w:proofErr w:type="spellEnd"/>
      <w:r w:rsidRPr="001B4421">
        <w:rPr>
          <w:lang w:val="en-US"/>
        </w:rPr>
        <w:t xml:space="preserve"> Sosa, Program Manager</w:t>
      </w:r>
    </w:p>
    <w:p w14:paraId="1074A521" w14:textId="77777777" w:rsidR="001B4421" w:rsidRPr="001B4421" w:rsidRDefault="001B4421" w:rsidP="001B4421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1B4421">
        <w:rPr>
          <w:lang w:val="en-US"/>
        </w:rPr>
        <w:t>Ariana Tirado, Data Warehousing Specialist</w:t>
      </w:r>
    </w:p>
    <w:p w14:paraId="65EFA11A" w14:textId="77777777" w:rsidR="001B4421" w:rsidRPr="001B4421" w:rsidRDefault="001B4421" w:rsidP="001B4421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1B4421">
        <w:rPr>
          <w:lang w:val="en-US"/>
        </w:rPr>
        <w:t>Cornelia Vega, Manager, Data Governance</w:t>
      </w:r>
    </w:p>
    <w:p w14:paraId="00B611DD" w14:textId="7F97B262" w:rsidR="001B4421" w:rsidRPr="001B4421" w:rsidRDefault="001B4421" w:rsidP="001B4421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1B4421">
        <w:rPr>
          <w:lang w:val="en-US"/>
        </w:rPr>
        <w:t>Sam Winters, Data Analyst</w:t>
      </w:r>
    </w:p>
    <w:p w14:paraId="00000007" w14:textId="5A59E31E" w:rsidR="00697FE8" w:rsidRDefault="0060542B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2" w:name="_60ywe9qv0mz8" w:colFirst="0" w:colLast="0"/>
      <w:bookmarkEnd w:id="2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04E73FCA" w14:textId="77777777" w:rsidR="001B4421" w:rsidRPr="001B4421" w:rsidRDefault="001B4421" w:rsidP="001B4421">
      <w:pPr>
        <w:numPr>
          <w:ilvl w:val="0"/>
          <w:numId w:val="2"/>
        </w:numPr>
        <w:rPr>
          <w:lang w:val="en-US"/>
        </w:rPr>
      </w:pPr>
      <w:r w:rsidRPr="001B4421">
        <w:rPr>
          <w:lang w:val="en-US"/>
        </w:rPr>
        <w:t>Stakeholders will use the BI tool to review data related to the number of listings, sales, and deleted listings on daily, quarterly, and yearly timescales.</w:t>
      </w:r>
    </w:p>
    <w:p w14:paraId="3686DC4F" w14:textId="77777777" w:rsidR="001B4421" w:rsidRPr="001B4421" w:rsidRDefault="001B4421" w:rsidP="001B4421">
      <w:pPr>
        <w:numPr>
          <w:ilvl w:val="0"/>
          <w:numId w:val="2"/>
        </w:numPr>
        <w:rPr>
          <w:lang w:val="en-US"/>
        </w:rPr>
      </w:pPr>
      <w:r w:rsidRPr="001B4421">
        <w:rPr>
          <w:lang w:val="en-US"/>
        </w:rPr>
        <w:t>They want insights into search query behavior to understand buyer commitment and preferences.</w:t>
      </w:r>
    </w:p>
    <w:p w14:paraId="6EBE97D1" w14:textId="77777777" w:rsidR="001B4421" w:rsidRPr="001B4421" w:rsidRDefault="001B4421" w:rsidP="001B4421">
      <w:pPr>
        <w:numPr>
          <w:ilvl w:val="0"/>
          <w:numId w:val="2"/>
        </w:numPr>
        <w:rPr>
          <w:lang w:val="en-US"/>
        </w:rPr>
      </w:pPr>
      <w:r w:rsidRPr="001B4421">
        <w:rPr>
          <w:lang w:val="en-US"/>
        </w:rPr>
        <w:t>Analyzing user time spent on the platform, popular pages, and communication patterns between buyers and sellers is essential.</w:t>
      </w:r>
    </w:p>
    <w:p w14:paraId="456AD25C" w14:textId="77777777" w:rsidR="001B4421" w:rsidRPr="001B4421" w:rsidRDefault="001B4421" w:rsidP="001B4421"/>
    <w:p w14:paraId="00000008" w14:textId="09BC10F8" w:rsidR="00697FE8" w:rsidRDefault="0060542B">
      <w:pPr>
        <w:widowControl w:val="0"/>
        <w:spacing w:before="100" w:line="360" w:lineRule="auto"/>
      </w:pPr>
      <w:r>
        <w:rPr>
          <w:b/>
          <w:color w:val="4285F4"/>
        </w:rPr>
        <w:t>Primary requiremen</w:t>
      </w:r>
      <w:r>
        <w:rPr>
          <w:b/>
          <w:color w:val="4285F4"/>
        </w:rPr>
        <w:t>ts:</w:t>
      </w:r>
      <w:r>
        <w:rPr>
          <w:color w:val="4285F4"/>
        </w:rPr>
        <w:t xml:space="preserve"> </w:t>
      </w:r>
    </w:p>
    <w:p w14:paraId="37F49BC1" w14:textId="77777777" w:rsidR="001B4421" w:rsidRPr="001B4421" w:rsidRDefault="001B4421" w:rsidP="001B4421">
      <w:pPr>
        <w:widowControl w:val="0"/>
        <w:numPr>
          <w:ilvl w:val="0"/>
          <w:numId w:val="3"/>
        </w:numPr>
        <w:spacing w:before="100" w:line="360" w:lineRule="auto"/>
        <w:rPr>
          <w:lang w:val="en-US"/>
        </w:rPr>
      </w:pPr>
      <w:r w:rsidRPr="001B4421">
        <w:rPr>
          <w:lang w:val="en-US"/>
        </w:rPr>
        <w:t>Include fields for customer ID/username, item category, and date.</w:t>
      </w:r>
    </w:p>
    <w:p w14:paraId="3E080D63" w14:textId="77777777" w:rsidR="001B4421" w:rsidRPr="001B4421" w:rsidRDefault="001B4421" w:rsidP="001B4421">
      <w:pPr>
        <w:widowControl w:val="0"/>
        <w:numPr>
          <w:ilvl w:val="0"/>
          <w:numId w:val="3"/>
        </w:numPr>
        <w:spacing w:before="100" w:line="360" w:lineRule="auto"/>
        <w:rPr>
          <w:lang w:val="en-US"/>
        </w:rPr>
      </w:pPr>
      <w:r w:rsidRPr="001B4421">
        <w:rPr>
          <w:lang w:val="en-US"/>
        </w:rPr>
        <w:t>Chart illustrating the duration listings for completed sales are online before completion.</w:t>
      </w:r>
    </w:p>
    <w:p w14:paraId="55F65360" w14:textId="77777777" w:rsidR="001B4421" w:rsidRPr="001B4421" w:rsidRDefault="001B4421" w:rsidP="001B4421">
      <w:pPr>
        <w:widowControl w:val="0"/>
        <w:numPr>
          <w:ilvl w:val="0"/>
          <w:numId w:val="3"/>
        </w:numPr>
        <w:spacing w:before="100" w:line="360" w:lineRule="auto"/>
        <w:rPr>
          <w:lang w:val="en-US"/>
        </w:rPr>
      </w:pPr>
      <w:r w:rsidRPr="001B4421">
        <w:rPr>
          <w:lang w:val="en-US"/>
        </w:rPr>
        <w:t>Comparison chart for the number of searches made and completed sales for buyers.</w:t>
      </w:r>
    </w:p>
    <w:p w14:paraId="0EE39F30" w14:textId="1D1594AC" w:rsidR="001B4421" w:rsidRPr="001B4421" w:rsidRDefault="001B4421" w:rsidP="001B4421">
      <w:pPr>
        <w:widowControl w:val="0"/>
        <w:numPr>
          <w:ilvl w:val="0"/>
          <w:numId w:val="3"/>
        </w:numPr>
        <w:spacing w:before="100" w:line="360" w:lineRule="auto"/>
        <w:rPr>
          <w:lang w:val="en-US"/>
        </w:rPr>
      </w:pPr>
      <w:r w:rsidRPr="001B4421">
        <w:rPr>
          <w:lang w:val="en-US"/>
        </w:rPr>
        <w:t>The tool must be created within four weeks.</w:t>
      </w:r>
    </w:p>
    <w:p w14:paraId="00000009" w14:textId="77777777" w:rsidR="00697FE8" w:rsidRDefault="00697FE8">
      <w:pPr>
        <w:widowControl w:val="0"/>
        <w:spacing w:before="100" w:after="200" w:line="360" w:lineRule="auto"/>
      </w:pPr>
    </w:p>
    <w:sectPr w:rsidR="00697F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135"/>
    <w:multiLevelType w:val="multilevel"/>
    <w:tmpl w:val="B7F2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711743"/>
    <w:multiLevelType w:val="multilevel"/>
    <w:tmpl w:val="4C4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72CBD"/>
    <w:multiLevelType w:val="multilevel"/>
    <w:tmpl w:val="1BBC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E8"/>
    <w:rsid w:val="001B4421"/>
    <w:rsid w:val="0060542B"/>
    <w:rsid w:val="0069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907A"/>
  <w15:docId w15:val="{C7931A48-4C52-498A-A980-578B5330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Yunus Emre Türker</cp:lastModifiedBy>
  <cp:revision>3</cp:revision>
  <dcterms:created xsi:type="dcterms:W3CDTF">2024-02-27T07:38:00Z</dcterms:created>
  <dcterms:modified xsi:type="dcterms:W3CDTF">2024-02-27T07:42:00Z</dcterms:modified>
</cp:coreProperties>
</file>