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96" w:rsidRPr="000C0CEF" w:rsidRDefault="00486F96" w:rsidP="00486F9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C0CEF">
        <w:t xml:space="preserve">Addis, M. (1997). Reservoir depletion and its effect on wellbore stability evaluation. </w:t>
      </w:r>
      <w:r w:rsidRPr="000C0CEF">
        <w:rPr>
          <w:i/>
        </w:rPr>
        <w:t>International Journal of Rock Mechanics and Mining Sciences, 34</w:t>
      </w:r>
      <w:r w:rsidRPr="000C0CEF">
        <w:t xml:space="preserve">(3-4), 4. e1-4. e17.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Ahmed, S., Salehi, S., &amp; Ezeakacha, C. (2020). Review of gas migration and wellbore leakage in liner hanger dual barrier system: Challenges and implications for industry. </w:t>
      </w:r>
      <w:r w:rsidRPr="000C0CEF">
        <w:rPr>
          <w:i/>
        </w:rPr>
        <w:t>Journal of Natural Gas Science and Engineering, 78</w:t>
      </w:r>
      <w:r w:rsidRPr="000C0CEF">
        <w:t xml:space="preserve">, 103284.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Allahvirdizadeh, P. (2020). A review on geothermal wells: Well integrity issues. </w:t>
      </w:r>
      <w:r w:rsidRPr="000C0CEF">
        <w:rPr>
          <w:i/>
        </w:rPr>
        <w:t>Journal of cleaner production, 275</w:t>
      </w:r>
      <w:r w:rsidRPr="000C0CEF">
        <w:t xml:space="preserve">, 124009.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Banthia, N., &amp; Mindess, S. (1989). Water permeability of cement paste. </w:t>
      </w:r>
      <w:r w:rsidRPr="000C0CEF">
        <w:rPr>
          <w:i/>
        </w:rPr>
        <w:t>Cement and concrete research, 19</w:t>
      </w:r>
      <w:r w:rsidRPr="000C0CEF">
        <w:t xml:space="preserve">(5), 727-736.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Bear, J., &amp; Corapcioglu, M. (1981). A mathematical model for consolidation in a thermoelastic aquifer due to hot water injection or pumping. </w:t>
      </w:r>
      <w:r w:rsidRPr="000C0CEF">
        <w:rPr>
          <w:i/>
        </w:rPr>
        <w:t>Water Resources Research, 17</w:t>
      </w:r>
      <w:r w:rsidRPr="000C0CEF">
        <w:t xml:space="preserve">(3), 723-736. </w:t>
      </w:r>
    </w:p>
    <w:p w:rsidR="00486F96" w:rsidRPr="000C0CEF" w:rsidRDefault="00486F96" w:rsidP="00486F96">
      <w:pPr>
        <w:pStyle w:val="EndNoteBibliography"/>
        <w:spacing w:after="0"/>
        <w:ind w:left="720" w:hanging="720"/>
        <w:rPr>
          <w:rFonts w:hint="eastAsia"/>
        </w:rPr>
      </w:pPr>
      <w:r w:rsidRPr="000C0CEF">
        <w:rPr>
          <w:rFonts w:hint="eastAsia"/>
        </w:rPr>
        <w:t>Biot, M. A. (1941). General theory of three</w:t>
      </w:r>
      <w:r w:rsidRPr="000C0CEF">
        <w:rPr>
          <w:rFonts w:hint="eastAsia"/>
        </w:rPr>
        <w:t>‐</w:t>
      </w:r>
      <w:r w:rsidRPr="000C0CEF">
        <w:rPr>
          <w:rFonts w:hint="eastAsia"/>
        </w:rPr>
        <w:t xml:space="preserve">dimensional consolidation. </w:t>
      </w:r>
      <w:r w:rsidRPr="000C0CEF">
        <w:rPr>
          <w:rFonts w:hint="eastAsia"/>
          <w:i/>
        </w:rPr>
        <w:t>Journal of applied physics, 12</w:t>
      </w:r>
      <w:r w:rsidRPr="000C0CEF">
        <w:rPr>
          <w:rFonts w:hint="eastAsia"/>
        </w:rPr>
        <w:t xml:space="preserve">(2), 155-164.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Biot, M. A. (1977). Variational Lagrangian-thermodynamics of nonisothermal finite strain mechanics of porous solids and thermomolecular diffusion. </w:t>
      </w:r>
      <w:r w:rsidRPr="000C0CEF">
        <w:rPr>
          <w:i/>
        </w:rPr>
        <w:t>International Journal of Solids and Structures, 13</w:t>
      </w:r>
      <w:r w:rsidRPr="000C0CEF">
        <w:t xml:space="preserve">(6), 579-597.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Cai, W., Deng, J., Luo, M., Feng, Y., Li, J., &amp; Liu, Q. (2022). Recent advances of cementing technologies for ultra-HTHP formations. </w:t>
      </w:r>
      <w:r w:rsidRPr="000C0CEF">
        <w:rPr>
          <w:i/>
        </w:rPr>
        <w:t>International Journal of Oil, Gas and Coal Technology, 29</w:t>
      </w:r>
      <w:r w:rsidRPr="000C0CEF">
        <w:t xml:space="preserve">(1), 27-51.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Carnahan, C. (1983). Thermodynamic coupling of heat and matter flows in near-field regions of nuclear waste repositories. </w:t>
      </w:r>
      <w:r w:rsidRPr="000C0CEF">
        <w:rPr>
          <w:i/>
        </w:rPr>
        <w:t>MRS Online Proceedings Library (OPL), 26</w:t>
      </w:r>
      <w:r w:rsidRPr="000C0CEF">
        <w:t xml:space="preserve">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Chen, G., &amp; Ewy, R. T. (2005). Thermoporoelastic effect on wellbore stability. </w:t>
      </w:r>
      <w:r>
        <w:rPr>
          <w:i/>
        </w:rPr>
        <w:t>SP</w:t>
      </w:r>
      <w:r w:rsidRPr="000C0CEF">
        <w:rPr>
          <w:i/>
        </w:rPr>
        <w:t>E Journal, 10</w:t>
      </w:r>
      <w:r w:rsidRPr="000C0CEF">
        <w:t xml:space="preserve">(02), 121-129.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Cheng, A. H.-D. (2016). </w:t>
      </w:r>
      <w:r w:rsidRPr="000C0CEF">
        <w:rPr>
          <w:i/>
        </w:rPr>
        <w:t>Poroelasticity</w:t>
      </w:r>
      <w:r w:rsidRPr="000C0CEF">
        <w:t xml:space="preserve"> (Vol. 27): Springer.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DeBruijn, G., Skeates, C., Greenaway, R., Harrison, D., Parris, M., James, S., . . . Temple, L. (2008). High-pressure, high-temperature technologies. </w:t>
      </w:r>
      <w:r w:rsidRPr="000C0CEF">
        <w:rPr>
          <w:i/>
        </w:rPr>
        <w:t>Oilfield Review, 20</w:t>
      </w:r>
      <w:r w:rsidRPr="000C0CEF">
        <w:t xml:space="preserve">(3), 46-60.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Delaney, P. T. (1982). Rapid intrusion of magma into wet rock: Groundwater flow due to pore pressure increases. </w:t>
      </w:r>
      <w:r w:rsidRPr="000C0CEF">
        <w:rPr>
          <w:i/>
        </w:rPr>
        <w:t>Journal of Geophysical Research: Solid Earth, 87</w:t>
      </w:r>
      <w:r w:rsidRPr="000C0CEF">
        <w:t xml:space="preserve">(B9), 7739-7756.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Derski, W. (1979). Equations of linear thermoconsolidation. </w:t>
      </w:r>
      <w:r w:rsidRPr="000C0CEF">
        <w:rPr>
          <w:i/>
        </w:rPr>
        <w:t>Archives of Mech</w:t>
      </w:r>
      <w:r>
        <w:rPr>
          <w:i/>
        </w:rPr>
        <w:t>anics</w:t>
      </w:r>
      <w:r w:rsidRPr="000C0CEF">
        <w:rPr>
          <w:i/>
        </w:rPr>
        <w:t>., 31</w:t>
      </w:r>
      <w:r w:rsidRPr="000C0CEF">
        <w:t xml:space="preserve">(3), 303-316.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Detournay, E., &amp; Cheng, A.-D. (1988). Poroelastic response of a borehole in a non-hydrostatic stress field. </w:t>
      </w:r>
      <w:r w:rsidRPr="000C0CEF">
        <w:rPr>
          <w:i/>
        </w:rPr>
        <w:t>International Journal of Rock Mechanics and Mining Sciences &amp; Geomechanics Abstracts, 25</w:t>
      </w:r>
      <w:r w:rsidRPr="000C0CEF">
        <w:t xml:space="preserve">(3), 171-182.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Detournay, E., &amp; Cheng, A. H.-D. (1993). Fundamentals of poroelasticity. In </w:t>
      </w:r>
      <w:r w:rsidRPr="000C0CEF">
        <w:rPr>
          <w:i/>
        </w:rPr>
        <w:t xml:space="preserve">Analysis and </w:t>
      </w:r>
      <w:r>
        <w:rPr>
          <w:i/>
        </w:rPr>
        <w:t>D</w:t>
      </w:r>
      <w:r w:rsidRPr="000C0CEF">
        <w:rPr>
          <w:i/>
        </w:rPr>
        <w:t xml:space="preserve">esign </w:t>
      </w:r>
      <w:r>
        <w:rPr>
          <w:i/>
        </w:rPr>
        <w:t>M</w:t>
      </w:r>
      <w:r w:rsidRPr="000C0CEF">
        <w:rPr>
          <w:i/>
        </w:rPr>
        <w:t>ethods</w:t>
      </w:r>
      <w:r w:rsidRPr="000C0CEF">
        <w:t xml:space="preserve"> (pp. 113-171): Elsevier.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Drake, J. A., Bradford, A., &amp; Marsalek, J. (2013). Review of environmental performance of permeable pavement systems: state of the knowledge. </w:t>
      </w:r>
      <w:r w:rsidRPr="000C0CEF">
        <w:rPr>
          <w:i/>
        </w:rPr>
        <w:t>Water Quality Research Journal of Canada, 48</w:t>
      </w:r>
      <w:r w:rsidRPr="000C0CEF">
        <w:t xml:space="preserve">(3), 203-222.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Gao, J., Deng, J., Lan, K., Song, Z., Feng, Y., &amp; Chang, L. (2017). A porothermoelastic solution for the inclined borehole in a transversely isotropic medium subjected to thermal osmosis and thermal filtration effects. </w:t>
      </w:r>
      <w:r w:rsidRPr="000C0CEF">
        <w:rPr>
          <w:i/>
        </w:rPr>
        <w:t>Geothermics, 67</w:t>
      </w:r>
      <w:r w:rsidRPr="000C0CEF">
        <w:t xml:space="preserve">, 114-134.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Ge, Z., Yao, X., Wang, X., Zhang, W., &amp; Yang, T. (2018). Thermal performance and microstructure of oil well cement paste containing subsphaeroidal konilite flour in HTHP conditions. </w:t>
      </w:r>
      <w:r w:rsidRPr="000C0CEF">
        <w:rPr>
          <w:i/>
        </w:rPr>
        <w:t>Construction and Building Materials, 172</w:t>
      </w:r>
      <w:r w:rsidRPr="000C0CEF">
        <w:t xml:space="preserve">, 787-794.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Ghabezloo, S., &amp; Sulem, J. (2010). Temperature induced pore fluid pressurization in geomaterials. </w:t>
      </w:r>
      <w:r w:rsidRPr="000C0CEF">
        <w:rPr>
          <w:i/>
        </w:rPr>
        <w:t>arXiv preprint arXiv:1011.6501</w:t>
      </w:r>
      <w:r w:rsidRPr="000C0CEF">
        <w:t xml:space="preserve">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Ghassemi, A., &amp; Diek, A. (2002). Porothermoelasticity for swelling shales. </w:t>
      </w:r>
      <w:r w:rsidRPr="000C0CEF">
        <w:rPr>
          <w:i/>
        </w:rPr>
        <w:t>Journal of Petroleum Science and Engineering, 34</w:t>
      </w:r>
      <w:r w:rsidRPr="000C0CEF">
        <w:t xml:space="preserve">(1-4), 123-135.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Ghassemi, A., Tao, Q., &amp; Diek, A. (2009). Influence of coupled chemo-poro-thermoelastic processes on pore pressure and stress distributions around a wellbore in swelling shale. </w:t>
      </w:r>
      <w:r w:rsidRPr="000C0CEF">
        <w:rPr>
          <w:i/>
        </w:rPr>
        <w:t>Journal of Petroleum Science and Engineering, 67</w:t>
      </w:r>
      <w:r w:rsidRPr="000C0CEF">
        <w:t xml:space="preserve">(1-2), 57-64.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lastRenderedPageBreak/>
        <w:t xml:space="preserve">Gomar, M., Goodarznia, I., &amp; Shadizadeh, S. R. (2014). Transient thermo-poroelastic finite element analysis of borehole breakouts. </w:t>
      </w:r>
      <w:r w:rsidRPr="000C0CEF">
        <w:rPr>
          <w:i/>
        </w:rPr>
        <w:t>International Journal of Rock Mechanics and Mining Sciences, 71</w:t>
      </w:r>
      <w:r w:rsidRPr="000C0CEF">
        <w:t xml:space="preserve">, 418-428.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Gonçalvès, J., &amp; Trémosa, J. (2010). Estimating thermo-osmotic coefficients in clay-rocks: I. Theoretical insights. </w:t>
      </w:r>
      <w:r w:rsidRPr="000C0CEF">
        <w:rPr>
          <w:i/>
        </w:rPr>
        <w:t>Journal of colloid and interface science, 342</w:t>
      </w:r>
      <w:r w:rsidRPr="000C0CEF">
        <w:t xml:space="preserve">(1), 166-174.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Goto, S., &amp; Roy, D. M. (1981). The effect of w/c ratio and curing temperature on the permeability of hardened cement paste. </w:t>
      </w:r>
      <w:r w:rsidRPr="000C0CEF">
        <w:rPr>
          <w:i/>
        </w:rPr>
        <w:t xml:space="preserve">Cement and </w:t>
      </w:r>
      <w:r>
        <w:rPr>
          <w:i/>
        </w:rPr>
        <w:t>C</w:t>
      </w:r>
      <w:r w:rsidRPr="000C0CEF">
        <w:rPr>
          <w:i/>
        </w:rPr>
        <w:t xml:space="preserve">oncrete </w:t>
      </w:r>
      <w:r>
        <w:rPr>
          <w:i/>
        </w:rPr>
        <w:t>R</w:t>
      </w:r>
      <w:r w:rsidRPr="000C0CEF">
        <w:rPr>
          <w:i/>
        </w:rPr>
        <w:t>esearch, 11</w:t>
      </w:r>
      <w:r w:rsidRPr="000C0CEF">
        <w:t xml:space="preserve">(4), 575-579.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Gruber, S., &amp; Plank, J. (2021). Challenges in Cementing Deep Offshore Wells. </w:t>
      </w:r>
      <w:r w:rsidRPr="000C0CEF">
        <w:rPr>
          <w:i/>
        </w:rPr>
        <w:t>Vietnam Symposium on Advances in Offshore Engineering</w:t>
      </w:r>
      <w:r w:rsidRPr="000C0CEF">
        <w:t>, 459-466. doi:</w:t>
      </w:r>
      <w:hyperlink r:id="rId4" w:history="1">
        <w:r w:rsidRPr="000C0CEF">
          <w:rPr>
            <w:rStyle w:val="Hyperlink"/>
          </w:rPr>
          <w:t>https://doi.org/10.1007/978-981-16-7735-9_5</w:t>
        </w:r>
      </w:hyperlink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Hargis, C. W., Chen, I. A., Devenney, M., Fernandez, M. J., Gilliam, R. J., &amp; Thatcher, R. P. (2021). Calcium Carbonate Cement: A Carbon Capture, Utilization, and Storage (CCUS) Technique. </w:t>
      </w:r>
      <w:r w:rsidRPr="000C0CEF">
        <w:rPr>
          <w:i/>
        </w:rPr>
        <w:t>Materials, 14</w:t>
      </w:r>
      <w:r w:rsidRPr="000C0CEF">
        <w:t xml:space="preserve">(11), 2709.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Katende, A., Lu, Y., Bunger, A., &amp; Radonjic, M. (2020). Experimental quantification of the effect of oil based drilling fluid contamination on properties of wellbore cement. </w:t>
      </w:r>
      <w:r w:rsidRPr="000C0CEF">
        <w:rPr>
          <w:i/>
        </w:rPr>
        <w:t>Journal of Natural Gas Science and Engineering, 79</w:t>
      </w:r>
      <w:r w:rsidRPr="000C0CEF">
        <w:t xml:space="preserve">, 103328.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Khalifeh, M., &amp; Saasen, A. (2020). </w:t>
      </w:r>
      <w:r w:rsidRPr="000C0CEF">
        <w:rPr>
          <w:i/>
        </w:rPr>
        <w:t xml:space="preserve">Introduction to </w:t>
      </w:r>
      <w:r>
        <w:rPr>
          <w:i/>
        </w:rPr>
        <w:t>P</w:t>
      </w:r>
      <w:r w:rsidRPr="000C0CEF">
        <w:rPr>
          <w:i/>
        </w:rPr>
        <w:t xml:space="preserve">ermanent </w:t>
      </w:r>
      <w:r>
        <w:rPr>
          <w:i/>
        </w:rPr>
        <w:t>P</w:t>
      </w:r>
      <w:r w:rsidRPr="000C0CEF">
        <w:rPr>
          <w:i/>
        </w:rPr>
        <w:t xml:space="preserve">lug and </w:t>
      </w:r>
      <w:r>
        <w:rPr>
          <w:i/>
        </w:rPr>
        <w:t>A</w:t>
      </w:r>
      <w:r w:rsidRPr="000C0CEF">
        <w:rPr>
          <w:i/>
        </w:rPr>
        <w:t xml:space="preserve">bandonment of </w:t>
      </w:r>
      <w:r>
        <w:rPr>
          <w:i/>
        </w:rPr>
        <w:t>W</w:t>
      </w:r>
      <w:r w:rsidRPr="000C0CEF">
        <w:rPr>
          <w:i/>
        </w:rPr>
        <w:t>ells</w:t>
      </w:r>
      <w:r w:rsidRPr="000C0CEF">
        <w:t>: Springer Nature.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Kiran, R., Teodoriu, C., Dadmohammadi, Y., Nygaard, R., Wood, D., Mokhtari, M., &amp; Salehi, S. (2017). Identification and evaluation of well integrity and causes of failure of well integrity barriers (A review). </w:t>
      </w:r>
      <w:r w:rsidRPr="000C0CEF">
        <w:rPr>
          <w:i/>
        </w:rPr>
        <w:t>Journal of Natural Gas Science and Engineering, 45</w:t>
      </w:r>
      <w:r w:rsidRPr="000C0CEF">
        <w:t xml:space="preserve">, 511-526.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Koťátková, J., Zatloukal, J., Reiterman, P., &amp; Kolář, K. (2017). Concrete and cement composites used for radioactive waste deposition. </w:t>
      </w:r>
      <w:r w:rsidRPr="000C0CEF">
        <w:rPr>
          <w:i/>
        </w:rPr>
        <w:t xml:space="preserve">Journal of </w:t>
      </w:r>
      <w:r>
        <w:rPr>
          <w:i/>
        </w:rPr>
        <w:t>E</w:t>
      </w:r>
      <w:r w:rsidRPr="000C0CEF">
        <w:rPr>
          <w:i/>
        </w:rPr>
        <w:t xml:space="preserve">nvironmental </w:t>
      </w:r>
      <w:r>
        <w:rPr>
          <w:i/>
        </w:rPr>
        <w:t>R</w:t>
      </w:r>
      <w:r w:rsidRPr="000C0CEF">
        <w:rPr>
          <w:i/>
        </w:rPr>
        <w:t>adioactivity, 178</w:t>
      </w:r>
      <w:r w:rsidRPr="000C0CEF">
        <w:t xml:space="preserve">, 147-155.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Krakowiak, K. J., Thomas, J. J., James, S., Abuhaikal, M., &amp; Ulm, F.-J. (2018). Development of silica-enriched cement-based materials with improved aging resistance for application in high-temperature environments. </w:t>
      </w:r>
      <w:r w:rsidRPr="000C0CEF">
        <w:rPr>
          <w:i/>
        </w:rPr>
        <w:t xml:space="preserve">Cement and </w:t>
      </w:r>
      <w:r>
        <w:rPr>
          <w:i/>
        </w:rPr>
        <w:t>C</w:t>
      </w:r>
      <w:r w:rsidRPr="000C0CEF">
        <w:rPr>
          <w:i/>
        </w:rPr>
        <w:t xml:space="preserve">oncrete </w:t>
      </w:r>
      <w:r>
        <w:rPr>
          <w:i/>
        </w:rPr>
        <w:t>R</w:t>
      </w:r>
      <w:r w:rsidRPr="000C0CEF">
        <w:rPr>
          <w:i/>
        </w:rPr>
        <w:t>esearch, 105</w:t>
      </w:r>
      <w:r w:rsidRPr="000C0CEF">
        <w:t xml:space="preserve">, 91-110.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Kurashige, M. (1989). A thermoelastic theory of fluid-filled porous materials. </w:t>
      </w:r>
      <w:r w:rsidRPr="000C0CEF">
        <w:rPr>
          <w:i/>
        </w:rPr>
        <w:t>International Journal of Solids and Structures, 25</w:t>
      </w:r>
      <w:r w:rsidRPr="000C0CEF">
        <w:t xml:space="preserve">(9), 1039-1052.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Massion, C., Radonjic, M., Lu, Y., Bunger, A., &amp; Crandall, D. (2021). </w:t>
      </w:r>
      <w:r w:rsidRPr="000C0CEF">
        <w:rPr>
          <w:i/>
        </w:rPr>
        <w:t>Impact of Graphene and the Testing Conditions on the Wellbore Cement Mechanical and Microstructural Properties.</w:t>
      </w:r>
      <w:r w:rsidRPr="000C0CEF">
        <w:t xml:space="preserve"> Paper presented at the 55th US Rock Mechanics/Geomechanics Symposium, Paper number: ARMA 21–2089  20-23, June, 2021, Houston, Texas.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Massion, C., Vissa, V. S., Lu, Y., Crandall, D., Bunger, A., &amp; Radonjic, M. (2022). Geomimicry-Inspired Micro-Nano Concrete as Subsurface Hydraulic Barrier Materials: Learning from Shale Rocks as Best Geological Seals. In </w:t>
      </w:r>
      <w:r w:rsidRPr="000C0CEF">
        <w:rPr>
          <w:i/>
        </w:rPr>
        <w:t>REWAS 2022: Energy Technologies and CO2 Management (Volume II)</w:t>
      </w:r>
      <w:r w:rsidRPr="000C0CEF">
        <w:t xml:space="preserve"> (pp. 129-138): Springer.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Meng, M., Frash, L. P., Carey, J. W., Li, W., Welch, N. J., &amp; Zhang, W. (2021). Cement stress and microstructure evolution during curing in semi-rigid high-pressure environments. </w:t>
      </w:r>
      <w:r w:rsidRPr="000C0CEF">
        <w:rPr>
          <w:i/>
        </w:rPr>
        <w:t xml:space="preserve">Cement and </w:t>
      </w:r>
      <w:r>
        <w:rPr>
          <w:i/>
        </w:rPr>
        <w:t>C</w:t>
      </w:r>
      <w:r w:rsidRPr="000C0CEF">
        <w:rPr>
          <w:i/>
        </w:rPr>
        <w:t xml:space="preserve">oncrete </w:t>
      </w:r>
      <w:r>
        <w:rPr>
          <w:i/>
        </w:rPr>
        <w:t>R</w:t>
      </w:r>
      <w:r w:rsidRPr="000C0CEF">
        <w:rPr>
          <w:i/>
        </w:rPr>
        <w:t>esearch, 149</w:t>
      </w:r>
      <w:r w:rsidRPr="000C0CEF">
        <w:t xml:space="preserve">, 106555.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Olson, J., Eustes, A., Fleckenstein, W., Eker, E., Baker, R., &amp; Augustine, C. (2015). Completion Design Considerations for a Horizontal Enhanced Geothermal System. </w:t>
      </w:r>
      <w:r w:rsidRPr="000C0CEF">
        <w:rPr>
          <w:i/>
        </w:rPr>
        <w:t>GRC Transactions, 39</w:t>
      </w:r>
      <w:r w:rsidRPr="000C0CEF">
        <w:t xml:space="preserve">, 335-344.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Picandet, V., Rangeard, D., Perrot, A., &amp; Lecompte, T. (2011). Permeability measurement of fresh cement paste. </w:t>
      </w:r>
      <w:r w:rsidRPr="000C0CEF">
        <w:rPr>
          <w:i/>
        </w:rPr>
        <w:t xml:space="preserve">Cement and </w:t>
      </w:r>
      <w:r>
        <w:rPr>
          <w:i/>
        </w:rPr>
        <w:t>C</w:t>
      </w:r>
      <w:r w:rsidRPr="000C0CEF">
        <w:rPr>
          <w:i/>
        </w:rPr>
        <w:t xml:space="preserve">oncrete </w:t>
      </w:r>
      <w:r>
        <w:rPr>
          <w:i/>
        </w:rPr>
        <w:t>R</w:t>
      </w:r>
      <w:r w:rsidRPr="000C0CEF">
        <w:rPr>
          <w:i/>
        </w:rPr>
        <w:t>esearch, 41</w:t>
      </w:r>
      <w:r w:rsidRPr="000C0CEF">
        <w:t xml:space="preserve">(3), 330-338.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Qin, J., Pang, X., Cheng, G., Bu, Y., &amp; Liu, H. (2021). Influences of different admixtures on the properties of oil well cement systems at HPHT conditions. </w:t>
      </w:r>
      <w:r w:rsidRPr="000C0CEF">
        <w:rPr>
          <w:i/>
        </w:rPr>
        <w:t>Cement and Concrete Composites, 123</w:t>
      </w:r>
      <w:r w:rsidRPr="000C0CEF">
        <w:t xml:space="preserve">, 104202.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Roshan, H., Andersen, M., &amp; Acworth, R. (2015). Effect of solid–fluid thermal expansion on thermo-osmotic tests: an experimental and analytical study. </w:t>
      </w:r>
      <w:r w:rsidRPr="000C0CEF">
        <w:rPr>
          <w:i/>
        </w:rPr>
        <w:t>Journal of Petroleum Science and Engineering, 126</w:t>
      </w:r>
      <w:r w:rsidRPr="000C0CEF">
        <w:t xml:space="preserve">, 222-230.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Samarakoon, M., Ranjith, P., &amp; Wanniarachchi, W. (2022). Properties of well cement following carbonated brine exposure under HTHP conditions: A comparative study of alkali-activated and class G cements. </w:t>
      </w:r>
      <w:r w:rsidRPr="000C0CEF">
        <w:rPr>
          <w:i/>
        </w:rPr>
        <w:t>Cement and Concrete Composites, 126</w:t>
      </w:r>
      <w:r w:rsidRPr="000C0CEF">
        <w:t xml:space="preserve">, 104342.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lastRenderedPageBreak/>
        <w:t xml:space="preserve">Santarelli, F., Tronvoll, J., Svennekjaier, M., Skeie, H., Henriksen, R., &amp; Bratli, R. (1998). </w:t>
      </w:r>
      <w:r w:rsidRPr="000C0CEF">
        <w:rPr>
          <w:i/>
        </w:rPr>
        <w:t>Reservoir stress path: the depletion and the rebound.</w:t>
      </w:r>
      <w:r w:rsidRPr="000C0CEF">
        <w:t xml:space="preserve"> Paper presented at the SPE/ISRM Rock Mechanics in</w:t>
      </w:r>
      <w:r>
        <w:t xml:space="preserve"> Petroleum Engineering, </w:t>
      </w:r>
      <w:r w:rsidRPr="00B45FFB">
        <w:t>Trondheim, Norway, July 1998</w:t>
      </w:r>
      <w:r>
        <w:t xml:space="preserve">. </w:t>
      </w:r>
      <w:r w:rsidRPr="00B45FFB">
        <w:t>Paper Number: SPE-47350-MS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Sarout, J., &amp; Detournay, E. (2011). Chemoporoelastic analysis and experimental validation of the pore pressure transmission test for reactive shales. </w:t>
      </w:r>
      <w:r w:rsidRPr="000C0CEF">
        <w:rPr>
          <w:i/>
        </w:rPr>
        <w:t>International Journal of Rock Mechanics and Mining Sciences, 48</w:t>
      </w:r>
      <w:r w:rsidRPr="000C0CEF">
        <w:t xml:space="preserve">(5), 759-772.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Scholz, M., &amp; Grabowiecki, P. (2007). Review of permeable pavement systems. </w:t>
      </w:r>
      <w:r w:rsidRPr="000C0CEF">
        <w:rPr>
          <w:i/>
        </w:rPr>
        <w:t xml:space="preserve">Building and </w:t>
      </w:r>
      <w:r>
        <w:rPr>
          <w:i/>
        </w:rPr>
        <w:t>E</w:t>
      </w:r>
      <w:r w:rsidRPr="000C0CEF">
        <w:rPr>
          <w:i/>
        </w:rPr>
        <w:t>nvironment, 42</w:t>
      </w:r>
      <w:r w:rsidRPr="000C0CEF">
        <w:t xml:space="preserve">(11), 3830-3836.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Smith, D. W., &amp; Booker, J. R. (1993). Green's functions for a fully coupled thermoporoelastic material. </w:t>
      </w:r>
      <w:r w:rsidRPr="000C0CEF">
        <w:rPr>
          <w:i/>
        </w:rPr>
        <w:t>International Journal for Numerical and Analytical Methods in Geomechanics, 17</w:t>
      </w:r>
      <w:r w:rsidRPr="000C0CEF">
        <w:t xml:space="preserve">(3), 139-163.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Snee, J.-E. L., &amp; Zoback, M. D. (2018). State of stress in the Permian Basin, Texas and New Mexico: Implications for induced seismicity. </w:t>
      </w:r>
      <w:r w:rsidRPr="000C0CEF">
        <w:rPr>
          <w:i/>
        </w:rPr>
        <w:t>The Leading Edge, 37</w:t>
      </w:r>
      <w:r w:rsidRPr="000C0CEF">
        <w:t xml:space="preserve">(2), 127-134.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Song, Z., Liang, F., Lin, C., &amp; Xiang, Y. (2019). Interaction of pore pressures in double-porosity medium: Fluid injection in borehole. </w:t>
      </w:r>
      <w:r w:rsidRPr="000C0CEF">
        <w:rPr>
          <w:i/>
        </w:rPr>
        <w:t>Computers and Geotechnics, 107</w:t>
      </w:r>
      <w:r w:rsidRPr="000C0CEF">
        <w:t xml:space="preserve">, 142-149.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Stehfest, H. (1970). Algorithm 368: Numerical inversion of Laplace transforms [D5]. </w:t>
      </w:r>
      <w:r w:rsidRPr="000C0CEF">
        <w:rPr>
          <w:i/>
        </w:rPr>
        <w:t>Communications of the ACM, 13</w:t>
      </w:r>
      <w:r w:rsidRPr="000C0CEF">
        <w:t xml:space="preserve">(1), 47-49.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Tao, Q., &amp; Ghassemi, A. (2010). Poro-thermoelastic borehole stress analysis for determination of the in situ stress and rock strength. </w:t>
      </w:r>
      <w:r w:rsidRPr="000C0CEF">
        <w:rPr>
          <w:i/>
        </w:rPr>
        <w:t>Geothermics, 39</w:t>
      </w:r>
      <w:r w:rsidRPr="000C0CEF">
        <w:t xml:space="preserve">(3), 250-259.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Terzaghi, K. (1925). </w:t>
      </w:r>
      <w:r w:rsidRPr="000C0CEF">
        <w:rPr>
          <w:i/>
        </w:rPr>
        <w:t>Erdbaumechanik auf bodenphysikalischer Grundlage</w:t>
      </w:r>
      <w:r w:rsidRPr="000C0CEF">
        <w:t>: F. Deuticke.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Trémosa, J., Gonçalvès, J., Matray, J., &amp; Violette, S. (2010). Estimating thermo-osmotic coefficients in clay-rocks: II. In situ experimental approach. </w:t>
      </w:r>
      <w:r w:rsidRPr="000C0CEF">
        <w:rPr>
          <w:i/>
        </w:rPr>
        <w:t xml:space="preserve">Journal of </w:t>
      </w:r>
      <w:r>
        <w:rPr>
          <w:i/>
        </w:rPr>
        <w:t>C</w:t>
      </w:r>
      <w:r w:rsidRPr="000C0CEF">
        <w:rPr>
          <w:i/>
        </w:rPr>
        <w:t xml:space="preserve">olloid and </w:t>
      </w:r>
      <w:r>
        <w:rPr>
          <w:i/>
        </w:rPr>
        <w:t>I</w:t>
      </w:r>
      <w:r w:rsidRPr="000C0CEF">
        <w:rPr>
          <w:i/>
        </w:rPr>
        <w:t xml:space="preserve">nterface </w:t>
      </w:r>
      <w:r>
        <w:rPr>
          <w:i/>
        </w:rPr>
        <w:t>S</w:t>
      </w:r>
      <w:r w:rsidRPr="000C0CEF">
        <w:rPr>
          <w:i/>
        </w:rPr>
        <w:t>cience, 342</w:t>
      </w:r>
      <w:r w:rsidRPr="000C0CEF">
        <w:t xml:space="preserve">(1), 175-184.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Valov, A., Golovin, S., Shcherbakov, V., &amp; Kuznetsov, D. (2022). Thermoporoelastic model for the cement sheath failure in a cased and cemented wellbore. </w:t>
      </w:r>
      <w:r w:rsidRPr="000C0CEF">
        <w:rPr>
          <w:i/>
        </w:rPr>
        <w:t>Journal of Petroleum Science and Engineering, 210</w:t>
      </w:r>
      <w:r w:rsidRPr="000C0CEF">
        <w:t xml:space="preserve">, 109916.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Vrålstad, T., Saasen, A., Fjær, E., Øia, T., Ytrehus, J. D., &amp; Khalifeh, M. (2019). Plug &amp; abandonment of offshore wells: Ensuring long-term well integrity and cost-efficiency. </w:t>
      </w:r>
      <w:r w:rsidRPr="000C0CEF">
        <w:rPr>
          <w:i/>
        </w:rPr>
        <w:t>Journal of Petroleum Science and Engineering, 173</w:t>
      </w:r>
      <w:r w:rsidRPr="000C0CEF">
        <w:t xml:space="preserve">, 478-491.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Wang, H. F. (2017). </w:t>
      </w:r>
      <w:r w:rsidRPr="000C0CEF">
        <w:rPr>
          <w:i/>
        </w:rPr>
        <w:t>Theory of linear poroelasticity with applications to geomechanics and hydrogeology</w:t>
      </w:r>
      <w:r w:rsidRPr="000C0CEF">
        <w:t>: Princeton University Press.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Wang, Y., &amp; Dusseault, M. B. (2003). A coupled conductive–convective thermo-poroelastic solution and implications for wellbore stability. </w:t>
      </w:r>
      <w:r w:rsidRPr="000C0CEF">
        <w:rPr>
          <w:i/>
        </w:rPr>
        <w:t>Journal of Petroleum Science and Engineering, 38</w:t>
      </w:r>
      <w:r w:rsidRPr="000C0CEF">
        <w:t xml:space="preserve">(3-4), 187-198.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Weisstein, E. W. (2002). Eigen decomposition. </w:t>
      </w:r>
      <w:hyperlink r:id="rId5" w:history="1">
        <w:r w:rsidRPr="000C0CEF">
          <w:rPr>
            <w:rStyle w:val="Hyperlink"/>
            <w:i/>
          </w:rPr>
          <w:t>https://mathworld</w:t>
        </w:r>
      </w:hyperlink>
      <w:r w:rsidRPr="000C0CEF">
        <w:rPr>
          <w:i/>
        </w:rPr>
        <w:t>. wolfram. com/</w:t>
      </w:r>
      <w:r w:rsidRPr="000C0CEF">
        <w:t xml:space="preserve">. </w:t>
      </w:r>
    </w:p>
    <w:p w:rsidR="00486F96" w:rsidRPr="000C0CEF" w:rsidRDefault="00486F96" w:rsidP="00486F96">
      <w:pPr>
        <w:pStyle w:val="EndNoteBibliography"/>
        <w:spacing w:after="0"/>
        <w:ind w:left="720" w:hanging="720"/>
      </w:pPr>
      <w:r w:rsidRPr="000C0CEF">
        <w:t xml:space="preserve">Zhou, X., &amp; Ghassemi, A. (2009). Finite element analysis of coupled chemo-poro-thermo-mechanical effects around a wellbore in swelling shale. </w:t>
      </w:r>
      <w:r w:rsidRPr="000C0CEF">
        <w:rPr>
          <w:i/>
        </w:rPr>
        <w:t>International Journal of Rock Mechanics and Mining Sciences, 46</w:t>
      </w:r>
      <w:r w:rsidRPr="000C0CEF">
        <w:t xml:space="preserve">(4), 769-778. </w:t>
      </w:r>
    </w:p>
    <w:p w:rsidR="00486F96" w:rsidRPr="000C0CEF" w:rsidRDefault="00486F96" w:rsidP="00486F96">
      <w:pPr>
        <w:pStyle w:val="EndNoteBibliography"/>
        <w:ind w:left="720" w:hanging="720"/>
      </w:pPr>
      <w:r w:rsidRPr="000C0CEF">
        <w:t xml:space="preserve">Zoback, M., Barton, C., Brudy, M., Castillo, D., Finkbeiner, T., Grollimund, B., . . . Wiprut, D. (2003). Determination of stress orientation and magnitude in deep wells. </w:t>
      </w:r>
      <w:r w:rsidRPr="000C0CEF">
        <w:rPr>
          <w:i/>
        </w:rPr>
        <w:t>International Journal of Rock Mechanics and Mining Sciences, 40</w:t>
      </w:r>
      <w:r w:rsidRPr="000C0CEF">
        <w:t xml:space="preserve">(7-8), 1049-1076. </w:t>
      </w:r>
    </w:p>
    <w:p w:rsidR="006630B1" w:rsidRDefault="00486F96" w:rsidP="00486F96">
      <w:r>
        <w:rPr>
          <w:rFonts w:ascii="Times New Roman" w:hAnsi="Times New Roman"/>
        </w:rPr>
        <w:fldChar w:fldCharType="end"/>
      </w:r>
      <w:bookmarkStart w:id="0" w:name="_GoBack"/>
      <w:bookmarkEnd w:id="0"/>
    </w:p>
    <w:sectPr w:rsidR="006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NDc2MbM0tzA2MDNX0lEKTi0uzszPAykwrAUA+ab5USwAAAA="/>
  </w:docVars>
  <w:rsids>
    <w:rsidRoot w:val="00486F96"/>
    <w:rsid w:val="00022326"/>
    <w:rsid w:val="00042A00"/>
    <w:rsid w:val="00271439"/>
    <w:rsid w:val="0031667A"/>
    <w:rsid w:val="00486F96"/>
    <w:rsid w:val="0054530C"/>
    <w:rsid w:val="00731F30"/>
    <w:rsid w:val="007B3E8B"/>
    <w:rsid w:val="00E144F9"/>
    <w:rsid w:val="00E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7F33"/>
  <w15:chartTrackingRefBased/>
  <w15:docId w15:val="{45C3CD06-4466-4D3A-939A-4C834C7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486F9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86F96"/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48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world" TargetMode="External"/><Relationship Id="rId4" Type="http://schemas.openxmlformats.org/officeDocument/2006/relationships/hyperlink" Target="https://doi.org/10.1007/978-981-16-7735-9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Yunxing</dc:creator>
  <cp:keywords/>
  <dc:description/>
  <cp:lastModifiedBy>Lu, Yunxing</cp:lastModifiedBy>
  <cp:revision>1</cp:revision>
  <dcterms:created xsi:type="dcterms:W3CDTF">2022-09-20T03:15:00Z</dcterms:created>
  <dcterms:modified xsi:type="dcterms:W3CDTF">2022-09-20T03:24:00Z</dcterms:modified>
</cp:coreProperties>
</file>